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0e1" w14:paraId="95550e1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C556EF">
        <w:rPr>
          <w:rFonts w:hAnsi="Times New Roman" w:ascii="Times New Roman"/>
          <w:sz w:val="24"/>
          <w:szCs w:val="24"/>
        </w:rPr>
        <w:t>12</w:t>
      </w:r>
      <w:r w:rsidR="00B10178">
        <w:rPr>
          <w:rFonts w:hAnsi="Times New Roman" w:ascii="Times New Roman"/>
          <w:sz w:val="24"/>
          <w:szCs w:val="24"/>
        </w:rPr>
        <w:t>.201</w:t>
      </w:r>
      <w:r w:rsidR="00294D4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81282B" w:rsidP="0011078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5958/2017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Ovrj-4756/2014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podneskom od 25.04.2017. godine obavijestio Općinski sud u Zagrebu kako je nad </w:t>
      </w:r>
      <w:proofErr w:type="spellStart"/>
      <w:r>
        <w:rPr>
          <w:rFonts w:hAnsi="Times New Roman" w:ascii="Times New Roman"/>
          <w:sz w:val="24"/>
          <w:szCs w:val="24"/>
        </w:rPr>
        <w:t>ovršenikom</w:t>
      </w:r>
      <w:proofErr w:type="spellEnd"/>
      <w:r>
        <w:rPr>
          <w:rFonts w:hAnsi="Times New Roman" w:ascii="Times New Roman"/>
          <w:sz w:val="24"/>
          <w:szCs w:val="24"/>
        </w:rPr>
        <w:t xml:space="preserve">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16492/2017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Ovrv-4878/2015 i naloženo je Zemljišnoknjižnom odjelu brisanje ovršnog postupka.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bookmarkStart w:name="_Hlk523845559" w:id="1"/>
      <w:r>
        <w:rPr>
          <w:rFonts w:hAnsi="Times New Roman" w:ascii="Times New Roman"/>
          <w:sz w:val="24"/>
          <w:szCs w:val="24"/>
        </w:rPr>
        <w:t>Temeljem odluke skupštine od 01. ožujka 2017. godine stečajni upravitelj je pristupio prodaji nekretnine:</w:t>
      </w:r>
    </w:p>
    <w:p w:rsidRDefault="00AC44E6" w:rsidP="00645BF1" w:rsidR="00AC44E6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>Oglas je objavljen dana 14.12.2017. godine;</w:t>
      </w:r>
    </w:p>
    <w:bookmarkEnd w:id="1"/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30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AC44E6">
        <w:t xml:space="preserve"> 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22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Pr="00AC44E6">
        <w:rPr>
          <w:rFonts w:hAnsi="Times New Roman" w:ascii="Times New Roman"/>
          <w:sz w:val="24"/>
          <w:szCs w:val="24"/>
        </w:rPr>
        <w:t>2.201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</w:p>
    <w:p w:rsidRDefault="00107F21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3 neuspješne prodaje </w:t>
      </w:r>
      <w:r w:rsidRPr="00107F21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predložio je</w:t>
      </w:r>
      <w:r w:rsidRPr="00107F21">
        <w:rPr>
          <w:rFonts w:hAnsi="Times New Roman" w:ascii="Times New Roman"/>
          <w:sz w:val="24"/>
          <w:szCs w:val="24"/>
        </w:rPr>
        <w:t xml:space="preserve"> Stečajnom sucu sazvati skupštinu vjerovnika sukladno odredbi čl. 104 st.1. t. 1. SZ-a, a u svezi sa čl. 229 SZ-a.</w:t>
      </w:r>
    </w:p>
    <w:p w:rsidRDefault="00107F21" w:rsidP="0011078B" w:rsidR="00107F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održana je dana 29.05.2018. godine, te je na istoj dana suglasnost stečajnom upravitelju da nastavi sa prodajom nekretnina.</w:t>
      </w:r>
    </w:p>
    <w:p w:rsidRDefault="00467DC0" w:rsidP="00467DC0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odluke skupštine od 29. svibnja 2018. godine stečajni upravitelj je pristupio prodaji nekretnine:</w:t>
      </w:r>
    </w:p>
    <w:p w:rsidRDefault="00467DC0" w:rsidP="00467DC0" w:rsidR="00467DC0" w:rsidRP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bookmarkStart w:name="_Hlk523845659" w:id="2"/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13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06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467DC0">
        <w:t xml:space="preserve"> </w:t>
      </w:r>
    </w:p>
    <w:p w:rsidRDefault="00467DC0" w:rsidP="00467DC0" w:rsid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467DC0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27</w:t>
      </w:r>
      <w:r w:rsidRPr="00467DC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08</w:t>
      </w:r>
      <w:r w:rsidRPr="00467DC0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67DC0">
        <w:rPr>
          <w:rFonts w:hAnsi="Times New Roman" w:ascii="Times New Roman"/>
          <w:sz w:val="24"/>
          <w:szCs w:val="24"/>
        </w:rPr>
        <w:t>. godine;</w:t>
      </w:r>
    </w:p>
    <w:p w:rsidRDefault="00CD10D4" w:rsidP="00CD10D4" w:rsidR="00CD10D4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467DC0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18</w:t>
      </w:r>
      <w:r w:rsidRPr="00467DC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10</w:t>
      </w:r>
      <w:r w:rsidRPr="00467DC0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67DC0">
        <w:rPr>
          <w:rFonts w:hAnsi="Times New Roman" w:ascii="Times New Roman"/>
          <w:sz w:val="24"/>
          <w:szCs w:val="24"/>
        </w:rPr>
        <w:t>. godine;</w:t>
      </w:r>
    </w:p>
    <w:bookmarkEnd w:id="2"/>
    <w:p w:rsidRDefault="00467DC0" w:rsidP="00467DC0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zaprimljena niti jedna ponuda za kupnju predmetnih nekretnina.</w:t>
      </w:r>
    </w:p>
    <w:p w:rsidRDefault="0072490E" w:rsidP="0011078B" w:rsidR="0072490E">
      <w:pPr>
        <w:jc w:val="both"/>
        <w:rPr>
          <w:rFonts w:hAnsi="Times New Roman" w:ascii="Times New Roman"/>
          <w:sz w:val="24"/>
          <w:szCs w:val="24"/>
        </w:rPr>
      </w:pPr>
    </w:p>
    <w:p w:rsidRDefault="00CD10D4" w:rsidP="0011078B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predložio je sazivanje skupštine za donošenje odluke o daljnjem unovčenju opisanih nekretnina. Skupština vjerovnika zakazana je za dan 20.12.2018.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CD10D4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645BF1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107F21">
        <w:rPr>
          <w:rFonts w:hAnsi="Times New Roman" w:ascii="Times New Roman"/>
          <w:b/>
          <w:sz w:val="24"/>
        </w:rPr>
        <w:t>0</w:t>
      </w:r>
      <w:r w:rsidR="00CD10D4">
        <w:rPr>
          <w:rFonts w:hAnsi="Times New Roman" w:ascii="Times New Roman"/>
          <w:b/>
          <w:sz w:val="24"/>
        </w:rPr>
        <w:t>9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107F21">
        <w:rPr>
          <w:rFonts w:hAnsi="Times New Roman" w:ascii="Times New Roman"/>
          <w:b/>
          <w:sz w:val="24"/>
        </w:rPr>
        <w:t>8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CD10D4">
        <w:rPr>
          <w:rFonts w:hAnsi="Times New Roman" w:ascii="Times New Roman"/>
          <w:b/>
          <w:sz w:val="24"/>
        </w:rPr>
        <w:t>12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AC44E6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CD10D4">
        <w:rPr>
          <w:rFonts w:hAnsi="Times New Roman" w:ascii="Times New Roman"/>
          <w:sz w:val="24"/>
        </w:rPr>
        <w:t xml:space="preserve">nakon </w:t>
      </w:r>
      <w:r w:rsidR="006D2A51">
        <w:rPr>
          <w:rFonts w:hAnsi="Times New Roman" w:ascii="Times New Roman"/>
          <w:sz w:val="24"/>
        </w:rPr>
        <w:t xml:space="preserve">odluke skupštine vjerovnika </w:t>
      </w:r>
      <w:r w:rsidR="00BB0D57">
        <w:rPr>
          <w:rFonts w:hAnsi="Times New Roman" w:ascii="Times New Roman"/>
          <w:sz w:val="24"/>
        </w:rPr>
        <w:t>nastaviti</w:t>
      </w:r>
      <w:r w:rsidR="0072455A" w:rsidRPr="0072455A">
        <w:rPr>
          <w:rFonts w:hAnsi="Times New Roman" w:ascii="Times New Roman"/>
          <w:sz w:val="24"/>
        </w:rPr>
        <w:t xml:space="preserve"> prodaju nekretnina u skladu sa odlukom skupštine vjerovnika.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2455A">
        <w:rPr>
          <w:rFonts w:hAnsi="Times New Roman" w:ascii="Times New Roman"/>
          <w:sz w:val="24"/>
        </w:rPr>
        <w:t>0</w:t>
      </w:r>
      <w:r w:rsidR="006D2A51">
        <w:rPr>
          <w:rFonts w:hAnsi="Times New Roman" w:ascii="Times New Roman"/>
          <w:sz w:val="24"/>
        </w:rPr>
        <w:t>4</w:t>
      </w:r>
      <w:r w:rsidR="001E24F3" w:rsidRPr="00B234F4">
        <w:rPr>
          <w:rFonts w:hAnsi="Times New Roman" w:ascii="Times New Roman"/>
          <w:sz w:val="24"/>
        </w:rPr>
        <w:t>.</w:t>
      </w:r>
      <w:r w:rsidR="006D2A51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EB612C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765E1"/>
    <w:multiLevelType w:val="hybridMultilevel"/>
    <w:tmpl w:val="5CC2D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0792CFA"/>
    <w:multiLevelType w:val="hybridMultilevel"/>
    <w:tmpl w:val="737CB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1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4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8"/>
  </w:num>
  <w:num w:numId="15">
    <w:abstractNumId w:val="16"/>
  </w:num>
  <w:num w:numId="16">
    <w:abstractNumId w:val="14"/>
  </w:num>
  <w:num w:numId="17">
    <w:abstractNumId w:val="15"/>
  </w:num>
  <w:num w:numId="18">
    <w:abstractNumId w:val="7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05B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07F21"/>
    <w:rsid w:val="0011078B"/>
    <w:rsid w:val="00156358"/>
    <w:rsid w:val="001658E8"/>
    <w:rsid w:val="0019455A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94D4D"/>
    <w:rsid w:val="002B3475"/>
    <w:rsid w:val="002C1219"/>
    <w:rsid w:val="002E38C1"/>
    <w:rsid w:val="002F4D73"/>
    <w:rsid w:val="00301A38"/>
    <w:rsid w:val="00314363"/>
    <w:rsid w:val="003373C1"/>
    <w:rsid w:val="00361561"/>
    <w:rsid w:val="00370F67"/>
    <w:rsid w:val="0038572E"/>
    <w:rsid w:val="003C2B2D"/>
    <w:rsid w:val="003D6954"/>
    <w:rsid w:val="00423EDB"/>
    <w:rsid w:val="00467DC0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5BF1"/>
    <w:rsid w:val="0067544D"/>
    <w:rsid w:val="00682EB6"/>
    <w:rsid w:val="00684FDA"/>
    <w:rsid w:val="006D2A51"/>
    <w:rsid w:val="006D41E5"/>
    <w:rsid w:val="006E46C7"/>
    <w:rsid w:val="006F3CAB"/>
    <w:rsid w:val="007241FB"/>
    <w:rsid w:val="0072455A"/>
    <w:rsid w:val="0072490E"/>
    <w:rsid w:val="00753DEB"/>
    <w:rsid w:val="007544C0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95A83"/>
    <w:rsid w:val="008B0719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C44E6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0D57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556EF"/>
    <w:rsid w:val="00C61F72"/>
    <w:rsid w:val="00C76B31"/>
    <w:rsid w:val="00C95545"/>
    <w:rsid w:val="00CA030D"/>
    <w:rsid w:val="00CA125C"/>
    <w:rsid w:val="00CB4C39"/>
    <w:rsid w:val="00CD10D4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B612C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A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A8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A8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A8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A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A8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A8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A8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AFFF6-B9A2-4C21-B173-70DE7CE0C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773</properties:Words>
  <properties:Characters>4763</properties:Characters>
  <properties:Lines>120</properties:Lines>
  <properties:Paragraphs>71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2018-12-07T08:08:00Z</dcterms:created>
  <dc:creator>ADMINIBM</dc:creator>
  <cp:lastModifiedBy>Monika Grbac</cp:lastModifiedBy>
  <cp:lastPrinted>2018-03-06T09:59:00Z</cp:lastPrinted>
  <dcterms:modified xmlns:xsi="http://www.w3.org/2001/XMLSchema-instance" xsi:type="dcterms:W3CDTF">2018-12-07T08:08:00Z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St-413/2015-43 / Podnesak - Izvješće stečajnog upravitelja (Izvješće LATUS d.o.o. 5.12.18.docx)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