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d5f2" w14:paraId="cdbd5f2" w:rsidRDefault="00846561" w:rsidP="00846561" w:rsidR="0084656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561" w:rsidP="00846561" w:rsidR="00846561" w:rsidRPr="00E92BE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E92BE3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846561" w:rsidP="00846561" w:rsidR="0084656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E92BE3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846561" w:rsidP="00846561" w:rsidR="0084656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46561" w:rsidP="00846561" w:rsidR="00846561" w:rsidRPr="00E92BE3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846561" w:rsidP="00846561" w:rsidR="0084656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46561" w:rsidP="00846561" w:rsidR="00846561" w:rsidRPr="005D578C">
      <w:pPr>
        <w:jc w:val="center"/>
        <w:rPr>
          <w:rFonts w:cs="Times New Roman" w:eastAsia="Times New Roman"/>
          <w:szCs w:val="24"/>
        </w:rPr>
      </w:pPr>
    </w:p>
    <w:p w:rsidRDefault="00846561" w:rsidP="00846561" w:rsidR="008465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46561" w:rsidP="00846561" w:rsidR="00846561" w:rsidRPr="005D578C">
      <w:pPr>
        <w:rPr>
          <w:rFonts w:cs="Times New Roman" w:eastAsia="Times New Roman"/>
          <w:szCs w:val="24"/>
        </w:rPr>
      </w:pPr>
    </w:p>
    <w:p w:rsidRDefault="00846561" w:rsidP="00846561" w:rsidR="0084656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EC093F">
        <w:rPr>
          <w:rFonts w:cs="Times New Roman" w:eastAsia="Times New Roman"/>
          <w:szCs w:val="24"/>
        </w:rPr>
        <w:t>ADRIA YACHTING</w:t>
      </w:r>
      <w:r>
        <w:rPr>
          <w:rFonts w:cs="Times New Roman" w:eastAsia="Times New Roman"/>
          <w:szCs w:val="24"/>
        </w:rPr>
        <w:t xml:space="preserve"> d. o. o. </w:t>
      </w:r>
      <w:r w:rsidR="00EC093F">
        <w:rPr>
          <w:rFonts w:cs="Times New Roman" w:eastAsia="Times New Roman"/>
          <w:szCs w:val="24"/>
        </w:rPr>
        <w:t>Banjole</w:t>
      </w:r>
      <w:r>
        <w:rPr>
          <w:rFonts w:cs="Times New Roman" w:eastAsia="Times New Roman"/>
          <w:szCs w:val="24"/>
        </w:rPr>
        <w:t xml:space="preserve">, </w:t>
      </w:r>
      <w:r w:rsidR="00EC093F">
        <w:rPr>
          <w:rFonts w:cs="Times New Roman" w:eastAsia="Times New Roman"/>
          <w:szCs w:val="24"/>
        </w:rPr>
        <w:t>Volme 126</w:t>
      </w:r>
      <w:r>
        <w:rPr>
          <w:rFonts w:cs="Times New Roman" w:eastAsia="Times New Roman"/>
          <w:szCs w:val="24"/>
        </w:rPr>
        <w:t xml:space="preserve">, OIB </w:t>
      </w:r>
      <w:r w:rsidR="00EC093F">
        <w:rPr>
          <w:rFonts w:cs="Times New Roman" w:eastAsia="Times New Roman"/>
          <w:szCs w:val="24"/>
        </w:rPr>
        <w:t>43767803094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="00EC093F">
        <w:rPr>
          <w:rFonts w:cs="Times New Roman" w:eastAsia="Times New Roman"/>
          <w:szCs w:val="24"/>
        </w:rPr>
        <w:t>130004665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92BE3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846561" w:rsidP="00846561" w:rsidR="00846561" w:rsidRPr="005D578C">
      <w:pPr>
        <w:rPr>
          <w:rFonts w:cs="Times New Roman" w:eastAsia="Times New Roman"/>
          <w:szCs w:val="24"/>
        </w:rPr>
      </w:pPr>
    </w:p>
    <w:p w:rsidRDefault="00846561" w:rsidP="00846561" w:rsidR="008465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46561" w:rsidP="00846561" w:rsidR="00846561" w:rsidRPr="005D578C">
      <w:pPr>
        <w:rPr>
          <w:rFonts w:cs="Times New Roman" w:eastAsia="Times New Roman"/>
          <w:szCs w:val="24"/>
        </w:rPr>
      </w:pPr>
    </w:p>
    <w:p w:rsidRDefault="00846561" w:rsidP="00846561" w:rsidR="0084656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EC093F">
        <w:rPr>
          <w:rFonts w:cs="Times New Roman" w:eastAsia="Times New Roman"/>
          <w:szCs w:val="24"/>
        </w:rPr>
        <w:t>ADRIA YACHTING d. o. o. Banjole, Volme 126, OIB 43767803094</w:t>
      </w:r>
      <w:r w:rsidR="00EC093F" w:rsidRPr="00D04320">
        <w:rPr>
          <w:rFonts w:cs="Times New Roman" w:eastAsia="Times New Roman"/>
          <w:szCs w:val="24"/>
        </w:rPr>
        <w:t>,</w:t>
      </w:r>
      <w:r w:rsidR="00EC093F">
        <w:rPr>
          <w:rFonts w:cs="Times New Roman" w:eastAsia="Times New Roman"/>
          <w:szCs w:val="24"/>
        </w:rPr>
        <w:t xml:space="preserve"> MBS 130004665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E92BE3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46561" w:rsidP="00846561" w:rsidR="00846561" w:rsidRPr="005D578C">
      <w:pPr>
        <w:rPr>
          <w:rFonts w:cs="Times New Roman" w:eastAsia="Times New Roman"/>
          <w:szCs w:val="24"/>
        </w:rPr>
      </w:pPr>
    </w:p>
    <w:p w:rsidRDefault="00846561" w:rsidP="00846561" w:rsidR="0084656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EC093F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846561" w:rsidP="00846561" w:rsidR="00846561">
      <w:pPr>
        <w:rPr>
          <w:rFonts w:cs="Times New Roman" w:eastAsia="Times New Roman"/>
          <w:szCs w:val="20"/>
        </w:rPr>
      </w:pPr>
    </w:p>
    <w:p w:rsidRDefault="00846561" w:rsidP="00846561" w:rsidR="0084656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EC093F">
        <w:rPr>
          <w:rFonts w:cs="Times New Roman" w:eastAsia="Times New Roman"/>
          <w:szCs w:val="24"/>
        </w:rPr>
        <w:t>ADRIA YACHTING d. o. o. Banjole, Volme 126, OIB 43767803094</w:t>
      </w:r>
      <w:r w:rsidR="00EC093F" w:rsidRPr="00D04320">
        <w:rPr>
          <w:rFonts w:cs="Times New Roman" w:eastAsia="Times New Roman"/>
          <w:szCs w:val="24"/>
        </w:rPr>
        <w:t>,</w:t>
      </w:r>
      <w:r w:rsidR="00EC093F">
        <w:rPr>
          <w:rFonts w:cs="Times New Roman" w:eastAsia="Times New Roman"/>
          <w:szCs w:val="24"/>
        </w:rPr>
        <w:t xml:space="preserve"> MBS 130004665</w:t>
      </w:r>
      <w:r>
        <w:rPr>
          <w:rFonts w:cs="Times New Roman" w:eastAsia="Times New Roman"/>
          <w:szCs w:val="24"/>
        </w:rPr>
        <w:t>.</w:t>
      </w:r>
    </w:p>
    <w:p w:rsidRDefault="00846561" w:rsidP="00846561" w:rsidR="00846561">
      <w:pPr>
        <w:ind w:firstLine="709"/>
        <w:rPr>
          <w:rFonts w:cs="Times New Roman" w:eastAsia="Times New Roman"/>
          <w:szCs w:val="24"/>
        </w:rPr>
      </w:pPr>
    </w:p>
    <w:p w:rsidRDefault="00846561" w:rsidP="00846561" w:rsidR="0084656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EC093F">
        <w:rPr>
          <w:rFonts w:cs="Times New Roman" w:eastAsia="Times New Roman"/>
          <w:szCs w:val="24"/>
        </w:rPr>
        <w:t>ADRIA YACHTING d. o. o. Banjole, Volme 126, OIB 43767803094</w:t>
      </w:r>
      <w:r w:rsidR="00EC093F" w:rsidRPr="00D04320">
        <w:rPr>
          <w:rFonts w:cs="Times New Roman" w:eastAsia="Times New Roman"/>
          <w:szCs w:val="24"/>
        </w:rPr>
        <w:t>,</w:t>
      </w:r>
      <w:r w:rsidR="00EC093F">
        <w:rPr>
          <w:rFonts w:cs="Times New Roman" w:eastAsia="Times New Roman"/>
          <w:szCs w:val="24"/>
        </w:rPr>
        <w:t xml:space="preserve"> MBS 130004665</w:t>
      </w:r>
      <w:r>
        <w:rPr>
          <w:rFonts w:cs="Times New Roman" w:eastAsia="Times New Roman"/>
          <w:szCs w:val="24"/>
        </w:rPr>
        <w:t>.</w:t>
      </w:r>
    </w:p>
    <w:p w:rsidRDefault="00846561" w:rsidP="00846561" w:rsidR="00846561">
      <w:pPr>
        <w:tabs>
          <w:tab w:pos="7103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846561" w:rsidP="00846561" w:rsidR="00846561" w:rsidRPr="005D578C">
      <w:pPr>
        <w:rPr>
          <w:rFonts w:cs="Times New Roman" w:eastAsia="Times New Roman"/>
          <w:szCs w:val="24"/>
        </w:rPr>
      </w:pPr>
    </w:p>
    <w:p w:rsidRDefault="00846561" w:rsidP="00846561" w:rsidR="0084656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46561" w:rsidP="00846561" w:rsidR="00846561">
      <w:pPr>
        <w:ind w:firstLine="708"/>
        <w:rPr>
          <w:rFonts w:cs="Times New Roman" w:eastAsia="Times New Roman"/>
          <w:szCs w:val="24"/>
        </w:rPr>
      </w:pPr>
    </w:p>
    <w:p w:rsidRDefault="00846561" w:rsidP="00846561" w:rsidR="0084656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EC093F">
        <w:rPr>
          <w:rFonts w:cs="Times New Roman" w:eastAsia="Times New Roman"/>
          <w:szCs w:val="24"/>
        </w:rPr>
        <w:t>ADRIA YACHTING d. o. o. Banjole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EC093F">
        <w:rPr>
          <w:rFonts w:cs="Times New Roman" w:eastAsia="Times New Roman"/>
          <w:szCs w:val="24"/>
        </w:rPr>
        <w:t>991</w:t>
      </w:r>
      <w:r>
        <w:rPr>
          <w:rFonts w:cs="Times New Roman" w:eastAsia="Times New Roman"/>
          <w:szCs w:val="24"/>
        </w:rPr>
        <w:t>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46561" w:rsidP="00846561" w:rsidR="0084656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46561" w:rsidP="00846561" w:rsidR="00846561" w:rsidRPr="005D578C">
      <w:pPr>
        <w:rPr>
          <w:rFonts w:cs="Times New Roman" w:eastAsia="Times New Roman"/>
          <w:szCs w:val="24"/>
        </w:rPr>
      </w:pPr>
    </w:p>
    <w:p w:rsidRDefault="00846561" w:rsidP="00846561" w:rsidR="008465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92BE3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46561" w:rsidP="00846561" w:rsidR="00846561">
      <w:pPr>
        <w:rPr>
          <w:rFonts w:cs="Times New Roman" w:eastAsia="Times New Roman"/>
          <w:szCs w:val="24"/>
        </w:rPr>
      </w:pPr>
    </w:p>
    <w:p w:rsidRDefault="00846561" w:rsidP="00846561" w:rsidR="0084656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46561" w:rsidP="00846561" w:rsidR="0084656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F60E03">
        <w:rPr>
          <w:rFonts w:cs="Times New Roman" w:eastAsia="Times New Roman"/>
          <w:szCs w:val="24"/>
        </w:rPr>
        <w:t>, v. r.</w:t>
      </w:r>
    </w:p>
    <w:p w:rsidRDefault="00846561" w:rsidP="00846561" w:rsidR="00846561">
      <w:pPr>
        <w:jc w:val="left"/>
        <w:rPr>
          <w:rFonts w:cs="Times New Roman" w:eastAsia="Times New Roman"/>
          <w:szCs w:val="24"/>
        </w:rPr>
      </w:pPr>
    </w:p>
    <w:p w:rsidRDefault="00846561" w:rsidP="00846561" w:rsidR="00846561" w:rsidRPr="005D578C">
      <w:pPr>
        <w:jc w:val="left"/>
        <w:rPr>
          <w:rFonts w:cs="Times New Roman" w:eastAsia="Times New Roman"/>
          <w:szCs w:val="24"/>
        </w:rPr>
      </w:pPr>
    </w:p>
    <w:p w:rsidRDefault="00846561" w:rsidP="00846561" w:rsidR="0084656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46561" w:rsidP="00846561" w:rsidR="0084656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46561" w:rsidP="00846561" w:rsidR="008465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46561" w:rsidP="00846561" w:rsidR="00846561">
      <w:pPr>
        <w:rPr>
          <w:rFonts w:cs="Times New Roman" w:eastAsia="Times New Roman"/>
          <w:szCs w:val="24"/>
        </w:rPr>
      </w:pPr>
    </w:p>
    <w:p w:rsidRDefault="00846561" w:rsidP="00846561" w:rsidR="00846561" w:rsidRPr="005D578C">
      <w:pPr>
        <w:rPr>
          <w:rFonts w:cs="Times New Roman" w:eastAsia="Times New Roman"/>
          <w:szCs w:val="24"/>
        </w:rPr>
      </w:pPr>
    </w:p>
    <w:p w:rsidRDefault="00846561" w:rsidP="00846561" w:rsidR="0084656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46561" w:rsidP="00846561" w:rsidR="008465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46561" w:rsidP="00846561" w:rsidR="008465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EC093F">
        <w:rPr>
          <w:rFonts w:cs="Times New Roman" w:eastAsia="Times New Roman"/>
          <w:szCs w:val="24"/>
        </w:rPr>
        <w:t>ADRIA YACHTING d. o. o. Banjole, Volme 126</w:t>
      </w:r>
      <w:r>
        <w:rPr>
          <w:rFonts w:cs="Times New Roman" w:eastAsia="Times New Roman"/>
          <w:szCs w:val="24"/>
        </w:rPr>
        <w:t>,</w:t>
      </w:r>
    </w:p>
    <w:p w:rsidRDefault="00846561" w:rsidP="00846561" w:rsidR="008465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EC093F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ovlašten</w:t>
      </w:r>
      <w:r w:rsidR="00EC093F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za zastupanje dužnika –</w:t>
      </w:r>
      <w:r w:rsidR="00EC093F">
        <w:rPr>
          <w:rFonts w:cs="Times New Roman" w:eastAsia="Times New Roman"/>
          <w:szCs w:val="24"/>
        </w:rPr>
        <w:t xml:space="preserve"> Danko Sergo, Pula, Poljana Sv. Martina 21,</w:t>
      </w:r>
      <w:r>
        <w:rPr>
          <w:rFonts w:cs="Times New Roman" w:eastAsia="Times New Roman"/>
          <w:szCs w:val="24"/>
        </w:rPr>
        <w:t xml:space="preserve"> </w:t>
      </w:r>
    </w:p>
    <w:p w:rsidRDefault="00846561" w:rsidP="00846561" w:rsidR="0084656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EC093F">
        <w:rPr>
          <w:rFonts w:cs="Times New Roman" w:eastAsia="Times New Roman"/>
          <w:szCs w:val="20"/>
        </w:rPr>
        <w:t xml:space="preserve">Pula – Pola, Pula, Carrarina 5, </w:t>
      </w:r>
    </w:p>
    <w:p w:rsidRDefault="00846561" w:rsidP="00846561" w:rsidR="008465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46561" w:rsidP="00846561" w:rsidR="0084656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EC093F">
        <w:rPr>
          <w:rFonts w:cs="Times New Roman" w:eastAsia="Times New Roman"/>
          <w:szCs w:val="20"/>
        </w:rPr>
        <w:t>Nikola Delić, Pula, Kranjčevićeva 16</w:t>
      </w:r>
      <w:r>
        <w:rPr>
          <w:rFonts w:cs="Times New Roman" w:eastAsia="Times New Roman"/>
          <w:szCs w:val="20"/>
        </w:rPr>
        <w:t xml:space="preserve">, </w:t>
      </w:r>
    </w:p>
    <w:p w:rsidRDefault="00846561" w:rsidP="00846561" w:rsidR="0084656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46561" w:rsidP="00846561" w:rsidR="008465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46561" w:rsidP="00846561" w:rsidR="008465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46561" w:rsidP="00846561" w:rsidR="00846561"/>
    <w:p w:rsidRDefault="00846561" w:rsidP="00846561" w:rsidR="00846561"/>
    <w:p w:rsidRDefault="00846561" w:rsidP="00846561" w:rsidR="00846561"/>
    <w:sectPr w:rsidSect="0026233F" w:rsidR="0084656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561" w:rsidP="00846561" w:rsidR="00846561">
      <w:r>
        <w:separator/>
      </w:r>
    </w:p>
  </w:endnote>
  <w:endnote w:id="0" w:type="continuationSeparator">
    <w:p w:rsidRDefault="00846561" w:rsidP="00846561" w:rsidR="00846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561" w:rsidP="00846561" w:rsidR="00846561">
      <w:r>
        <w:separator/>
      </w:r>
    </w:p>
  </w:footnote>
  <w:footnote w:id="0" w:type="continuationSeparator">
    <w:p w:rsidRDefault="00846561" w:rsidP="00846561" w:rsidR="008465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561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60E0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561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St-991/2015-5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636"/>
    <w:rsid w:val="00465428"/>
    <w:rsid w:val="0075528E"/>
    <w:rsid w:val="0079403F"/>
    <w:rsid w:val="00846561"/>
    <w:rsid w:val="009610F3"/>
    <w:rsid w:val="00E92BE3"/>
    <w:rsid w:val="00EC093F"/>
    <w:rsid w:val="00F60E03"/>
    <w:rsid w:val="00FF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656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65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4656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5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656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65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656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E0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0E0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0E0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0E0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56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65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4656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5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56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65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656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E0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0E0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0E0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0E0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St-991/2015</izvorni_sadrzaj>
    <derivirana_varijabla naziv="DomainObject.Predmet.OznakaBroj_1">St-991/2015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YACHTING d.o.o. BANJOLE</izvorni_sadrzaj>
    <derivirana_varijabla naziv="DomainObject.Predmet.ProtustrankaFormated_1">  ADRIA YACHTING d.o.o. BANJOLE</derivirana_varijabla>
  </DomainObject.Predmet.ProtustrankaFormated>
  <DomainObject.Predmet.ProtustrankaFormatedOIB>
    <izvorni_sadrzaj>  ADRIA YACHTING d.o.o. BANJOLE, OIB 43767803094</izvorni_sadrzaj>
    <derivirana_varijabla naziv="DomainObject.Predmet.ProtustrankaFormatedOIB_1">  ADRIA YACHTING d.o.o. BANJOLE, OIB 43767803094</derivirana_varijabla>
  </DomainObject.Predmet.ProtustrankaFormatedOIB>
  <DomainObject.Predmet.ProtustrankaFormatedWithAdress>
    <izvorni_sadrzaj> ADRIA YACHTING d.o.o. BANJOLE, Volme 126, 52100 Banjole</izvorni_sadrzaj>
    <derivirana_varijabla naziv="DomainObject.Predmet.ProtustrankaFormatedWithAdress_1"> ADRIA YACHTING d.o.o. BANJOLE, Volme 126, 52100 Banjole</derivirana_varijabla>
  </DomainObject.Predmet.ProtustrankaFormatedWithAdress>
  <DomainObject.Predmet.ProtustrankaFormatedWithAdressOIB>
    <izvorni_sadrzaj> ADRIA YACHTING d.o.o. BANJOLE, OIB 43767803094, Volme 126, 52100 Banjole</izvorni_sadrzaj>
    <derivirana_varijabla naziv="DomainObject.Predmet.ProtustrankaFormatedWithAdressOIB_1"> ADRIA YACHTING d.o.o. BANJOLE, OIB 43767803094, Volme 126, 52100 Banjole</derivirana_varijabla>
  </DomainObject.Predmet.ProtustrankaFormatedWithAdressOIB>
  <DomainObject.Predmet.ProtustrankaWithAdress>
    <izvorni_sadrzaj>ADRIA YACHTING d.o.o. BANJOLE Volme 126, 52100 Banjole</izvorni_sadrzaj>
    <derivirana_varijabla naziv="DomainObject.Predmet.ProtustrankaWithAdress_1">ADRIA YACHTING d.o.o. BANJOLE Volme 126, 52100 Banjole</derivirana_varijabla>
  </DomainObject.Predmet.ProtustrankaWithAdress>
  <DomainObject.Predmet.ProtustrankaWithAdressOIB>
    <izvorni_sadrzaj>ADRIA YACHTING d.o.o. BANJOLE, OIB 43767803094, Volme 126, 52100 Banjole</izvorni_sadrzaj>
    <derivirana_varijabla naziv="DomainObject.Predmet.ProtustrankaWithAdressOIB_1">ADRIA YACHTING d.o.o. BANJOLE, OIB 43767803094, Volme 126, 52100 Banjole</derivirana_varijabla>
  </DomainObject.Predmet.ProtustrankaWithAdressOIB>
  <DomainObject.Predmet.ProtustrankaNazivFormated>
    <izvorni_sadrzaj>ADRIA YACHTING d.o.o. BANJOLE</izvorni_sadrzaj>
    <derivirana_varijabla naziv="DomainObject.Predmet.ProtustrankaNazivFormated_1">ADRIA YACHTING d.o.o. BANJOLE</derivirana_varijabla>
  </DomainObject.Predmet.ProtustrankaNazivFormated>
  <DomainObject.Predmet.ProtustrankaNazivFormatedOIB>
    <izvorni_sadrzaj>ADRIA YACHTING d.o.o. BANJOLE, OIB 43767803094</izvorni_sadrzaj>
    <derivirana_varijabla naziv="DomainObject.Predmet.ProtustrankaNazivFormatedOIB_1">ADRIA YACHTING d.o.o. BANJOLE, OIB 43767803094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58194.09</izvorni_sadrzaj>
    <derivirana_varijabla naziv="DomainObject.Predmet.TrenutnaVrijednost_1">58194.09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YACHTING d.o.o. BANJOLE</item>
    </izvorni_sadrzaj>
    <derivirana_varijabla naziv="DomainObject.Predmet.ProtuStrankaListFormated_1">
      <item>ADRIA YACHTING d.o.o. BANJOLE</item>
    </derivirana_varijabla>
  </DomainObject.Predmet.ProtuStrankaListFormated>
  <DomainObject.Predmet.ProtuStrankaListFormatedOIB>
    <izvorni_sadrzaj>
      <item>ADRIA YACHTING d.o.o. BANJOLE, OIB 43767803094</item>
    </izvorni_sadrzaj>
    <derivirana_varijabla naziv="DomainObject.Predmet.ProtuStrankaListFormatedOIB_1">
      <item>ADRIA YACHTING d.o.o. BANJOLE, OIB 43767803094</item>
    </derivirana_varijabla>
  </DomainObject.Predmet.ProtuStrankaListFormatedOIB>
  <DomainObject.Predmet.ProtuStrankaListFormatedWithAdress>
    <izvorni_sadrzaj>
      <item>ADRIA YACHTING d.o.o. BANJOLE, Volme 126, 52100 Banjole</item>
    </izvorni_sadrzaj>
    <derivirana_varijabla naziv="DomainObject.Predmet.ProtuStrankaListFormatedWithAdress_1">
      <item>ADRIA YACHTING d.o.o. BANJOLE, Volme 126, 52100 Banjole</item>
    </derivirana_varijabla>
  </DomainObject.Predmet.ProtuStrankaListFormatedWithAdress>
  <DomainObject.Predmet.ProtuStrankaListFormatedWithAdressOIB>
    <izvorni_sadrzaj>
      <item>ADRIA YACHTING d.o.o. BANJOLE, OIB 43767803094, Volme 126, 52100 Banjole</item>
    </izvorni_sadrzaj>
    <derivirana_varijabla naziv="DomainObject.Predmet.ProtuStrankaListFormatedWithAdressOIB_1">
      <item>ADRIA YACHTING d.o.o. BANJOLE, OIB 43767803094, Volme 126, 52100 Banjole</item>
    </derivirana_varijabla>
  </DomainObject.Predmet.ProtuStrankaListFormatedWithAdressOIB>
  <DomainObject.Predmet.ProtuStrankaListNazivFormated>
    <izvorni_sadrzaj>
      <item>ADRIA YACHTING d.o.o. BANJOLE</item>
    </izvorni_sadrzaj>
    <derivirana_varijabla naziv="DomainObject.Predmet.ProtuStrankaListNazivFormated_1">
      <item>ADRIA YACHTING d.o.o. BANJOLE</item>
    </derivirana_varijabla>
  </DomainObject.Predmet.ProtuStrankaListNazivFormated>
  <DomainObject.Predmet.ProtuStrankaListNazivFormatedOIB>
    <izvorni_sadrzaj>
      <item>ADRIA YACHTING d.o.o. BANJOLE, OIB 43767803094</item>
    </izvorni_sadrzaj>
    <derivirana_varijabla naziv="DomainObject.Predmet.ProtuStrankaListNazivFormatedOIB_1">
      <item>ADRIA YACHTING d.o.o. BANJOLE, OIB 43767803094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YACHTING d.o.o. BANJOLE</izvorni_sadrzaj>
    <derivirana_varijabla naziv="DomainObject.Predmet.ProtustrankaIDrugi_1">ADRIA YACHTING d.o.o. BANJOLE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ADRIA YACHTING d.o.o. BANJOLE, OIB 43767803094, Volme 126, 52100 Banjole</izvorni_sadrzaj>
    <derivirana_varijabla naziv="DomainObject.Predmet.ProtustrankaIDrugiAdressOIB_1">ADRIA YACHTING d.o.o. BANJOLE, OIB 43767803094, Volme 126,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YACHTING d.o.o. BANJOLE</item>
    </izvorni_sadrzaj>
    <derivirana_varijabla naziv="DomainObject.Predmet.SudioniciListNaziv_1">
      <item>FINANCIJSKA AGENCIJA, RC RIJEKA, PODRUŽNICA PULA, PULA</item>
      <item>ADRIA YACHTING d.o.o. BANJOLE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ADRIA YACHTING d.o.o. BANJOLE, OIB 43767803094, Volme 126,52100 Banjole</item>
    </izvorni_sadrzaj>
    <derivirana_varijabla naziv="DomainObject.Predmet.SudioniciListAdressOIB_1">
      <item>FINANCIJSKA AGENCIJA, RC RIJEKA, PODRUŽNICA PULA, PULA, OIB 85821130368, Ulica grada Vukovara 70,Zagreb</item>
      <item>ADRIA YACHTING d.o.o. BANJOLE, OIB 43767803094, Volme 126,52100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43767803094</item>
    </izvorni_sadrzaj>
    <derivirana_varijabla naziv="DomainObject.Predmet.SudioniciListNazivOIB_1">
      <item>, OIB 85821130368</item>
      <item>, OIB 43767803094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3034</properties:Characters>
  <properties:Lines>78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2016-03-17T13:36:00Z</dcterms:created>
  <dc:creator>Mihaela Kaligari</dc:creator>
  <dc:description/>
  <cp:keywords/>
  <cp:lastModifiedBy>Jasmina Matika</cp:lastModifiedBy>
  <cp:lastPrinted>2016-03-30T13:28:00Z</cp:lastPrinted>
  <dcterms:modified xmlns:xsi="http://www.w3.org/2001/XMLSchema-instance" xsi:type="dcterms:W3CDTF">2016-03-31T06:04:00Z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