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F566A" w:rsidR="002F566A" w:rsidRPr="002C740D">
        <w:tc>
          <w:tcPr>
            <w:tcW w:type="dxa" w:w="2829"/>
            <w:hideMark/>
          </w:tcPr>
          <w:p w:rsidRDefault="002F566A" w:rsidR="002F566A" w:rsidRPr="002C740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C740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566A" w:rsidR="002F566A" w:rsidRPr="002C740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C740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F566A" w:rsidR="002F566A" w:rsidRPr="002C740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C740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F566A" w:rsidR="002F566A" w:rsidRPr="002C740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C740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622985" w14:paraId="2622985" w:rsidRDefault="002F566A" w:rsidP="002F566A" w:rsidR="002F566A" w:rsidRPr="002C740D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740D" w:rsidP="002F566A" w:rsidR="002C740D" w:rsidRPr="002C740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F566A" w:rsidP="002F566A" w:rsidR="002F566A" w:rsidRPr="002C740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C740D" w:rsidP="002F566A" w:rsidR="002C740D" w:rsidRPr="002C74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C745E8" w:rsidRPr="002C740D">
        <w:rPr>
          <w:rFonts w:cs="Times New Roman" w:hAnsi="Times New Roman" w:ascii="Times New Roman"/>
          <w:sz w:val="24"/>
          <w:szCs w:val="24"/>
        </w:rPr>
        <w:t>NATURA-MILK-ĐURĐEVAC d.o.o., Kolodvorska 21 A, Đurđevac, OIB: 32385533116</w:t>
      </w:r>
      <w:r w:rsidRPr="002C740D">
        <w:rPr>
          <w:rFonts w:cs="Times New Roman" w:hAnsi="Times New Roman" w:ascii="Times New Roman"/>
          <w:sz w:val="24"/>
          <w:szCs w:val="24"/>
        </w:rPr>
        <w:t xml:space="preserve">, </w:t>
      </w:r>
      <w:r w:rsidR="0039485E" w:rsidRPr="002C740D">
        <w:rPr>
          <w:rFonts w:cs="Times New Roman" w:hAnsi="Times New Roman" w:ascii="Times New Roman"/>
          <w:sz w:val="24"/>
          <w:szCs w:val="24"/>
        </w:rPr>
        <w:t>16</w:t>
      </w:r>
      <w:r w:rsidRPr="002C740D">
        <w:rPr>
          <w:rFonts w:cs="Times New Roman" w:hAnsi="Times New Roman" w:ascii="Times New Roman"/>
          <w:sz w:val="24"/>
          <w:szCs w:val="24"/>
        </w:rPr>
        <w:t>. studenog 2018.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40D" w:rsidP="002F566A" w:rsidR="002C740D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C740D" w:rsidP="002F566A" w:rsidR="002C740D" w:rsidRPr="002C740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C745E8" w:rsidRPr="002C740D">
        <w:rPr>
          <w:rFonts w:cs="Times New Roman" w:hAnsi="Times New Roman" w:ascii="Times New Roman"/>
          <w:sz w:val="24"/>
          <w:szCs w:val="24"/>
        </w:rPr>
        <w:t>NATURA-MILK-ĐURĐEVAC d.o.o., Kolodvorska 21 A, Đurđevac, OIB: 32385533116</w:t>
      </w:r>
      <w:r w:rsidRPr="002C740D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39485E" w:rsidRPr="002C740D">
        <w:rPr>
          <w:rFonts w:cs="Times New Roman" w:hAnsi="Times New Roman" w:ascii="Times New Roman"/>
          <w:sz w:val="24"/>
          <w:szCs w:val="24"/>
        </w:rPr>
        <w:t>16</w:t>
      </w:r>
      <w:r w:rsidRPr="002C740D">
        <w:rPr>
          <w:rFonts w:cs="Times New Roman" w:hAnsi="Times New Roman" w:ascii="Times New Roman"/>
          <w:sz w:val="24"/>
          <w:szCs w:val="24"/>
        </w:rPr>
        <w:t xml:space="preserve">. studenog 2018. u </w:t>
      </w:r>
      <w:r w:rsidR="0039485E" w:rsidRPr="002C740D">
        <w:rPr>
          <w:rFonts w:cs="Times New Roman" w:hAnsi="Times New Roman" w:ascii="Times New Roman"/>
          <w:sz w:val="24"/>
          <w:szCs w:val="24"/>
        </w:rPr>
        <w:t>13</w:t>
      </w:r>
      <w:r w:rsidRPr="002C740D">
        <w:rPr>
          <w:rFonts w:cs="Times New Roman" w:hAnsi="Times New Roman" w:ascii="Times New Roman"/>
          <w:sz w:val="24"/>
          <w:szCs w:val="24"/>
        </w:rPr>
        <w:t>:</w:t>
      </w:r>
      <w:r w:rsidR="002C740D" w:rsidRPr="002C740D">
        <w:rPr>
          <w:rFonts w:cs="Times New Roman" w:hAnsi="Times New Roman" w:ascii="Times New Roman"/>
          <w:sz w:val="24"/>
          <w:szCs w:val="24"/>
        </w:rPr>
        <w:t>15</w:t>
      </w:r>
      <w:r w:rsidRPr="002C740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F566A" w:rsidP="002F566A" w:rsidR="002F566A" w:rsidRPr="002C740D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2C740D">
        <w:rPr>
          <w:sz w:val="24"/>
          <w:szCs w:val="24"/>
          <w:lang w:val="hr-HR"/>
        </w:rPr>
        <w:t xml:space="preserve">Za stečajnog upravitelja imenuje se </w:t>
      </w:r>
      <w:r w:rsidR="002C740D" w:rsidRPr="002C740D">
        <w:rPr>
          <w:sz w:val="24"/>
          <w:szCs w:val="24"/>
        </w:rPr>
        <w:t>Vanda Kovačević Gelenčer, A. Mihanovića 1/3, Virovitica, OIB: 48951193011</w:t>
      </w:r>
      <w:r w:rsidRPr="002C740D">
        <w:rPr>
          <w:sz w:val="24"/>
          <w:szCs w:val="24"/>
          <w:lang w:val="hr-HR"/>
        </w:rPr>
        <w:t>.</w:t>
      </w:r>
    </w:p>
    <w:p w:rsidRDefault="002F566A" w:rsidP="002F566A" w:rsidR="002F566A" w:rsidRPr="002C740D">
      <w:pPr>
        <w:pStyle w:val="Odlomakpopisa"/>
        <w:rPr>
          <w:sz w:val="24"/>
          <w:szCs w:val="24"/>
          <w:lang w:val="hr-HR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</w:t>
      </w:r>
      <w:r w:rsidR="00C745E8" w:rsidRPr="002C740D">
        <w:rPr>
          <w:rFonts w:cs="Times New Roman" w:hAnsi="Times New Roman" w:ascii="Times New Roman"/>
          <w:sz w:val="24"/>
          <w:szCs w:val="24"/>
        </w:rPr>
        <w:t>obrenja 5045-3574-220413</w:t>
      </w:r>
      <w:r w:rsidRPr="002C740D">
        <w:rPr>
          <w:rFonts w:cs="Times New Roman" w:hAnsi="Times New Roman" w:ascii="Times New Roman"/>
          <w:sz w:val="24"/>
          <w:szCs w:val="24"/>
        </w:rPr>
        <w:t>18 s naznakom OIB-a uplatitelja.</w:t>
      </w:r>
    </w:p>
    <w:p w:rsidRDefault="002F566A" w:rsidP="002F566A" w:rsidR="002F566A" w:rsidRPr="002C740D">
      <w:pPr>
        <w:pStyle w:val="Odlomakpopisa"/>
        <w:rPr>
          <w:sz w:val="24"/>
          <w:szCs w:val="24"/>
          <w:lang w:val="hr-HR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F566A" w:rsidP="002F566A" w:rsidR="002F566A" w:rsidRPr="002C740D">
      <w:pPr>
        <w:pStyle w:val="Odlomakpopisa"/>
        <w:rPr>
          <w:sz w:val="24"/>
          <w:szCs w:val="24"/>
          <w:lang w:val="hr-HR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F566A" w:rsidP="002F566A" w:rsidR="002F566A" w:rsidRPr="002C740D">
      <w:pPr>
        <w:pStyle w:val="Odlomakpopisa"/>
        <w:rPr>
          <w:sz w:val="24"/>
          <w:szCs w:val="24"/>
          <w:lang w:val="hr-HR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Ročište vjerovnika na kojem će se ispitati prijavljene tražbine</w:t>
      </w:r>
      <w:r w:rsidR="000914FA" w:rsidRPr="002C740D">
        <w:rPr>
          <w:rFonts w:cs="Times New Roman" w:hAnsi="Times New Roman" w:ascii="Times New Roman"/>
          <w:sz w:val="24"/>
          <w:szCs w:val="24"/>
        </w:rPr>
        <w:t xml:space="preserve"> </w:t>
      </w:r>
      <w:r w:rsidRPr="002C740D">
        <w:rPr>
          <w:rFonts w:cs="Times New Roman" w:hAnsi="Times New Roman" w:ascii="Times New Roman"/>
          <w:sz w:val="24"/>
          <w:szCs w:val="24"/>
        </w:rPr>
        <w:t xml:space="preserve">- </w:t>
      </w:r>
      <w:r w:rsidRPr="002C740D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2C740D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2C740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914FA" w:rsidRPr="002C740D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39485E" w:rsidRPr="002C740D">
        <w:rPr>
          <w:rFonts w:cs="Times New Roman" w:hAnsi="Times New Roman" w:ascii="Times New Roman"/>
          <w:b/>
          <w:sz w:val="24"/>
          <w:szCs w:val="24"/>
          <w:u w:val="single"/>
        </w:rPr>
        <w:t>. ožujak 2019</w:t>
      </w:r>
      <w:r w:rsidRPr="002C740D">
        <w:rPr>
          <w:rFonts w:cs="Times New Roman" w:hAnsi="Times New Roman" w:ascii="Times New Roman"/>
          <w:b/>
          <w:sz w:val="24"/>
          <w:szCs w:val="24"/>
          <w:u w:val="single"/>
        </w:rPr>
        <w:t>. u 9:00 sati</w:t>
      </w:r>
      <w:r w:rsidRPr="002C740D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2C740D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F566A" w:rsidP="002F566A" w:rsidR="002F566A" w:rsidRPr="002C740D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40D" w:rsidP="002F566A" w:rsidR="002C740D" w:rsidRPr="002C740D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2C740D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2C740D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0914FA" w:rsidRPr="002C740D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39485E" w:rsidRPr="002C740D">
        <w:rPr>
          <w:rFonts w:cs="Times New Roman" w:hAnsi="Times New Roman" w:ascii="Times New Roman"/>
          <w:b/>
          <w:sz w:val="24"/>
          <w:szCs w:val="24"/>
          <w:u w:val="single"/>
        </w:rPr>
        <w:t>. ožujak 2019</w:t>
      </w:r>
      <w:r w:rsidRPr="002C740D">
        <w:rPr>
          <w:rFonts w:cs="Times New Roman" w:hAnsi="Times New Roman" w:ascii="Times New Roman"/>
          <w:b/>
          <w:sz w:val="24"/>
          <w:szCs w:val="24"/>
          <w:u w:val="single"/>
        </w:rPr>
        <w:t>. u 9:15 sati</w:t>
      </w:r>
      <w:r w:rsidRPr="002C740D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F566A" w:rsidP="002F566A" w:rsidR="002F566A" w:rsidRPr="002C740D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F566A" w:rsidP="002F566A" w:rsidR="002F566A" w:rsidRPr="002C740D">
      <w:pPr>
        <w:pStyle w:val="Odlomakpopisa"/>
        <w:rPr>
          <w:sz w:val="24"/>
          <w:szCs w:val="24"/>
          <w:lang w:val="hr-HR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F566A" w:rsidP="002F566A" w:rsidR="002F566A" w:rsidRPr="002C740D">
      <w:pPr>
        <w:pStyle w:val="Odlomakpopisa"/>
        <w:rPr>
          <w:sz w:val="24"/>
          <w:szCs w:val="24"/>
          <w:lang w:val="hr-HR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Općinskom sudu u </w:t>
      </w:r>
      <w:r w:rsidR="00C745E8" w:rsidRPr="002C740D">
        <w:rPr>
          <w:rFonts w:cs="Times New Roman" w:hAnsi="Times New Roman" w:ascii="Times New Roman"/>
          <w:sz w:val="24"/>
          <w:szCs w:val="24"/>
        </w:rPr>
        <w:t>Koprivnici</w:t>
      </w:r>
      <w:r w:rsidRPr="002C740D">
        <w:rPr>
          <w:rFonts w:cs="Times New Roman" w:hAnsi="Times New Roman" w:ascii="Times New Roman"/>
          <w:sz w:val="24"/>
          <w:szCs w:val="24"/>
        </w:rPr>
        <w:t>, Zemljišno knjižni odjel, radi upisa zabilježbe otvaranja stečajnog postupka u zemljišnim knjigama.</w:t>
      </w:r>
    </w:p>
    <w:p w:rsidRDefault="002F566A" w:rsidP="002F566A" w:rsidR="002F566A" w:rsidRPr="002C740D">
      <w:pPr>
        <w:pStyle w:val="Odlomakpopisa"/>
        <w:rPr>
          <w:sz w:val="24"/>
          <w:szCs w:val="24"/>
          <w:lang w:val="hr-HR"/>
        </w:rPr>
      </w:pPr>
    </w:p>
    <w:p w:rsidRDefault="002F566A" w:rsidP="002F566A" w:rsidR="002F566A" w:rsidRPr="002C740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 Nalaže se </w:t>
      </w:r>
      <w:r w:rsidR="00E224F4" w:rsidRPr="002C740D">
        <w:rPr>
          <w:rFonts w:cs="Times New Roman" w:hAnsi="Times New Roman" w:ascii="Times New Roman"/>
          <w:sz w:val="24"/>
          <w:szCs w:val="24"/>
        </w:rPr>
        <w:t xml:space="preserve">Općinskom sudu u Koprivnici, Zemljišno knjižni odjel </w:t>
      </w:r>
      <w:r w:rsidRPr="002C740D">
        <w:rPr>
          <w:rFonts w:cs="Times New Roman" w:hAnsi="Times New Roman" w:ascii="Times New Roman"/>
          <w:sz w:val="24"/>
          <w:szCs w:val="24"/>
        </w:rPr>
        <w:t>da izvrši upis zabilježbe otvaranja stečajnog postupka u zemljišnim knjigama na nekretninama stečajnog dužnika upisanim u:</w:t>
      </w:r>
    </w:p>
    <w:p w:rsidRDefault="002F566A" w:rsidP="002F566A" w:rsidR="002F566A" w:rsidRPr="002C740D">
      <w:pPr>
        <w:pStyle w:val="Odlomakpopisa"/>
        <w:rPr>
          <w:sz w:val="24"/>
          <w:szCs w:val="24"/>
        </w:rPr>
      </w:pPr>
    </w:p>
    <w:p w:rsidRDefault="002F566A" w:rsidP="002F566A" w:rsidR="00E224F4" w:rsidRPr="002C740D">
      <w:pPr>
        <w:pStyle w:val="Odlomakpopisa"/>
        <w:widowControl w:val="false"/>
        <w:numPr>
          <w:ilvl w:val="0"/>
          <w:numId w:val="2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zk. ul. br. </w:t>
      </w:r>
      <w:r w:rsidR="00E224F4" w:rsidRPr="002C740D">
        <w:rPr>
          <w:sz w:val="24"/>
          <w:szCs w:val="24"/>
        </w:rPr>
        <w:t>10452</w:t>
      </w:r>
      <w:r w:rsidRPr="002C740D">
        <w:rPr>
          <w:sz w:val="24"/>
          <w:szCs w:val="24"/>
        </w:rPr>
        <w:t xml:space="preserve">, k.o. </w:t>
      </w:r>
      <w:r w:rsidR="00E224F4" w:rsidRPr="002C740D">
        <w:rPr>
          <w:sz w:val="24"/>
          <w:szCs w:val="24"/>
        </w:rPr>
        <w:t>Đurđevac</w:t>
      </w:r>
      <w:r w:rsidRPr="002C740D">
        <w:rPr>
          <w:sz w:val="24"/>
          <w:szCs w:val="24"/>
        </w:rPr>
        <w:t>,</w:t>
      </w:r>
    </w:p>
    <w:p w:rsidRDefault="002F566A" w:rsidP="00E224F4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</w:t>
      </w:r>
      <w:r w:rsidR="00427ACF" w:rsidRPr="002C740D">
        <w:rPr>
          <w:sz w:val="24"/>
          <w:szCs w:val="24"/>
        </w:rPr>
        <w:t>3527/5</w:t>
      </w:r>
      <w:r w:rsidRPr="002C740D">
        <w:rPr>
          <w:sz w:val="24"/>
          <w:szCs w:val="24"/>
        </w:rPr>
        <w:t xml:space="preserve"> – </w:t>
      </w:r>
      <w:r w:rsidR="00427ACF" w:rsidRPr="002C740D">
        <w:rPr>
          <w:sz w:val="24"/>
          <w:szCs w:val="24"/>
        </w:rPr>
        <w:t>pašnjak i put u Sečici</w:t>
      </w:r>
      <w:r w:rsidRPr="002C740D">
        <w:rPr>
          <w:sz w:val="24"/>
          <w:szCs w:val="24"/>
        </w:rPr>
        <w:t xml:space="preserve"> od </w:t>
      </w:r>
      <w:r w:rsidR="00427ACF" w:rsidRPr="002C740D">
        <w:rPr>
          <w:sz w:val="24"/>
          <w:szCs w:val="24"/>
        </w:rPr>
        <w:t xml:space="preserve">289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3547/2/B – oranica u Sečici od 54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3547/2/C – oranica u Sečici od 70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3547/6 – oranica u Sečici od 26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3548 – oranica u Sečici od 171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>čestica br. 3549/</w:t>
      </w:r>
      <w:r w:rsidR="002955C0" w:rsidRPr="002C740D">
        <w:rPr>
          <w:sz w:val="24"/>
          <w:szCs w:val="24"/>
        </w:rPr>
        <w:t>1/</w:t>
      </w:r>
      <w:r w:rsidRPr="002C740D">
        <w:rPr>
          <w:sz w:val="24"/>
          <w:szCs w:val="24"/>
        </w:rPr>
        <w:t xml:space="preserve">A – Kolodvorska (oranica) od 2490 m2,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3549/1/B – oranica u Sečici od 351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3549/2 – Kolodvorska (oranica) od 3414 m2,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3550/2 – oranica u Čepelovačkoj stazi od 840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3550/4 – cesta u Čepelovačkoj stazi od 269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3550/6 – livada u Sečici od 340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3551/1 – oranica i livada u Sečici od 290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3551/2 – oranica u Sečici od 722 čhv,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3551/4 – oranica kod Kolodvorske ulice od 902 čhv, </w:t>
      </w:r>
    </w:p>
    <w:p w:rsidRDefault="00427ACF" w:rsidP="00427ACF" w:rsidR="00E224F4" w:rsidRPr="002C740D">
      <w:pPr>
        <w:widowControl w:val="false"/>
        <w:suppressAutoHyphens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u kojim nekretnina dužnik NATURA-MILK-ĐURĐEVAC d.o.o., Kolodvorska 21 A, Đurđevac, OIB: 32385533116 dolazi upisan u 1/1 dijela, 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2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>zk. ul. br. 6282, k.o. Đurđevac,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3526/1 – u Kolodvorskoj ulici (garaža </w:t>
      </w:r>
      <w:r w:rsidR="006D0551" w:rsidRPr="002C740D">
        <w:rPr>
          <w:sz w:val="24"/>
          <w:szCs w:val="24"/>
        </w:rPr>
        <w:t>i</w:t>
      </w:r>
      <w:r w:rsidRPr="002C740D">
        <w:rPr>
          <w:sz w:val="24"/>
          <w:szCs w:val="24"/>
        </w:rPr>
        <w:t xml:space="preserve"> spremište u Kolodvorskoj ulici od 137 čhv, parkiralište u Kolodvorskoj ulici od 281 čhv </w:t>
      </w:r>
      <w:r w:rsidR="006D0551" w:rsidRPr="002C740D">
        <w:rPr>
          <w:sz w:val="24"/>
          <w:szCs w:val="24"/>
        </w:rPr>
        <w:t>i</w:t>
      </w:r>
      <w:r w:rsidRPr="002C740D">
        <w:rPr>
          <w:sz w:val="24"/>
          <w:szCs w:val="24"/>
        </w:rPr>
        <w:t xml:space="preserve"> dvor u Kolodvorskoj ulici od 571 čhv)</w:t>
      </w:r>
      <w:r w:rsidR="002955C0" w:rsidRPr="002C740D">
        <w:rPr>
          <w:sz w:val="24"/>
          <w:szCs w:val="24"/>
        </w:rPr>
        <w:t xml:space="preserve"> ukupno </w:t>
      </w:r>
      <w:r w:rsidRPr="002C740D">
        <w:rPr>
          <w:sz w:val="24"/>
          <w:szCs w:val="24"/>
        </w:rPr>
        <w:t xml:space="preserve"> </w:t>
      </w:r>
      <w:r w:rsidR="002955C0" w:rsidRPr="002C740D">
        <w:rPr>
          <w:sz w:val="24"/>
          <w:szCs w:val="24"/>
        </w:rPr>
        <w:t>od 989 čhv,</w:t>
      </w:r>
    </w:p>
    <w:p w:rsidRDefault="00427ACF" w:rsidP="00427ACF" w:rsidR="00427ACF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3527/2 – </w:t>
      </w:r>
      <w:r w:rsidR="006D0551" w:rsidRPr="002C740D">
        <w:rPr>
          <w:sz w:val="24"/>
          <w:szCs w:val="24"/>
        </w:rPr>
        <w:t>u Kolodvorskoj ulici</w:t>
      </w:r>
      <w:r w:rsidRPr="002C740D">
        <w:rPr>
          <w:sz w:val="24"/>
          <w:szCs w:val="24"/>
        </w:rPr>
        <w:t xml:space="preserve"> </w:t>
      </w:r>
      <w:r w:rsidR="006D0551" w:rsidRPr="002C740D">
        <w:rPr>
          <w:sz w:val="24"/>
          <w:szCs w:val="24"/>
        </w:rPr>
        <w:t>(skladište, kancelarije i sanitarni čvor u Kolodvorskoj ulici od 61 čhv, nadstrešnica u Kolodvorskoj ulici od 25 čhv, parkiralište u Kolodvorskoj ulici od 209 čhv, dvor u Kolodvorskoj ulici od 565 čhv)</w:t>
      </w:r>
      <w:r w:rsidR="002955C0" w:rsidRPr="002C740D">
        <w:rPr>
          <w:sz w:val="24"/>
          <w:szCs w:val="24"/>
        </w:rPr>
        <w:t xml:space="preserve"> ukupno od 860 čhv</w:t>
      </w:r>
    </w:p>
    <w:p w:rsidRDefault="006D0551" w:rsidP="006D0551" w:rsidR="006D0551" w:rsidRPr="002C740D">
      <w:pPr>
        <w:widowControl w:val="false"/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u kojim nekretnina dužnik NATURA-MILK-ĐURĐEVAC d.o.o., Kolodvorska 21 A, Đurđevac, OIB: 32385533116 dolazi upisan u 1/1 dijela, </w:t>
      </w:r>
    </w:p>
    <w:p w:rsidRDefault="006D0551" w:rsidP="006D0551" w:rsidR="006D0551" w:rsidRPr="002C740D">
      <w:pPr>
        <w:pStyle w:val="Odlomakpopisa"/>
        <w:widowControl w:val="false"/>
        <w:numPr>
          <w:ilvl w:val="0"/>
          <w:numId w:val="2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lastRenderedPageBreak/>
        <w:t>zk. ul. br. 6255, k.o. Đurđevac,</w:t>
      </w:r>
    </w:p>
    <w:p w:rsidRDefault="006D0551" w:rsidP="006D0551" w:rsidR="006D0551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 xml:space="preserve">čestica br. 3550/8 – Kolodvorska ulica od 6708 m2 (industrijska zgrada k.b.21 i 21/a – mljekara od 2434 m2, dvorište od 4274 m2) </w:t>
      </w:r>
    </w:p>
    <w:p w:rsidRDefault="006D0551" w:rsidP="006D0551" w:rsidR="006D0551" w:rsidRPr="002C740D">
      <w:pPr>
        <w:pStyle w:val="Odlomakpopisa"/>
        <w:widowControl w:val="false"/>
        <w:numPr>
          <w:ilvl w:val="0"/>
          <w:numId w:val="7"/>
        </w:numPr>
        <w:suppressAutoHyphens/>
        <w:rPr>
          <w:sz w:val="24"/>
          <w:szCs w:val="24"/>
        </w:rPr>
      </w:pPr>
      <w:r w:rsidRPr="002C740D">
        <w:rPr>
          <w:sz w:val="24"/>
          <w:szCs w:val="24"/>
        </w:rPr>
        <w:t>čestica br. 3550/10 – Kolodvorska ulica od 295 m2 (posl</w:t>
      </w:r>
      <w:r w:rsidR="002955C0" w:rsidRPr="002C740D">
        <w:rPr>
          <w:sz w:val="24"/>
          <w:szCs w:val="24"/>
        </w:rPr>
        <w:t>ovna zgrada – ispitni laboratorij</w:t>
      </w:r>
      <w:r w:rsidRPr="002C740D">
        <w:rPr>
          <w:sz w:val="24"/>
          <w:szCs w:val="24"/>
        </w:rPr>
        <w:t xml:space="preserve"> od 295 m2) </w:t>
      </w:r>
    </w:p>
    <w:p w:rsidRDefault="006D0551" w:rsidP="002C740D" w:rsidR="002F566A" w:rsidRPr="002C740D">
      <w:pPr>
        <w:widowControl w:val="false"/>
        <w:suppressAutoHyphens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u kojim nekretnina dužnik NATURA-MILK-ĐURĐEVAC d.o.o., Kolodvorska 21 A, Đurđevac, OIB: 32385533</w:t>
      </w:r>
      <w:r w:rsidR="002C740D" w:rsidRPr="002C740D">
        <w:rPr>
          <w:rFonts w:cs="Times New Roman" w:hAnsi="Times New Roman" w:ascii="Times New Roman"/>
          <w:sz w:val="24"/>
          <w:szCs w:val="24"/>
        </w:rPr>
        <w:t>116 dolazi upisan u 1/1 dijela.</w:t>
      </w:r>
    </w:p>
    <w:p w:rsidRDefault="002C740D" w:rsidP="002C740D" w:rsidR="002C740D" w:rsidRPr="002C740D">
      <w:pPr>
        <w:widowControl w:val="false"/>
        <w:suppressAutoHyphens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40D" w:rsidP="002C740D" w:rsidR="002C740D" w:rsidRPr="002C740D">
      <w:pPr>
        <w:widowControl w:val="false"/>
        <w:suppressAutoHyphens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C740D" w:rsidR="002F566A" w:rsidRPr="002C74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Obrazloženje</w:t>
      </w:r>
    </w:p>
    <w:p w:rsidRDefault="002C740D" w:rsidP="002C740D" w:rsidR="002C740D" w:rsidRPr="002C74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566A" w:rsidP="002C740D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Financijska agencija podnijela je zahtjev za otvaranje stečajnog postupka nad dužnikom, navodeći da dužnik na dan </w:t>
      </w:r>
      <w:r w:rsidR="006D0551" w:rsidRPr="002C740D">
        <w:rPr>
          <w:rFonts w:cs="Times New Roman" w:hAnsi="Times New Roman" w:ascii="Times New Roman"/>
          <w:sz w:val="24"/>
          <w:szCs w:val="24"/>
        </w:rPr>
        <w:t>16. listopada 2018. u Očevidniku redoslijeda osnova za plaćanje ima evidentirane neizvršene osnove za plaćanje u neprekinutom razdoblju od 120 dana u ukupnom iznosu od 644.370,14 kn te da dužnik ima 1 zaposlenog</w:t>
      </w:r>
      <w:r w:rsidRPr="002C740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F566A" w:rsidP="002F566A" w:rsidR="002F566A" w:rsidRPr="002C740D">
      <w:pPr>
        <w:pStyle w:val="Tijeloteksta"/>
        <w:ind w:firstLine="720"/>
      </w:pPr>
      <w:r w:rsidRPr="002C740D">
        <w:t>Zbog navedenog sud je u smislu čl. 115. SZ rješenjem St-</w:t>
      </w:r>
      <w:r w:rsidR="006D0551" w:rsidRPr="002C740D">
        <w:t>413/18-3</w:t>
      </w:r>
      <w:r w:rsidRPr="002C740D">
        <w:t xml:space="preserve"> od 26. listopada 2018. pokrenuo prethodni postupak. </w:t>
      </w:r>
    </w:p>
    <w:p w:rsidRDefault="002F566A" w:rsidP="002F566A" w:rsidR="002F566A" w:rsidRPr="002C740D">
      <w:pPr>
        <w:pStyle w:val="Tijeloteksta"/>
        <w:ind w:firstLine="720"/>
      </w:pPr>
    </w:p>
    <w:p w:rsidRDefault="002F566A" w:rsidP="002F566A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Sud je za dan 14. studenog 2018. zakazao ročište radi očitovanja o prijedlogu za otvaranje stečajnog postupka te radi rasprave o pretpostavkama za otvaranje stečajnog postupka, a na koje ročište </w:t>
      </w:r>
      <w:r w:rsidR="006D0551" w:rsidRPr="002C740D">
        <w:rPr>
          <w:rFonts w:cs="Times New Roman" w:hAnsi="Times New Roman" w:ascii="Times New Roman"/>
          <w:sz w:val="24"/>
          <w:szCs w:val="24"/>
        </w:rPr>
        <w:t>privremeni upravitelj</w:t>
      </w:r>
      <w:r w:rsidRPr="002C740D">
        <w:rPr>
          <w:rFonts w:cs="Times New Roman" w:hAnsi="Times New Roman" w:ascii="Times New Roman"/>
          <w:sz w:val="24"/>
          <w:szCs w:val="24"/>
        </w:rPr>
        <w:t xml:space="preserve"> dužnika </w:t>
      </w:r>
      <w:r w:rsidR="006D0551" w:rsidRPr="002C740D">
        <w:rPr>
          <w:rFonts w:cs="Times New Roman" w:hAnsi="Times New Roman" w:ascii="Times New Roman"/>
          <w:sz w:val="24"/>
          <w:szCs w:val="24"/>
        </w:rPr>
        <w:t>Tomislav Jaić</w:t>
      </w:r>
      <w:r w:rsidRPr="002C740D">
        <w:rPr>
          <w:rFonts w:cs="Times New Roman" w:hAnsi="Times New Roman" w:ascii="Times New Roman"/>
          <w:sz w:val="24"/>
          <w:szCs w:val="24"/>
        </w:rPr>
        <w:t xml:space="preserve"> nije pristupio te nije opravdao svoj izostanak.  </w:t>
      </w:r>
    </w:p>
    <w:p w:rsidRDefault="002F566A" w:rsidP="002F566A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1" w:rsidP="006D0551" w:rsidR="006D0551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ab/>
        <w:t xml:space="preserve">Uvidom u bazu podataka Uređena zemlja (Nacionalni program sređivanja zemljišnih knjiga i katastra) utvrđeno je da je dužnik vlasnik nekretnina upisanih u zk. ul. broj 10452 k.o. Đurđevac; zk. ul. broj 6282 k.o. Đurđevac i zk. ul. broj 6255 k.o. Đurđevac. </w:t>
      </w:r>
    </w:p>
    <w:p w:rsidRDefault="002F566A" w:rsidP="006D0551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ab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Iz </w:t>
      </w:r>
      <w:r w:rsidR="006D0551" w:rsidRPr="002C740D">
        <w:rPr>
          <w:rFonts w:cs="Times New Roman" w:hAnsi="Times New Roman" w:ascii="Times New Roman"/>
          <w:sz w:val="24"/>
          <w:szCs w:val="24"/>
        </w:rPr>
        <w:t>prijedloga za otvaranje stečajnog postupka</w:t>
      </w:r>
      <w:r w:rsidRPr="002C740D">
        <w:rPr>
          <w:rFonts w:cs="Times New Roman" w:hAnsi="Times New Roman" w:ascii="Times New Roman"/>
          <w:sz w:val="24"/>
          <w:szCs w:val="24"/>
        </w:rPr>
        <w:t xml:space="preserve"> proizlazi da </w:t>
      </w:r>
      <w:r w:rsidR="006F47E0" w:rsidRPr="002C740D">
        <w:rPr>
          <w:rFonts w:cs="Times New Roman" w:hAnsi="Times New Roman" w:ascii="Times New Roman"/>
          <w:sz w:val="24"/>
          <w:szCs w:val="24"/>
        </w:rPr>
        <w:t>dužnik na dan 16. listopada 2018. u Očevidniku redoslijeda osnova za plaćanje ima evidentirane neizvršene osnove za plaćanje u neprekinutom razdoblju od 120 dana u ukupnom iznosu od 644.370,14 kn te da dužnik ima 1 zaposlenog.</w:t>
      </w:r>
    </w:p>
    <w:p w:rsidRDefault="002F566A" w:rsidP="002F566A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Uvidom u bazu podataka Uređena zemlja (Nacionalni program sređivanja zemljišnih knjiga i katastra) utvrđeno je</w:t>
      </w:r>
      <w:r w:rsidR="006F47E0" w:rsidRPr="002C740D">
        <w:rPr>
          <w:rFonts w:cs="Times New Roman" w:hAnsi="Times New Roman" w:ascii="Times New Roman"/>
          <w:sz w:val="24"/>
          <w:szCs w:val="24"/>
        </w:rPr>
        <w:t xml:space="preserve"> da je dužnik vlasnik nekretnina upisanih</w:t>
      </w:r>
      <w:r w:rsidRPr="002C740D">
        <w:rPr>
          <w:rFonts w:cs="Times New Roman" w:hAnsi="Times New Roman" w:ascii="Times New Roman"/>
          <w:sz w:val="24"/>
          <w:szCs w:val="24"/>
        </w:rPr>
        <w:t xml:space="preserve"> u z</w:t>
      </w:r>
      <w:r w:rsidR="004B4257" w:rsidRPr="002C740D">
        <w:rPr>
          <w:rFonts w:cs="Times New Roman" w:hAnsi="Times New Roman" w:ascii="Times New Roman"/>
          <w:sz w:val="24"/>
          <w:szCs w:val="24"/>
        </w:rPr>
        <w:t>.</w:t>
      </w:r>
      <w:r w:rsidRPr="002C740D">
        <w:rPr>
          <w:rFonts w:cs="Times New Roman" w:hAnsi="Times New Roman" w:ascii="Times New Roman"/>
          <w:sz w:val="24"/>
          <w:szCs w:val="24"/>
        </w:rPr>
        <w:t xml:space="preserve">k. ul. br. </w:t>
      </w:r>
      <w:r w:rsidR="006F47E0" w:rsidRPr="002C740D">
        <w:rPr>
          <w:rFonts w:cs="Times New Roman" w:hAnsi="Times New Roman" w:ascii="Times New Roman"/>
          <w:sz w:val="24"/>
          <w:szCs w:val="24"/>
        </w:rPr>
        <w:t>10452</w:t>
      </w:r>
      <w:r w:rsidRPr="002C740D">
        <w:rPr>
          <w:rFonts w:cs="Times New Roman" w:hAnsi="Times New Roman" w:ascii="Times New Roman"/>
          <w:sz w:val="24"/>
          <w:szCs w:val="24"/>
        </w:rPr>
        <w:t>, k.o. z</w:t>
      </w:r>
      <w:r w:rsidR="004B4257" w:rsidRPr="002C740D">
        <w:rPr>
          <w:rFonts w:cs="Times New Roman" w:hAnsi="Times New Roman" w:ascii="Times New Roman"/>
          <w:sz w:val="24"/>
          <w:szCs w:val="24"/>
        </w:rPr>
        <w:t>.</w:t>
      </w:r>
      <w:r w:rsidRPr="002C740D">
        <w:rPr>
          <w:rFonts w:cs="Times New Roman" w:hAnsi="Times New Roman" w:ascii="Times New Roman"/>
          <w:sz w:val="24"/>
          <w:szCs w:val="24"/>
        </w:rPr>
        <w:t xml:space="preserve">k. ul. br. </w:t>
      </w:r>
      <w:r w:rsidR="006F47E0" w:rsidRPr="002C740D">
        <w:rPr>
          <w:rFonts w:cs="Times New Roman" w:hAnsi="Times New Roman" w:ascii="Times New Roman"/>
          <w:sz w:val="24"/>
          <w:szCs w:val="24"/>
        </w:rPr>
        <w:t>6282</w:t>
      </w:r>
      <w:r w:rsidR="004B4257" w:rsidRPr="002C740D">
        <w:rPr>
          <w:rFonts w:cs="Times New Roman" w:hAnsi="Times New Roman" w:ascii="Times New Roman"/>
          <w:sz w:val="24"/>
          <w:szCs w:val="24"/>
        </w:rPr>
        <w:t xml:space="preserve">, </w:t>
      </w:r>
      <w:r w:rsidR="006F47E0" w:rsidRPr="002C740D">
        <w:rPr>
          <w:rFonts w:cs="Times New Roman" w:hAnsi="Times New Roman" w:ascii="Times New Roman"/>
          <w:sz w:val="24"/>
          <w:szCs w:val="24"/>
        </w:rPr>
        <w:t>z</w:t>
      </w:r>
      <w:r w:rsidR="004B4257" w:rsidRPr="002C740D">
        <w:rPr>
          <w:rFonts w:cs="Times New Roman" w:hAnsi="Times New Roman" w:ascii="Times New Roman"/>
          <w:sz w:val="24"/>
          <w:szCs w:val="24"/>
        </w:rPr>
        <w:t>.</w:t>
      </w:r>
      <w:r w:rsidR="006F47E0" w:rsidRPr="002C740D">
        <w:rPr>
          <w:rFonts w:cs="Times New Roman" w:hAnsi="Times New Roman" w:ascii="Times New Roman"/>
          <w:sz w:val="24"/>
          <w:szCs w:val="24"/>
        </w:rPr>
        <w:t>k. ul. br. 6255, k.o. Đurđevac</w:t>
      </w:r>
      <w:r w:rsidRPr="002C740D">
        <w:rPr>
          <w:rFonts w:cs="Times New Roman" w:hAnsi="Times New Roman" w:ascii="Times New Roman"/>
          <w:sz w:val="24"/>
          <w:szCs w:val="24"/>
        </w:rPr>
        <w:t xml:space="preserve">, čijim se unovčenjem mogu pokriti troškovi stečajnog postupka.  </w:t>
      </w:r>
    </w:p>
    <w:p w:rsidRDefault="002F566A" w:rsidP="002F566A" w:rsidR="002F566A" w:rsidRPr="002C74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</w:t>
      </w:r>
      <w:r w:rsidRPr="002C740D">
        <w:rPr>
          <w:rFonts w:cs="Times New Roman" w:hAnsi="Times New Roman" w:ascii="Times New Roman"/>
          <w:sz w:val="24"/>
          <w:szCs w:val="24"/>
        </w:rPr>
        <w:lastRenderedPageBreak/>
        <w:t xml:space="preserve">pokriti troškovi stečajnog postupka, to je temeljem odredbe članka 128., 129. i 130. SZ odlučeno kao u izreci ovog rješenja. 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ab/>
        <w:t>Stečajni upravitelj imenovan je u skladu s čl. 84. st. 1. SZ. metodom slučajnog odabira s liste A stečajnih upravitelja za područje ovog suda.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4B4257" w:rsidRPr="002C740D">
        <w:rPr>
          <w:rFonts w:cs="Times New Roman" w:hAnsi="Times New Roman" w:ascii="Times New Roman"/>
          <w:sz w:val="24"/>
          <w:szCs w:val="24"/>
        </w:rPr>
        <w:t>16</w:t>
      </w:r>
      <w:r w:rsidRPr="002C740D">
        <w:rPr>
          <w:rFonts w:cs="Times New Roman" w:hAnsi="Times New Roman" w:ascii="Times New Roman"/>
          <w:sz w:val="24"/>
          <w:szCs w:val="24"/>
        </w:rPr>
        <w:t xml:space="preserve">. studenog 2018. </w:t>
      </w:r>
    </w:p>
    <w:p w:rsidRDefault="002F566A" w:rsidP="002F566A" w:rsidR="002F566A" w:rsidRPr="002C74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2F566A" w:rsidP="002F566A" w:rsidR="002F566A" w:rsidRPr="002C740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8E08EC" w:rsidR="002F566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</w:p>
    <w:p w:rsidRDefault="008E08EC" w:rsidP="008E08EC" w:rsidR="008E08EC" w:rsidRPr="002C740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C740D" w:rsidP="002F566A" w:rsidR="002C740D" w:rsidRPr="002C740D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osam dana nakon isteka osam dana od njegove objave na e-oglasnoj ploči suda, pismeno u tri primjerka Visokom trgovačkom sudu RH u Zagrebu. Žalba se dostavlja putem ovog suda preporučeno poštom ili se predaje neposredno kod ovoga suda. Žalba ne zadržava izvršenje ovog rješenja.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DNA:</w:t>
      </w:r>
    </w:p>
    <w:p w:rsidRDefault="002F566A" w:rsidP="002F566A" w:rsidR="002F566A" w:rsidRPr="002C74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566A" w:rsidP="002F566A" w:rsidR="002F566A" w:rsidRPr="002C740D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2C740D">
        <w:rPr>
          <w:sz w:val="24"/>
          <w:szCs w:val="24"/>
        </w:rPr>
        <w:t xml:space="preserve">Predlagatelj, </w:t>
      </w:r>
      <w:r w:rsidRPr="002C740D">
        <w:rPr>
          <w:sz w:val="24"/>
          <w:szCs w:val="24"/>
          <w:lang w:val="hr-HR"/>
        </w:rPr>
        <w:t xml:space="preserve">FINANCIJSKA AGENCIJA, </w:t>
      </w:r>
      <w:r w:rsidRPr="002C740D">
        <w:rPr>
          <w:sz w:val="24"/>
          <w:szCs w:val="24"/>
        </w:rPr>
        <w:t>Podružnica Varaždin, A. Cesarca 2</w:t>
      </w:r>
    </w:p>
    <w:p w:rsidRDefault="002F566A" w:rsidP="002F566A" w:rsidR="002F566A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Dužnik, </w:t>
      </w:r>
      <w:r w:rsidR="006F47E0" w:rsidRPr="002C740D">
        <w:rPr>
          <w:rFonts w:cs="Times New Roman" w:hAnsi="Times New Roman" w:ascii="Times New Roman"/>
          <w:sz w:val="24"/>
          <w:szCs w:val="24"/>
        </w:rPr>
        <w:t>NATURA-MILK-ĐURĐEVAC d.o.o., Kolodvorska 21 A, Đurđevac</w:t>
      </w:r>
    </w:p>
    <w:p w:rsidRDefault="006F47E0" w:rsidP="006F47E0" w:rsidR="006F47E0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privremeni upravitelj dužnika, Tomislav Jaić, Jurnovićeva 17C, Zagreb</w:t>
      </w:r>
    </w:p>
    <w:p w:rsidRDefault="002F566A" w:rsidP="002F566A" w:rsidR="002F566A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2C740D" w:rsidRPr="002C740D">
        <w:rPr>
          <w:rFonts w:cs="Times New Roman" w:hAnsi="Times New Roman" w:ascii="Times New Roman"/>
          <w:sz w:val="24"/>
          <w:szCs w:val="24"/>
        </w:rPr>
        <w:t>Vanda Kovačević Gelenčer, A. Mihanovića 1/3, Virovitica</w:t>
      </w:r>
    </w:p>
    <w:p w:rsidRDefault="002F566A" w:rsidP="002F566A" w:rsidR="002F566A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2C740D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2C740D">
        <w:rPr>
          <w:rFonts w:cs="Times New Roman" w:hAnsi="Times New Roman" w:ascii="Times New Roman"/>
          <w:sz w:val="24"/>
          <w:szCs w:val="24"/>
        </w:rPr>
        <w:t>odmah</w:t>
      </w:r>
    </w:p>
    <w:p w:rsidRDefault="006F47E0" w:rsidP="006F47E0" w:rsidR="006F47E0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Splitska banka d.d., Ulica Domovinskog rata 61, 21000 Split</w:t>
      </w:r>
    </w:p>
    <w:p w:rsidRDefault="006F47E0" w:rsidP="006F47E0" w:rsidR="006F47E0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Zagrebačka banka d.d, Trg bana Josipa Jelačića 10, 10000 Zagreb</w:t>
      </w:r>
    </w:p>
    <w:p w:rsidRDefault="006F47E0" w:rsidP="006F47E0" w:rsidR="002F566A" w:rsidRPr="002C740D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2C740D">
        <w:rPr>
          <w:sz w:val="24"/>
          <w:szCs w:val="24"/>
        </w:rPr>
        <w:t>Ministarstvo financija, Porezna uprava, Područni ured Koprivnica, Ispostava Đurđevac, Stjepana Radića 1, 48350 Đurđevac</w:t>
      </w:r>
    </w:p>
    <w:p w:rsidRDefault="002F566A" w:rsidP="002F566A" w:rsidR="002F566A" w:rsidRPr="002C740D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2C740D">
        <w:rPr>
          <w:sz w:val="24"/>
          <w:szCs w:val="24"/>
        </w:rPr>
        <w:t>Županijsko državno odvjetništvo Varaždin, građansko upravni odjel</w:t>
      </w:r>
    </w:p>
    <w:p w:rsidRDefault="006F47E0" w:rsidP="002F566A" w:rsidR="006F47E0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 xml:space="preserve">Općinskom sudu u Koprivnici, Zemljišno knjižni odjel, </w:t>
      </w:r>
      <w:r w:rsidRPr="002C740D">
        <w:rPr>
          <w:rStyle w:val="lrzxr"/>
          <w:rFonts w:cs="Times New Roman" w:hAnsi="Times New Roman" w:ascii="Times New Roman"/>
          <w:sz w:val="24"/>
          <w:szCs w:val="24"/>
        </w:rPr>
        <w:t>Ulica hrvatske državnosti 5, 48000 Koprivnica</w:t>
      </w:r>
    </w:p>
    <w:p w:rsidRDefault="002F566A" w:rsidP="002F566A" w:rsidR="002F566A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2F566A" w:rsidP="002F566A" w:rsidR="002F566A" w:rsidRPr="002C740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740D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F566A" w:rsidP="002F566A" w:rsidR="002F566A" w:rsidRPr="002C74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2C6C" w:rsidR="00292C6C" w:rsidRPr="002C740D">
      <w:pPr>
        <w:rPr>
          <w:rFonts w:cs="Times New Roman" w:hAnsi="Times New Roman" w:ascii="Times New Roman"/>
          <w:sz w:val="24"/>
          <w:szCs w:val="24"/>
        </w:rPr>
      </w:pPr>
    </w:p>
    <w:sectPr w:rsidR="00292C6C" w:rsidRPr="002C740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1F5" w:rsidP="001A403B" w:rsidR="005621F5">
      <w:pPr>
        <w:spacing w:lineRule="auto" w:line="240" w:after="0"/>
      </w:pPr>
      <w:r>
        <w:separator/>
      </w:r>
    </w:p>
  </w:endnote>
  <w:endnote w:id="0" w:type="continuationSeparator">
    <w:p w:rsidRDefault="005621F5" w:rsidP="001A403B" w:rsidR="005621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1F5" w:rsidP="001A403B" w:rsidR="005621F5">
      <w:pPr>
        <w:spacing w:lineRule="auto" w:line="240" w:after="0"/>
      </w:pPr>
      <w:r>
        <w:separator/>
      </w:r>
    </w:p>
  </w:footnote>
  <w:footnote w:id="0" w:type="continuationSeparator">
    <w:p w:rsidRDefault="005621F5" w:rsidP="001A403B" w:rsidR="005621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200531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A403B" w:rsidR="001A403B" w:rsidRPr="001A403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A403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A403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A403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08E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A403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A403B" w:rsidR="001A403B" w:rsidRPr="001A403B">
    <w:pPr>
      <w:pStyle w:val="Zaglavlje"/>
      <w:rPr>
        <w:rFonts w:cs="Times New Roman" w:hAnsi="Times New Roman" w:ascii="Times New Roman"/>
        <w:sz w:val="24"/>
        <w:szCs w:val="24"/>
      </w:rPr>
    </w:pPr>
    <w:r w:rsidRPr="001A403B">
      <w:rPr>
        <w:rFonts w:cs="Times New Roman" w:hAnsi="Times New Roman" w:ascii="Times New Roman"/>
        <w:sz w:val="24"/>
        <w:szCs w:val="24"/>
      </w:rPr>
      <w:tab/>
    </w:r>
    <w:r w:rsidRPr="001A403B">
      <w:rPr>
        <w:rFonts w:cs="Times New Roman" w:hAnsi="Times New Roman" w:ascii="Times New Roman"/>
        <w:sz w:val="24"/>
        <w:szCs w:val="24"/>
      </w:rPr>
      <w:tab/>
      <w:t>Poslovni broj: 4 St-413/18-10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57A3765"/>
    <w:multiLevelType w:val="hybridMultilevel"/>
    <w:tmpl w:val="4E2C83F6"/>
    <w:lvl w:tplc="0A0A6294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4A002162"/>
    <w:multiLevelType w:val="hybridMultilevel"/>
    <w:tmpl w:val="04E4DFD4"/>
    <w:lvl w:tplc="69F8A776" w:ilvl="0">
      <w:numFmt w:val="bullet"/>
      <w:lvlText w:val="-"/>
      <w:lvlJc w:val="left"/>
      <w:pPr>
        <w:ind w:hanging="360" w:left="1429"/>
      </w:pPr>
      <w:rPr>
        <w:rFonts w:cstheme="minorBidi" w:eastAsiaTheme="minorHAns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64D34E9B"/>
    <w:multiLevelType w:val="hybridMultilevel"/>
    <w:tmpl w:val="A6A8F65A"/>
    <w:lvl w:tplc="041A0001" w:ilvl="0">
      <w:start w:val="1"/>
      <w:numFmt w:val="bullet"/>
      <w:lvlText w:val=""/>
      <w:lvlJc w:val="left"/>
      <w:pPr>
        <w:ind w:hanging="360" w:left="221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74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BF2"/>
    <w:rsid w:val="000914FA"/>
    <w:rsid w:val="001467EC"/>
    <w:rsid w:val="001A403B"/>
    <w:rsid w:val="00292C6C"/>
    <w:rsid w:val="002955C0"/>
    <w:rsid w:val="002C740D"/>
    <w:rsid w:val="002F3E80"/>
    <w:rsid w:val="002F566A"/>
    <w:rsid w:val="0039485E"/>
    <w:rsid w:val="003D4BF2"/>
    <w:rsid w:val="003E767A"/>
    <w:rsid w:val="00427ACF"/>
    <w:rsid w:val="004B4257"/>
    <w:rsid w:val="005621F5"/>
    <w:rsid w:val="006D0551"/>
    <w:rsid w:val="006F47E0"/>
    <w:rsid w:val="008E08EC"/>
    <w:rsid w:val="00AA3944"/>
    <w:rsid w:val="00C40E63"/>
    <w:rsid w:val="00C745E8"/>
    <w:rsid w:val="00E2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66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F566A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2F566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F566A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F566A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customStyle="true" w:styleId="st1" w:type="character">
    <w:name w:val="st1"/>
    <w:rsid w:val="002F566A"/>
  </w:style>
  <w:style w:styleId="Naglaeno" w:type="character">
    <w:name w:val="Strong"/>
    <w:basedOn w:val="Zadanifontodlomka"/>
    <w:uiPriority w:val="22"/>
    <w:qFormat/>
    <w:rsid w:val="002F566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6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66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A40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403B"/>
  </w:style>
  <w:style w:styleId="Podnoje" w:type="paragraph">
    <w:name w:val="footer"/>
    <w:basedOn w:val="Normal"/>
    <w:link w:val="PodnojeChar"/>
    <w:uiPriority w:val="99"/>
    <w:unhideWhenUsed/>
    <w:rsid w:val="001A403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403B"/>
  </w:style>
  <w:style w:customStyle="true" w:styleId="lrzxr" w:type="character">
    <w:name w:val="lrzxr"/>
    <w:basedOn w:val="Zadanifontodlomka"/>
    <w:rsid w:val="006F47E0"/>
  </w:style>
  <w:style w:styleId="Tekstrezerviranogmjesta" w:type="character">
    <w:name w:val="Placeholder Text"/>
    <w:basedOn w:val="Zadanifontodlomka"/>
    <w:uiPriority w:val="99"/>
    <w:semiHidden/>
    <w:rsid w:val="008E0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8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66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F566A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2F56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F566A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F566A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customStyle="1" w:styleId="st1" w:type="character">
    <w:name w:val="st1"/>
    <w:rsid w:val="002F566A"/>
  </w:style>
  <w:style w:styleId="Naglaeno" w:type="character">
    <w:name w:val="Strong"/>
    <w:basedOn w:val="Zadanifontodlomka"/>
    <w:uiPriority w:val="22"/>
    <w:qFormat/>
    <w:rsid w:val="002F566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6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66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A40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403B"/>
  </w:style>
  <w:style w:styleId="Podnoje" w:type="paragraph">
    <w:name w:val="footer"/>
    <w:basedOn w:val="Normal"/>
    <w:link w:val="PodnojeChar"/>
    <w:uiPriority w:val="99"/>
    <w:unhideWhenUsed/>
    <w:rsid w:val="001A403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A403B"/>
  </w:style>
  <w:style w:customStyle="1" w:styleId="lrzxr" w:type="character">
    <w:name w:val="lrzxr"/>
    <w:basedOn w:val="Zadanifontodlomka"/>
    <w:rsid w:val="006F47E0"/>
  </w:style>
  <w:style w:styleId="Tekstrezerviranogmjesta" w:type="character">
    <w:name w:val="Placeholder Text"/>
    <w:basedOn w:val="Zadanifontodlomka"/>
    <w:uiPriority w:val="99"/>
    <w:semiHidden/>
    <w:rsid w:val="008E0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8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8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NATURA-MILK-ĐURĐEVAC društvo s ograničenom odgovornošću za proizvodnju i usluge zastupanog po punomoćniku Tomislav Jaić</izvorni_sadrzaj>
    <derivirana_varijabla naziv="DomainObject.Predmet.ProtustrankaFormated_1">  NATURA-MILK-ĐURĐEVAC društvo s ograničenom odgovornošću za proizvodnju i usluge zastupanog po punomoćniku Tomislav Jaić</derivirana_varijabla>
  </DomainObject.Predmet.ProtustrankaFormated>
  <DomainObject.Predmet.ProtustrankaFormatedOIB>
    <izvorni_sadrzaj>  NATURA-MILK-ĐURĐEVAC društvo s ograničenom odgovornošću za proizvodnju i usluge, OIB 32385533116 zastupanog po punomoćniku Tomislav Jaić</izvorni_sadrzaj>
    <derivirana_varijabla naziv="DomainObject.Predmet.ProtustrankaFormatedOIB_1">  NATURA-MILK-ĐURĐEVAC društvo s ograničenom odgovornošću za proizvodnju i usluge, OIB 32385533116 zastupanog po punomoćniku Tomislav Jaić</derivirana_varijabla>
  </DomainObject.Predmet.ProtustrankaFormatedOIB>
  <DomainObject.Predmet.ProtustrankaFormatedWithAdress>
    <izvorni_sadrzaj> NATURA-MILK-ĐURĐEVAC društvo s ograničenom odgovornošću za proizvodnju i usluge, Kolodvorska 21/A, 48350 Đurđevac zastupanog po punomoćniku Tomislav Jaić</izvorni_sadrzaj>
    <derivirana_varijabla naziv="DomainObject.Predmet.ProtustrankaFormatedWithAdress_1"> NATURA-MILK-ĐURĐEVAC društvo s ograničenom odgovornošću za proizvodnju i usluge, Kolodvorska 21/A, 48350 Đurđevac zastupanog po punomoćniku Tomislav Jaić</derivirana_varijabla>
  </DomainObject.Predmet.ProtustrankaFormatedWithAdress>
  <DomainObject.Predmet.ProtustrankaFormatedWithAdressOIB>
    <izvorni_sadrzaj> NATURA-MILK-ĐURĐEVAC društvo s ograničenom odgovornošću za proizvodnju i usluge, OIB 32385533116, Kolodvorska 21/A, 48350 Đurđevac zastupanog po punomoćniku Tomislav Jaić</izvorni_sadrzaj>
    <derivirana_varijabla naziv="DomainObject.Predmet.ProtustrankaFormatedWithAdressOIB_1"> NATURA-MILK-ĐURĐEVAC društvo s ograničenom odgovornošću za proizvodnju i usluge, OIB 32385533116, Kolodvorska 21/A, 48350 Đurđevac zastupanog po punomoćniku Tomislav Jaić</derivirana_varijabla>
  </DomainObject.Predmet.ProtustrankaFormatedWithAdressOIB>
  <DomainObject.Predmet.ProtustrankaWithAdress>
    <izvorni_sadrzaj>NATURA-MILK-ĐURĐEVAC društvo s ograničenom odgovornošću za proizvodnju i usluge Kolodvorska 21/A, 48350 Đurđevac</izvorni_sadrzaj>
    <derivirana_varijabla naziv="DomainObject.Predmet.ProtustrankaWithAdress_1">NATURA-MILK-ĐURĐEVAC društvo s ograničenom odgovornošću za proizvodnju i usluge Kolodvorska 21/A, 48350 Đurđevac</derivirana_varijabla>
  </DomainObject.Predmet.ProtustrankaWithAdress>
  <DomainObject.Predmet.ProtustrankaWithAdressOIB>
    <izvorni_sadrzaj>NATURA-MILK-ĐURĐEVAC društvo s ograničenom odgovornošću za proizvodnju i usluge, OIB 32385533116, Kolodvorska 21/A, 48350 Đurđevac</izvorni_sadrzaj>
    <derivirana_varijabla naziv="DomainObject.Predmet.ProtustrankaWithAdressOIB_1">NATURA-MILK-ĐURĐEVAC društvo s ograničenom odgovornošću za proizvodnju i usluge, OIB 32385533116, Kolodvorska 21/A, 48350 Đurđevac</derivirana_varijabla>
  </DomainObject.Predmet.ProtustrankaWithAdressOIB>
  <DomainObject.Predmet.ProtustrankaNazivFormated>
    <izvorni_sadrzaj>NATURA-MILK-ĐURĐEVAC društvo s ograničenom odgovornošću za proizvodnju i usluge</izvorni_sadrzaj>
    <derivirana_varijabla naziv="DomainObject.Predmet.ProtustrankaNazivFormated_1">NATURA-MILK-ĐURĐEVAC društvo s ograničenom odgovornošću za proizvodnju i usluge</derivirana_varijabla>
  </DomainObject.Predmet.ProtustrankaNazivFormated>
  <DomainObject.Predmet.ProtustrankaNazivFormatedOIB>
    <izvorni_sadrzaj>NATURA-MILK-ĐURĐEVAC društvo s ograničenom odgovornošću za proizvodnju i usluge, OIB 32385533116</izvorni_sadrzaj>
    <derivirana_varijabla naziv="DomainObject.Predmet.ProtustrankaNazivFormatedOIB_1">NATURA-MILK-ĐURĐEVAC društvo s ograničenom odgovornošću za proizvodnju i usluge, OIB 32385533116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644370.14</izvorni_sadrzaj>
    <derivirana_varijabla naziv="DomainObject.Predmet.TrenutnaVrijednost_1">644370.14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NATURA-MILK-ĐURĐEVAC društvo s ograničenom odgovornošću za proizvodnju i usluge zastupanog po punomoćniku Tomislav Jaić</item>
    </izvorni_sadrzaj>
    <derivirana_varijabla naziv="DomainObject.Predmet.ProtuStrankaListFormated_1">
      <item>NATURA-MILK-ĐURĐEVAC društvo s ograničenom odgovornošću za proizvodnju i usluge zastupanog po punomoćniku Tomislav Jaić</item>
    </derivirana_varijabla>
  </DomainObject.Predmet.ProtuStrankaListFormated>
  <DomainObject.Predmet.ProtuStrankaListFormatedOIB>
    <izvorni_sadrzaj>
      <item>NATURA-MILK-ĐURĐEVAC društvo s ograničenom odgovornošću za proizvodnju i usluge, OIB 32385533116 zastupanog po punomoćniku Tomislav Jaić</item>
    </izvorni_sadrzaj>
    <derivirana_varijabla naziv="DomainObject.Predmet.ProtuStrankaListFormatedOIB_1">
      <item>NATURA-MILK-ĐURĐEVAC društvo s ograničenom odgovornošću za proizvodnju i usluge, OIB 32385533116 zastupanog po punomoćniku Tomislav Jaić</item>
    </derivirana_varijabla>
  </DomainObject.Predmet.ProtuStrankaListFormatedOIB>
  <DomainObject.Predmet.ProtuStrankaListFormatedWithAdress>
    <izvorni_sadrzaj>
      <item>NATURA-MILK-ĐURĐEVAC društvo s ograničenom odgovornošću za proizvodnju i usluge, Kolodvorska 21/A, 48350 Đurđevac zastupanog po punomoćniku Tomislav Jaić</item>
    </izvorni_sadrzaj>
    <derivirana_varijabla naziv="DomainObject.Predmet.ProtuStrankaListFormatedWithAdress_1">
      <item>NATURA-MILK-ĐURĐEVAC društvo s ograničenom odgovornošću za proizvodnju i usluge, Kolodvorska 21/A, 48350 Đurđevac zastupanog po punomoćniku Tomislav Jaić</item>
    </derivirana_varijabla>
  </DomainObject.Predmet.ProtuStrankaListFormatedWithAdress>
  <DomainObject.Predmet.ProtuStrankaListFormatedWithAdressOIB>
    <izvorni_sadrzaj>
      <item>NATURA-MILK-ĐURĐEVAC društvo s ograničenom odgovornošću za proizvodnju i usluge, OIB 32385533116, Kolodvorska 21/A, 48350 Đurđevac zastupanog po punomoćniku Tomislav Jaić</item>
    </izvorni_sadrzaj>
    <derivirana_varijabla naziv="DomainObject.Predmet.ProtuStrankaListFormatedWithAdressOIB_1">
      <item>NATURA-MILK-ĐURĐEVAC društvo s ograničenom odgovornošću za proizvodnju i usluge, OIB 32385533116, Kolodvorska 21/A, 48350 Đurđevac zastupanog po punomoćniku Tomislav Jaić</item>
    </derivirana_varijabla>
  </DomainObject.Predmet.ProtuStrankaListFormatedWithAdressOIB>
  <DomainObject.Predmet.ProtuStrankaListNazivFormated>
    <izvorni_sadrzaj>
      <item>NATURA-MILK-ĐURĐEVAC društvo s ograničenom odgovornošću za proizvodnju i usluge</item>
    </izvorni_sadrzaj>
    <derivirana_varijabla naziv="DomainObject.Predmet.ProtuStrankaListNazivFormated_1">
      <item>NATURA-MILK-ĐURĐEVAC društvo s ograničenom odgovornošću za proizvodnju i usluge</item>
    </derivirana_varijabla>
  </DomainObject.Predmet.ProtuStrankaListNazivFormated>
  <DomainObject.Predmet.ProtuStrankaListNazivFormatedOIB>
    <izvorni_sadrzaj>
      <item>NATURA-MILK-ĐURĐEVAC društvo s ograničenom odgovornošću za proizvodnju i usluge, OIB 32385533116</item>
    </izvorni_sadrzaj>
    <derivirana_varijabla naziv="DomainObject.Predmet.ProtuStrankaListNazivFormatedOIB_1">
      <item>NATURA-MILK-ĐURĐEVAC društvo s ograničenom odgovornošću za proizvodnju i usluge, OIB 32385533116</item>
    </derivirana_varijabla>
  </DomainObject.Predmet.ProtuStrankaListNazivFormatedOIB>
  <DomainObject.Predmet.OstaliListFormated>
    <izvorni_sadrzaj>
      <item>Sudski registar</item>
      <item>Tomislav Jaić punomoćnik sudionika u postupku NATURA-MILK-ĐURĐEVAC društvo s ograničenom odgovornošću za proizvodnju i usluge</item>
      <item>Splitksa banka d.d.</item>
      <item>Zagrebačka banka d.d.</item>
    </izvorni_sadrzaj>
    <derivirana_varijabla naziv="DomainObject.Predmet.OstaliListFormated_1">
      <item>Sudski registar</item>
      <item>Tomislav Jaić punomoćnik sudionika u postupku NATURA-MILK-ĐURĐEVAC društvo s ograničenom odgovornošću za proizvodnju i usluge</item>
      <item>Splitksa banka d.d.</item>
      <item>Zagrebačka banka d.d.</item>
    </derivirana_varijabla>
  </DomainObject.Predmet.OstaliListFormated>
  <DomainObject.Predmet.OstaliListFormatedOIB>
    <izvorni_sadrzaj>
      <item>Sudski registar</item>
      <item>Tomislav Jaić, OIB 63010498681 punomoćnik sudionika u postupku NATURA-MILK-ĐURĐEVAC društvo s ograničenom odgovornošću za proizvodnju i usluge</item>
      <item>Splitksa banka d.d.</item>
      <item>Zagrebačka banka d.d.</item>
    </izvorni_sadrzaj>
    <derivirana_varijabla naziv="DomainObject.Predmet.OstaliListFormatedOIB_1">
      <item>Sudski registar</item>
      <item>Tomislav Jaić, OIB 63010498681 punomoćnik sudionika u postupku NATURA-MILK-ĐURĐEVAC društvo s ograničenom odgovornošću za proizvodnju i usluge</item>
      <item>Splitksa banka d.d.</item>
      <item>Zagrebačka banka d.d.</item>
    </derivirana_varijabla>
  </DomainObject.Predmet.OstaliListFormatedOIB>
  <DomainObject.Predmet.OstaliListFormatedWithAdress>
    <izvorni_sadrzaj>
      <item>Sudski registar</item>
      <item>Tomislav Jaić,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izvorni_sadrzaj>
    <derivirana_varijabla naziv="DomainObject.Predmet.OstaliListFormatedWithAdress_1">
      <item>Sudski registar</item>
      <item>Tomislav Jaić,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derivirana_varijabla>
  </DomainObject.Predmet.OstaliListFormatedWithAdress>
  <DomainObject.Predmet.OstaliListFormatedWithAdressOIB>
    <izvorni_sadrzaj>
      <item>Sudski registar</item>
      <item>Tomislav Jaić, OIB 63010498681,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izvorni_sadrzaj>
    <derivirana_varijabla naziv="DomainObject.Predmet.OstaliListFormatedWithAdressOIB_1">
      <item>Sudski registar</item>
      <item>Tomislav Jaić, OIB 63010498681,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derivirana_varijabla>
  </DomainObject.Predmet.OstaliListFormatedWithAdressOIB>
  <DomainObject.Predmet.OstaliListNazivFormated>
    <izvorni_sadrzaj>
      <item>Sudski registar</item>
      <item>Tomislav Jaić</item>
      <item>Splitksa banka d.d.</item>
      <item>Zagrebačka banka d.d.</item>
    </izvorni_sadrzaj>
    <derivirana_varijabla naziv="DomainObject.Predmet.OstaliListNazivFormated_1">
      <item>Sudski registar</item>
      <item>Tomislav Jaić</item>
      <item>Splitksa banka d.d.</item>
      <item>Zagrebačka banka d.d.</item>
    </derivirana_varijabla>
  </DomainObject.Predmet.OstaliListNazivFormated>
  <DomainObject.Predmet.OstaliListNazivFormatedOIB>
    <izvorni_sadrzaj>
      <item>Sudski registar</item>
      <item>Tomislav Jaić, OIB 63010498681</item>
      <item>Splitksa banka d.d.</item>
      <item>Zagrebačka banka d.d.</item>
    </izvorni_sadrzaj>
    <derivirana_varijabla naziv="DomainObject.Predmet.OstaliListNazivFormatedOIB_1">
      <item>Sudski registar</item>
      <item>Tomislav Jaić, OIB 63010498681</item>
      <item>Splitksa banka d.d.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NATURA-MILK-ĐURĐEVAC društvo s ograničenom odgovornošću za proizvodnju i usluge</izvorni_sadrzaj>
    <derivirana_varijabla naziv="DomainObject.Predmet.ProtustrankaIDrugi_1">NATURA-MILK-ĐURĐEVAC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NATURA-MILK-ĐURĐEVAC društvo s ograničenom odgovornošću za proizvodnju i usluge, OIB 32385533116, Kolodvorska 21/A, 48350 Đurđevac</izvorni_sadrzaj>
    <derivirana_varijabla naziv="DomainObject.Predmet.ProtustrankaIDrugiAdressOIB_1">NATURA-MILK-ĐURĐEVAC društvo s ograničenom odgovornošću za proizvodnju i usluge, OIB 32385533116,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NATURA-MILK-ĐURĐEVAC društvo s ograničenom odgovornošću za proizvodnju i usluge</item>
      <item>Sudski registar</item>
      <item>Tomislav Jaić</item>
      <item>Splitksa banka d.d.</item>
      <item>Zagrebačka banka d.d.</item>
    </izvorni_sadrzaj>
    <derivirana_varijabla naziv="DomainObject.Predmet.SudioniciListNaziv_1">
      <item>Financijska agencija</item>
      <item>NATURA-MILK-ĐURĐEVAC društvo s ograničenom odgovornošću za proizvodnju i usluge</item>
      <item>Sudski registar</item>
      <item>Tomislav Jaić</item>
      <item>Splitksa banka d.d.</item>
      <item>Zagrebačka banka d.d.</item>
    </derivirana_varijabla>
  </DomainObject.Predmet.SudioniciListNaziv>
  <DomainObject.Predmet.SudioniciListAdressOIB>
    <izvorni_sadrzaj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  <item>Splitksa banka d.d., Ulica domovinskog rata 61,21000 Split</item>
      <item>Zagrebačka banka d.d., Trg bana J. Jelačića 10,10000 Zagreb</item>
    </izvorni_sadrzaj>
    <derivirana_varijabla naziv="DomainObject.Predmet.SudioniciListAdressOIB_1"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  <item>Splitksa banka d.d., Ulica domovinskog rata 61,21000 Split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32385533116</item>
      <item>, OIB null</item>
      <item>, OIB 63010498681</item>
      <item>, OIB null</item>
      <item>, OIB null</item>
    </izvorni_sadrzaj>
    <derivirana_varijabla naziv="DomainObject.Predmet.SudioniciListNazivOIB_1">
      <item>, OIB 85821130368</item>
      <item>, OIB 32385533116</item>
      <item>, OIB null</item>
      <item>, OIB 63010498681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St-413/2018-4</izvorni_sadrzaj>
    <derivirana_varijabla naziv="DomainObject.PredzadnjaOdlukaIzPredmeta.Oznaka_1">St-413/2018-4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1327</properties:Words>
  <properties:Characters>7181</properties:Characters>
  <properties:Lines>182</properties:Lines>
  <properties:Paragraphs>71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2018-11-16T11:04:00Z</dcterms:created>
  <dc:creator>Tihana Martinez</dc:creator>
  <cp:lastModifiedBy>Tihana Martinez</cp:lastModifiedBy>
  <cp:lastPrinted>2018-11-16T11:55:00Z</cp:lastPrinted>
  <dcterms:modified xmlns:xsi="http://www.w3.org/2001/XMLSchema-instance" xsi:type="dcterms:W3CDTF">2018-11-16T12:05:00Z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(St-413-18-10- Rješenje o otvaranju st. postupka Natura milk Đurđevac -16.11.18..docx)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