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a49e" w14:paraId="ccca49e" w:rsidRDefault="00C220FB" w:rsidP="00302F87" w:rsidR="00302F87">
      <w:pPr>
        <w:jc w:val="both"/>
        <w15:collapsed w:val="false"/>
      </w:pPr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>
        <w:t xml:space="preserve">     </w:t>
      </w:r>
    </w:p>
    <w:p w:rsidRDefault="00302F87" w:rsidP="00302F87" w:rsidR="003D1A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1A94" w:rsidP="00302F87" w:rsidR="003D1A94">
      <w:pPr>
        <w:jc w:val="both"/>
      </w:pPr>
    </w:p>
    <w:p w:rsidRDefault="003D1A94" w:rsidP="00302F87" w:rsidR="003D1A94">
      <w:pPr>
        <w:jc w:val="both"/>
      </w:pPr>
    </w:p>
    <w:p w:rsidRDefault="0026563D" w:rsidP="0026563D" w:rsidR="00302F87">
      <w:pPr>
        <w:ind w:left="6372"/>
        <w:jc w:val="both"/>
      </w:pPr>
      <w:r>
        <w:t xml:space="preserve">      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Sp</w:t>
      </w:r>
      <w:proofErr w:type="spellEnd"/>
      <w:r>
        <w:t>-</w:t>
      </w:r>
      <w:r w:rsidR="00B41B9F">
        <w:t>20</w:t>
      </w:r>
      <w:r w:rsidR="00302F87">
        <w:t>/201</w:t>
      </w:r>
      <w:r w:rsidR="00A77EEA">
        <w:t>7</w:t>
      </w:r>
      <w:r w:rsidR="00302F87">
        <w:t>-</w:t>
      </w:r>
      <w:r w:rsidR="00726B34">
        <w:t>7</w:t>
      </w:r>
    </w:p>
    <w:p w:rsidRDefault="00302F87" w:rsidP="00302F87" w:rsidR="00302F87">
      <w:pPr>
        <w:jc w:val="both"/>
      </w:pPr>
    </w:p>
    <w:p w:rsidRDefault="003D1A94" w:rsidP="00302F87" w:rsidR="003D1A94">
      <w:pPr>
        <w:jc w:val="both"/>
      </w:pPr>
    </w:p>
    <w:p w:rsidRDefault="00302F87" w:rsidP="00302F87" w:rsidR="00302F87">
      <w:pPr>
        <w:pStyle w:val="Bezproreda"/>
      </w:pPr>
      <w:r>
        <w:tab/>
      </w:r>
    </w:p>
    <w:p w:rsidRDefault="00C220FB" w:rsidP="00302F87" w:rsidR="00C220FB">
      <w:pPr>
        <w:ind w:firstLine="708"/>
        <w:jc w:val="both"/>
      </w:pPr>
    </w:p>
    <w:p w:rsidRDefault="00A77EEA" w:rsidP="00302F87" w:rsidR="00302F87">
      <w:pPr>
        <w:ind w:firstLine="708"/>
        <w:jc w:val="both"/>
      </w:pPr>
      <w:r>
        <w:t xml:space="preserve">Općinski sud u Puli-Pola po sucu toga suda Mileni Blagonić, kao sucu pojedincu, povodom prijedloga </w:t>
      </w:r>
      <w:r w:rsidR="00B41B9F">
        <w:t xml:space="preserve">Tanje </w:t>
      </w:r>
      <w:proofErr w:type="spellStart"/>
      <w:r w:rsidR="00B41B9F">
        <w:t>Matejčić</w:t>
      </w:r>
      <w:proofErr w:type="spellEnd"/>
      <w:r w:rsidR="00B41B9F">
        <w:t xml:space="preserve"> iz Pazina, </w:t>
      </w:r>
      <w:proofErr w:type="spellStart"/>
      <w:r w:rsidR="00B41B9F">
        <w:t>Draželj</w:t>
      </w:r>
      <w:proofErr w:type="spellEnd"/>
      <w:r w:rsidR="00B41B9F">
        <w:t xml:space="preserve"> 4</w:t>
      </w:r>
      <w:r>
        <w:t xml:space="preserve">, za otvaranje postupka stečaja potrošača, dana </w:t>
      </w:r>
      <w:r w:rsidR="002C01DC">
        <w:t>2</w:t>
      </w:r>
      <w:r w:rsidR="00B41B9F">
        <w:t>8</w:t>
      </w:r>
      <w:r w:rsidR="002C01DC">
        <w:t>. studenog</w:t>
      </w:r>
      <w:r w:rsidR="00726B34">
        <w:t xml:space="preserve"> 2017., </w:t>
      </w:r>
      <w:r w:rsidR="007843C4">
        <w:t>donosi</w:t>
      </w:r>
    </w:p>
    <w:p w:rsidRDefault="00302F87" w:rsidP="00302F87" w:rsidR="00302F87">
      <w:pPr>
        <w:ind w:firstLine="708"/>
        <w:jc w:val="both"/>
      </w:pPr>
    </w:p>
    <w:p w:rsidRDefault="00302F87" w:rsidP="00302F87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2656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563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726B34" w:rsidR="007843C4" w:rsidRPr="00F45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1) </w:t>
      </w:r>
      <w:r w:rsidR="007843C4">
        <w:rPr>
          <w:rFonts w:cs="Times New Roman" w:hAnsi="Times New Roman" w:ascii="Times New Roman"/>
          <w:sz w:val="24"/>
          <w:szCs w:val="24"/>
        </w:rPr>
        <w:t xml:space="preserve">Poziva se </w:t>
      </w:r>
      <w:r w:rsidR="00B41B9F">
        <w:rPr>
          <w:rFonts w:cs="Times New Roman" w:hAnsi="Times New Roman" w:ascii="Times New Roman"/>
          <w:sz w:val="24"/>
          <w:szCs w:val="24"/>
        </w:rPr>
        <w:t xml:space="preserve">Tanja </w:t>
      </w:r>
      <w:proofErr w:type="spellStart"/>
      <w:r w:rsidR="00B41B9F">
        <w:rPr>
          <w:rFonts w:cs="Times New Roman" w:hAnsi="Times New Roman" w:ascii="Times New Roman"/>
          <w:sz w:val="24"/>
          <w:szCs w:val="24"/>
        </w:rPr>
        <w:t>Matejčić</w:t>
      </w:r>
      <w:proofErr w:type="spellEnd"/>
      <w:r w:rsidR="00F65C3E">
        <w:rPr>
          <w:rFonts w:cs="Times New Roman" w:hAnsi="Times New Roman" w:ascii="Times New Roman"/>
          <w:sz w:val="24"/>
          <w:szCs w:val="24"/>
        </w:rPr>
        <w:t xml:space="preserve"> </w:t>
      </w:r>
      <w:r w:rsidR="00DB257F">
        <w:rPr>
          <w:rFonts w:cs="Times New Roman" w:hAnsi="Times New Roman" w:ascii="Times New Roman"/>
          <w:sz w:val="24"/>
          <w:szCs w:val="24"/>
        </w:rPr>
        <w:t>da u</w:t>
      </w:r>
      <w:r w:rsidR="00087424">
        <w:rPr>
          <w:rFonts w:cs="Times New Roman" w:hAnsi="Times New Roman" w:ascii="Times New Roman"/>
          <w:sz w:val="24"/>
          <w:szCs w:val="24"/>
        </w:rPr>
        <w:t xml:space="preserve"> roku od </w:t>
      </w:r>
      <w:r w:rsidR="00EF1FC8">
        <w:rPr>
          <w:rFonts w:cs="Times New Roman" w:hAnsi="Times New Roman" w:ascii="Times New Roman"/>
          <w:sz w:val="24"/>
          <w:szCs w:val="24"/>
        </w:rPr>
        <w:t>30</w:t>
      </w:r>
      <w:r w:rsidR="00087424">
        <w:rPr>
          <w:rFonts w:cs="Times New Roman" w:hAnsi="Times New Roman" w:ascii="Times New Roman"/>
          <w:sz w:val="24"/>
          <w:szCs w:val="24"/>
        </w:rPr>
        <w:t xml:space="preserve"> dana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 xml:space="preserve">predujmi 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>troš</w:t>
      </w:r>
      <w:r w:rsidR="00F4509A">
        <w:rPr>
          <w:rFonts w:cs="Times New Roman" w:hAnsi="Times New Roman" w:ascii="Times New Roman"/>
          <w:sz w:val="24"/>
          <w:szCs w:val="24"/>
        </w:rPr>
        <w:t>kove  postupka na</w:t>
      </w:r>
      <w:r w:rsidR="00726B34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F4509A">
        <w:rPr>
          <w:rFonts w:cs="Times New Roman" w:hAnsi="Times New Roman" w:ascii="Times New Roman"/>
          <w:sz w:val="24"/>
          <w:szCs w:val="24"/>
        </w:rPr>
        <w:t>žiro</w:t>
      </w:r>
      <w:r w:rsidR="0026563D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F4509A">
        <w:rPr>
          <w:rFonts w:cs="Times New Roman" w:hAnsi="Times New Roman" w:ascii="Times New Roman"/>
          <w:sz w:val="24"/>
          <w:szCs w:val="24"/>
        </w:rPr>
        <w:t>poziv</w:t>
      </w:r>
      <w:r w:rsidR="00F4509A">
        <w:rPr>
          <w:rFonts w:cs="Times New Roman" w:hAnsi="Times New Roman" w:ascii="Times New Roman"/>
          <w:sz w:val="24"/>
          <w:szCs w:val="24"/>
        </w:rPr>
        <w:t>om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na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F4509A">
        <w:rPr>
          <w:rFonts w:cs="Times New Roman" w:hAnsi="Times New Roman" w:ascii="Times New Roman"/>
          <w:sz w:val="24"/>
          <w:szCs w:val="24"/>
        </w:rPr>
        <w:t>-</w:t>
      </w:r>
      <w:r w:rsidR="00B41B9F">
        <w:rPr>
          <w:rFonts w:cs="Times New Roman" w:hAnsi="Times New Roman" w:ascii="Times New Roman"/>
          <w:b/>
          <w:sz w:val="24"/>
          <w:szCs w:val="24"/>
        </w:rPr>
        <w:t>20</w:t>
      </w:r>
      <w:r w:rsidRPr="00F65C3E">
        <w:rPr>
          <w:rFonts w:cs="Times New Roman" w:hAnsi="Times New Roman" w:ascii="Times New Roman"/>
          <w:b/>
          <w:sz w:val="24"/>
          <w:szCs w:val="24"/>
        </w:rPr>
        <w:t>-</w:t>
      </w:r>
      <w:r>
        <w:rPr>
          <w:rFonts w:cs="Times New Roman" w:hAnsi="Times New Roman" w:ascii="Times New Roman"/>
          <w:b/>
          <w:sz w:val="24"/>
          <w:szCs w:val="24"/>
        </w:rPr>
        <w:t>17</w:t>
      </w:r>
      <w:r w:rsidR="00F4509A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F4509A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F4509A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F4509A">
        <w:rPr>
          <w:rFonts w:cs="Times New Roman" w:hAnsi="Times New Roman" w:ascii="Times New Roman"/>
          <w:sz w:val="24"/>
          <w:szCs w:val="24"/>
        </w:rPr>
        <w:t>te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F4509A">
        <w:rPr>
          <w:rFonts w:cs="Times New Roman" w:hAnsi="Times New Roman" w:ascii="Times New Roman"/>
          <w:sz w:val="24"/>
          <w:szCs w:val="24"/>
        </w:rPr>
        <w:t xml:space="preserve"> u spis pozivom na broj spisa, ili </w:t>
      </w:r>
      <w:r w:rsidR="00087424" w:rsidRPr="00F4509A">
        <w:rPr>
          <w:rFonts w:cs="Times New Roman" w:hAnsi="Times New Roman" w:ascii="Times New Roman"/>
          <w:sz w:val="24"/>
        </w:rPr>
        <w:t>da kod nadležnog Ureda državne uprave zatraži oslobađanje od plaćanja troškova postupka</w:t>
      </w:r>
      <w:r w:rsidR="00F4509A" w:rsidRPr="00F4509A">
        <w:rPr>
          <w:rFonts w:cs="Times New Roman" w:hAnsi="Times New Roman" w:ascii="Times New Roman"/>
          <w:sz w:val="24"/>
        </w:rPr>
        <w:t xml:space="preserve"> te dokaz o istome dostavi u sudski spis</w:t>
      </w:r>
      <w:r w:rsidR="00087424" w:rsidRPr="00F4509A">
        <w:rPr>
          <w:rFonts w:cs="Times New Roman" w:hAnsi="Times New Roman" w:ascii="Times New Roman"/>
          <w:sz w:val="24"/>
        </w:rPr>
        <w:t>.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2) </w:t>
      </w:r>
      <w:r w:rsidR="0026563D">
        <w:rPr>
          <w:rFonts w:cs="Times New Roman" w:hAnsi="Times New Roman" w:ascii="Times New Roman"/>
          <w:sz w:val="24"/>
          <w:szCs w:val="24"/>
        </w:rPr>
        <w:t>Ako potrošač nije</w:t>
      </w:r>
      <w:r w:rsidR="007843C4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>
        <w:rPr>
          <w:rFonts w:cs="Times New Roman" w:hAnsi="Times New Roman" w:ascii="Times New Roman"/>
          <w:sz w:val="24"/>
          <w:szCs w:val="24"/>
        </w:rPr>
        <w:t>da se troškovi postupka predujme</w:t>
      </w:r>
      <w:r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3) </w:t>
      </w:r>
      <w:r w:rsidR="007843C4">
        <w:rPr>
          <w:rFonts w:cs="Times New Roman" w:hAnsi="Times New Roman" w:ascii="Times New Roman"/>
          <w:sz w:val="24"/>
          <w:szCs w:val="24"/>
        </w:rPr>
        <w:t>Ako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u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>mogućnosti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6A1D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 te se poziva da dostavi isti.</w:t>
      </w:r>
    </w:p>
    <w:p w:rsidRDefault="000D6715" w:rsidP="003D6A1D" w:rsidR="000D6715" w:rsidRPr="000D67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9A" w:rsidP="003D6A1D" w:rsidR="00F4509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404" w:rsidP="0026563D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Puli, </w:t>
      </w:r>
      <w:r w:rsidR="002C01DC">
        <w:rPr>
          <w:rFonts w:cs="Times New Roman" w:hAnsi="Times New Roman" w:ascii="Times New Roman"/>
          <w:sz w:val="24"/>
          <w:szCs w:val="24"/>
        </w:rPr>
        <w:t>2</w:t>
      </w:r>
      <w:r w:rsidR="00B41B9F">
        <w:rPr>
          <w:rFonts w:cs="Times New Roman" w:hAnsi="Times New Roman" w:ascii="Times New Roman"/>
          <w:sz w:val="24"/>
          <w:szCs w:val="24"/>
        </w:rPr>
        <w:t>8</w:t>
      </w:r>
      <w:r w:rsidR="002C01DC">
        <w:rPr>
          <w:rFonts w:cs="Times New Roman" w:hAnsi="Times New Roman" w:ascii="Times New Roman"/>
          <w:sz w:val="24"/>
          <w:szCs w:val="24"/>
        </w:rPr>
        <w:t>. studenog</w:t>
      </w:r>
      <w:r w:rsidR="00A77EE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585404" w:rsidP="00585404" w:rsidR="00585404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</w:t>
      </w:r>
      <w:r w:rsidR="00302F87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77EEA">
        <w:rPr>
          <w:rFonts w:cs="Times New Roman" w:hAnsi="Times New Roman" w:ascii="Times New Roman"/>
          <w:sz w:val="24"/>
          <w:szCs w:val="24"/>
        </w:rPr>
        <w:t>Milena Blagonić,v.r.</w:t>
      </w:r>
    </w:p>
    <w:p w:rsidRDefault="000F5C8A" w:rsidP="003D6A1D" w:rsidR="000F5C8A" w:rsidRPr="00C849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3D6A1D">
      <w:pPr>
        <w:jc w:val="both"/>
      </w:pPr>
      <w:r>
        <w:t>UPUTA O PRAVNOM LIJEKU:</w:t>
      </w:r>
    </w:p>
    <w:p w:rsidRDefault="003D6A1D" w:rsidP="00302F87" w:rsidR="003D6A1D">
      <w:pPr>
        <w:jc w:val="both"/>
      </w:pPr>
      <w:r>
        <w:t>Protiv ovog zaključka nije dopuštena žalba.</w:t>
      </w:r>
    </w:p>
    <w:p w:rsidRDefault="003D6A1D" w:rsidP="00302F87" w:rsidR="003D6A1D">
      <w:pPr>
        <w:jc w:val="both"/>
      </w:pPr>
    </w:p>
    <w:p w:rsidRDefault="003D6A1D" w:rsidP="00302F87" w:rsidR="003D6A1D">
      <w:pPr>
        <w:jc w:val="both"/>
      </w:pPr>
      <w:r>
        <w:t>Dna:</w:t>
      </w:r>
    </w:p>
    <w:p w:rsidRDefault="003D6A1D" w:rsidP="00302F87" w:rsidR="003D6A1D">
      <w:pPr>
        <w:jc w:val="both"/>
      </w:pPr>
      <w:r>
        <w:t>-Potrošač</w:t>
      </w:r>
    </w:p>
    <w:p w:rsidRDefault="003D6A1D" w:rsidP="00302F87" w:rsidR="003D6A1D" w:rsidRPr="003D6A1D">
      <w:pPr>
        <w:jc w:val="both"/>
      </w:pPr>
      <w:r>
        <w:t>-e-Oglasna ploča suda – 8 dana</w:t>
      </w:r>
    </w:p>
    <w:p w:rsidRDefault="00E05E67" w:rsidP="005A6A41" w:rsidR="008E318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F17B21">
        <w:tab/>
      </w:r>
      <w:r w:rsidR="00F17B21">
        <w:tab/>
      </w:r>
      <w:r w:rsidR="00F17B21">
        <w:tab/>
      </w:r>
      <w:r w:rsidR="00F17B21">
        <w:tab/>
      </w:r>
      <w:r w:rsidR="00A77EEA">
        <w:tab/>
      </w:r>
      <w:bookmarkStart w:name="_GoBack" w:id="0"/>
      <w:r w:rsidR="00A77EEA">
        <w:t xml:space="preserve">Za točnost </w:t>
      </w:r>
      <w:proofErr w:type="spellStart"/>
      <w:r w:rsidR="00A77EEA">
        <w:t>otpravka</w:t>
      </w:r>
      <w:proofErr w:type="spellEnd"/>
    </w:p>
    <w:p w:rsidRDefault="00A77EEA" w:rsidP="005A6A41" w:rsidR="00A77EEA" w:rsidRPr="00D64943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  <w:bookmarkEnd w:id="0"/>
    </w:p>
    <w:sectPr w:rsidSect="006A3CCF" w:rsidR="00A77EEA" w:rsidRPr="00D64943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9F0" w:rsidR="007309F0">
      <w:r>
        <w:separator/>
      </w:r>
    </w:p>
  </w:endnote>
  <w:endnote w:id="0" w:type="continuationSeparator">
    <w:p w:rsidRDefault="007309F0" w:rsidR="0073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9F0" w:rsidR="007309F0">
      <w:r>
        <w:separator/>
      </w:r>
    </w:p>
  </w:footnote>
  <w:footnote w:id="0" w:type="continuationSeparator">
    <w:p w:rsidRDefault="007309F0" w:rsidR="00730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385D"/>
    <w:rsid w:val="002C01DC"/>
    <w:rsid w:val="002E33A1"/>
    <w:rsid w:val="002E3440"/>
    <w:rsid w:val="002E507E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506962"/>
    <w:rsid w:val="00510FA6"/>
    <w:rsid w:val="00526973"/>
    <w:rsid w:val="005463D0"/>
    <w:rsid w:val="00550E49"/>
    <w:rsid w:val="005544B1"/>
    <w:rsid w:val="00554DBC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60FC"/>
    <w:rsid w:val="00A77EEA"/>
    <w:rsid w:val="00A93577"/>
    <w:rsid w:val="00AA4113"/>
    <w:rsid w:val="00AC0F22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1B9F"/>
    <w:rsid w:val="00B42941"/>
    <w:rsid w:val="00B42959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679FA"/>
    <w:rsid w:val="00C808F2"/>
    <w:rsid w:val="00C93DDA"/>
    <w:rsid w:val="00CA2928"/>
    <w:rsid w:val="00CA677B"/>
    <w:rsid w:val="00CB3DA5"/>
    <w:rsid w:val="00CB64B8"/>
    <w:rsid w:val="00CC76C2"/>
    <w:rsid w:val="00CD02CC"/>
    <w:rsid w:val="00CE757D"/>
    <w:rsid w:val="00CF5306"/>
    <w:rsid w:val="00D01F78"/>
    <w:rsid w:val="00D03304"/>
    <w:rsid w:val="00D25D55"/>
    <w:rsid w:val="00D34EF2"/>
    <w:rsid w:val="00D36B0E"/>
    <w:rsid w:val="00D417C3"/>
    <w:rsid w:val="00D45619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47235"/>
    <w:rsid w:val="00E47B1D"/>
    <w:rsid w:val="00E81AE2"/>
    <w:rsid w:val="00E94447"/>
    <w:rsid w:val="00E956C1"/>
    <w:rsid w:val="00EA57EC"/>
    <w:rsid w:val="00EA6A80"/>
    <w:rsid w:val="00EB54C1"/>
    <w:rsid w:val="00EC1D85"/>
    <w:rsid w:val="00ED3B25"/>
    <w:rsid w:val="00EE55CA"/>
    <w:rsid w:val="00EE7B1E"/>
    <w:rsid w:val="00EF1FC8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65C3E"/>
    <w:rsid w:val="00F779FA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9F21F42-19A1-45AC-8141-7510995D872F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213</properties:Words>
  <properties:Characters>1253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2017-11-28T12:32:00Z</dcterms:created>
  <dc:creator>shorvat4</dc:creator>
  <cp:lastModifiedBy>Tatjana Sain</cp:lastModifiedBy>
  <cp:lastPrinted>2017-11-28T12:32:00Z</cp:lastPrinted>
  <dcterms:modified xmlns:xsi="http://www.w3.org/2001/XMLSchema-instance" xsi:type="dcterms:W3CDTF">2017-11-28T12:32:00Z</dcterms:modified>
  <cp:revision>2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