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1f2" w14:paraId="1ba21f2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C61D41">
        <w:t>41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61D41">
        <w:t>UDRUGA VINSKA CESTA GRADA ZAGREBA iz Sesveta, Cesarićeva 6</w:t>
      </w:r>
      <w:r w:rsidR="00277257">
        <w:t xml:space="preserve">, OIB: </w:t>
      </w:r>
      <w:r w:rsidR="00C61D41">
        <w:t>43618097302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61D41">
        <w:t>1</w:t>
      </w:r>
      <w:r w:rsidR="00E37495">
        <w:t>1.8</w:t>
      </w:r>
      <w:r w:rsidR="00C61D41">
        <w:t>37</w:t>
      </w:r>
      <w:r w:rsidR="00E37495">
        <w:t>,</w:t>
      </w:r>
      <w:r w:rsidR="00C61D41">
        <w:t>75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4F5989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4F5989" w:rsidR="00E93CEF">
      <w:pPr>
        <w:rPr>
          <w:lang w:val="da-DK"/>
        </w:rPr>
      </w:pPr>
    </w:p>
    <w:p w:rsidRDefault="004F5989" w:rsidP="004F5989" w:rsidR="004F5989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4F5989" w:rsidP="004F5989" w:rsidR="004F5989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946EF1">
      <w:t>4</w:t>
    </w:r>
    <w:r>
      <w:t>1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76870"/>
    <w:rsid w:val="001E7687"/>
    <w:rsid w:val="00212CD6"/>
    <w:rsid w:val="00277257"/>
    <w:rsid w:val="002F4FC7"/>
    <w:rsid w:val="00367106"/>
    <w:rsid w:val="003C3C9B"/>
    <w:rsid w:val="00450457"/>
    <w:rsid w:val="004F5989"/>
    <w:rsid w:val="00545FE2"/>
    <w:rsid w:val="005F30D7"/>
    <w:rsid w:val="007644BB"/>
    <w:rsid w:val="007D155D"/>
    <w:rsid w:val="0088139D"/>
    <w:rsid w:val="008A170A"/>
    <w:rsid w:val="008B5423"/>
    <w:rsid w:val="00941ECF"/>
    <w:rsid w:val="00946EF1"/>
    <w:rsid w:val="00C61D41"/>
    <w:rsid w:val="00CA0FC0"/>
    <w:rsid w:val="00D300A7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2CC0073"/>
  <w15:docId w15:val="{1A2DFC51-C0CC-454F-8F32-D4F412269D9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VINSKA CESTA GRADA ZAGREBA</izvorni_sadrzaj>
    <derivirana_varijabla naziv="DomainObject.Predmet.ProtustrankaFormated_1">  UDRUGA VINSKA CESTA GRADA ZAGREBA</derivirana_varijabla>
  </DomainObject.Predmet.ProtustrankaFormated>
  <DomainObject.Predmet.ProtustrankaFormatedOIB>
    <izvorni_sadrzaj>  UDRUGA VINSKA CESTA GRADA ZAGREBA, OIB 43618097302</izvorni_sadrzaj>
    <derivirana_varijabla naziv="DomainObject.Predmet.ProtustrankaFormatedOIB_1">  UDRUGA VINSKA CESTA GRADA ZAGREBA, OIB 43618097302</derivirana_varijabla>
  </DomainObject.Predmet.ProtustrankaFormatedOIB>
  <DomainObject.Predmet.ProtustrankaFormatedWithAdress>
    <izvorni_sadrzaj> UDRUGA VINSKA CESTA GRADA ZAGREBA, Cesarićeva 6, 10360 Sesvete</izvorni_sadrzaj>
    <derivirana_varijabla naziv="DomainObject.Predmet.ProtustrankaFormatedWithAdress_1"> UDRUGA VINSKA CESTA GRADA ZAGREBA, Cesarićeva 6, 10360 Sesvete</derivirana_varijabla>
  </DomainObject.Predmet.ProtustrankaFormatedWithAdress>
  <DomainObject.Predmet.ProtustrankaFormatedWithAdressOIB>
    <izvorni_sadrzaj> UDRUGA VINSKA CESTA GRADA ZAGREBA, OIB 43618097302, Cesarićeva 6, 10360 Sesvete</izvorni_sadrzaj>
    <derivirana_varijabla naziv="DomainObject.Predmet.ProtustrankaFormatedWithAdressOIB_1"> UDRUGA VINSKA CESTA GRADA ZAGREBA, OIB 43618097302, Cesarićeva 6, 10360 Sesvete</derivirana_varijabla>
  </DomainObject.Predmet.ProtustrankaFormatedWithAdressOIB>
  <DomainObject.Predmet.ProtustrankaWithAdress>
    <izvorni_sadrzaj>UDRUGA VINSKA CESTA GRADA ZAGREBA Cesarićeva 6, 10360 Sesvete</izvorni_sadrzaj>
    <derivirana_varijabla naziv="DomainObject.Predmet.ProtustrankaWithAdress_1">UDRUGA VINSKA CESTA GRADA ZAGREBA Cesarićeva 6, 10360 Sesvete</derivirana_varijabla>
  </DomainObject.Predmet.ProtustrankaWithAdress>
  <DomainObject.Predmet.ProtustrankaWithAdressOIB>
    <izvorni_sadrzaj>UDRUGA VINSKA CESTA GRADA ZAGREBA, OIB 43618097302, Cesarićeva 6, 10360 Sesvete</izvorni_sadrzaj>
    <derivirana_varijabla naziv="DomainObject.Predmet.ProtustrankaWithAdressOIB_1">UDRUGA VINSKA CESTA GRADA ZAGREBA, OIB 43618097302, Cesarićeva 6, 10360 Sesvete</derivirana_varijabla>
  </DomainObject.Predmet.ProtustrankaWithAdressOIB>
  <DomainObject.Predmet.ProtustrankaNazivFormated>
    <izvorni_sadrzaj>UDRUGA VINSKA CESTA GRADA ZAGREBA</izvorni_sadrzaj>
    <derivirana_varijabla naziv="DomainObject.Predmet.ProtustrankaNazivFormated_1">UDRUGA VINSKA CESTA GRADA ZAGREBA</derivirana_varijabla>
  </DomainObject.Predmet.ProtustrankaNazivFormated>
  <DomainObject.Predmet.ProtustrankaNazivFormatedOIB>
    <izvorni_sadrzaj>UDRUGA VINSKA CESTA GRADA ZAGREBA, OIB 43618097302</izvorni_sadrzaj>
    <derivirana_varijabla naziv="DomainObject.Predmet.ProtustrankaNazivFormatedOIB_1">UDRUGA VINSKA CESTA GRADA ZAGREBA, OIB 43618097302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VINSKA CESTA GRADA ZAGREBA</item>
    </izvorni_sadrzaj>
    <derivirana_varijabla naziv="DomainObject.Predmet.ProtuStrankaListFormated_1">
      <item>UDRUGA VINSKA CESTA GRADA ZAGREBA</item>
    </derivirana_varijabla>
  </DomainObject.Predmet.ProtuStrankaListFormated>
  <DomainObject.Predmet.ProtuStrankaListFormatedOIB>
    <izvorni_sadrzaj>
      <item>UDRUGA VINSKA CESTA GRADA ZAGREBA, OIB 43618097302</item>
    </izvorni_sadrzaj>
    <derivirana_varijabla naziv="DomainObject.Predmet.ProtuStrankaListFormatedOIB_1">
      <item>UDRUGA VINSKA CESTA GRADA ZAGREBA, OIB 43618097302</item>
    </derivirana_varijabla>
  </DomainObject.Predmet.ProtuStrankaListFormatedOIB>
  <DomainObject.Predmet.ProtuStrankaListFormatedWithAdress>
    <izvorni_sadrzaj>
      <item>UDRUGA VINSKA CESTA GRADA ZAGREBA, Cesarićeva 6, 10360 Sesvete</item>
    </izvorni_sadrzaj>
    <derivirana_varijabla naziv="DomainObject.Predmet.ProtuStrankaListFormatedWithAdress_1">
      <item>UDRUGA VINSKA CESTA GRADA ZAGREBA, Cesarićeva 6, 10360 Sesvete</item>
    </derivirana_varijabla>
  </DomainObject.Predmet.ProtuStrankaListFormatedWithAdress>
  <DomainObject.Predmet.ProtuStrankaListFormatedWithAdressOIB>
    <izvorni_sadrzaj>
      <item>UDRUGA VINSKA CESTA GRADA ZAGREBA, OIB 43618097302, Cesarićeva 6, 10360 Sesvete</item>
    </izvorni_sadrzaj>
    <derivirana_varijabla naziv="DomainObject.Predmet.ProtuStrankaListFormatedWithAdressOIB_1">
      <item>UDRUGA VINSKA CESTA GRADA ZAGREBA, OIB 43618097302, Cesarićeva 6, 10360 Sesvete</item>
    </derivirana_varijabla>
  </DomainObject.Predmet.ProtuStrankaListFormatedWithAdressOIB>
  <DomainObject.Predmet.ProtuStrankaListNazivFormated>
    <izvorni_sadrzaj>
      <item>UDRUGA VINSKA CESTA GRADA ZAGREBA</item>
    </izvorni_sadrzaj>
    <derivirana_varijabla naziv="DomainObject.Predmet.ProtuStrankaListNazivFormated_1">
      <item>UDRUGA VINSKA CESTA GRADA ZAGREBA</item>
    </derivirana_varijabla>
  </DomainObject.Predmet.ProtuStrankaListNazivFormated>
  <DomainObject.Predmet.ProtuStrankaListNazivFormatedOIB>
    <izvorni_sadrzaj>
      <item>UDRUGA VINSKA CESTA GRADA ZAGREBA, OIB 43618097302</item>
    </izvorni_sadrzaj>
    <derivirana_varijabla naziv="DomainObject.Predmet.ProtuStrankaListNazivFormatedOIB_1">
      <item>UDRUGA VINSKA CESTA GRADA ZAGREBA, OIB 43618097302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VINSKA CESTA GRADA ZAGREBA</izvorni_sadrzaj>
    <derivirana_varijabla naziv="DomainObject.Predmet.ProtustrankaIDrugi_1">UDRUGA VINSKA CESTA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VINSKA CESTA GRADA ZAGREBA, OIB 43618097302, Cesarićeva 6, 10360 Sesvete</izvorni_sadrzaj>
    <derivirana_varijabla naziv="DomainObject.Predmet.ProtustrankaIDrugiAdressOIB_1">UDRUGA VINSKA CESTA GRADA ZAGREBA, OIB 43618097302, Cesarićeva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VINSKA CESTA GRADA ZAGREBA</item>
    </izvorni_sadrzaj>
    <derivirana_varijabla naziv="DomainObject.Predmet.SudioniciListNaziv_1">
      <item>FINA Regionalni centar Zagreb</item>
      <item>UDRUGA VINSKA CESTA GRADA ZAGREBA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VINSKA CESTA GRADA ZAGREBA, OIB 43618097302, Cesarićeva 6,10360 Sesvete</item>
    </izvorni_sadrzaj>
    <derivirana_varijabla naziv="DomainObject.Predmet.SudioniciListAdressOIB_1">
      <item>FINA Regionalni centar Zagreb, OIB 85821130368, Trg svibanjskih žrtava 1995. br. 1,10000 Zagreb</item>
      <item>UDRUGA VINSKA CESTA GRADA ZAGREBA, OIB 43618097302, Cesarićeva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43618097302</item>
    </izvorni_sadrzaj>
    <derivirana_varijabla naziv="DomainObject.Predmet.SudioniciListNazivOIB_1">
      <item>, OIB 85821130368</item>
      <item>, OIB 43618097302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44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2018-10-16T08:30:00Z</cp:lastPrinted>
  <dcterms:modified xmlns:xsi="http://www.w3.org/2001/XMLSchema-instance" xsi:type="dcterms:W3CDTF">2018-10-16T09:14:00Z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