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2b6f" w14:paraId="0b72b6f" w:rsidRDefault="002D49EC" w:rsidP="003F6C53" w:rsidR="002D49EC" w:rsidRPr="00E8339B">
      <w:pPr>
        <w15:collapsed w:val="false"/>
      </w:pPr>
      <w:bookmarkStart w:name="_GoBack" w:id="0"/>
      <w:bookmarkEnd w:id="0"/>
    </w:p>
    <w:p w:rsidRDefault="00FE4E4C" w:rsidP="003F6C53" w:rsidR="00FE4E4C" w:rsidRPr="00E8339B"/>
    <w:p w:rsidRDefault="00721F79" w:rsidP="004B557B" w:rsidR="00721F79" w:rsidRPr="00E8339B"/>
    <w:p w:rsidRDefault="003C5ED2" w:rsidP="004B557B" w:rsidR="003C5ED2" w:rsidRPr="00E8339B"/>
    <w:p w:rsidRDefault="00721F79" w:rsidP="00721F79" w:rsidR="00721F79" w:rsidRPr="00E8339B">
      <w:r w:rsidRPr="00E8339B">
        <w:t>REPUBLIKA HRVATSKA</w:t>
      </w:r>
    </w:p>
    <w:p w:rsidRDefault="00721F79" w:rsidP="00721F79" w:rsidR="002B5525" w:rsidRPr="00E8339B">
      <w:r w:rsidRPr="00E8339B">
        <w:t>TRGOVAČKI SUD U ZADRU</w:t>
      </w:r>
      <w:r w:rsidRPr="00E8339B">
        <w:tab/>
      </w:r>
    </w:p>
    <w:p w:rsidRDefault="002B5525" w:rsidP="00721F79" w:rsidR="00721F79" w:rsidRPr="00E8339B">
      <w:r w:rsidRPr="00E8339B">
        <w:t>Dr. Franje Tuđmana 35</w:t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  <w:r w:rsidR="00721F79" w:rsidRPr="00E8339B">
        <w:tab/>
      </w:r>
    </w:p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</w:t>
      </w:r>
      <w:r w:rsidR="00D87F22">
        <w:t xml:space="preserve"> ZARA FENIX j.d.o.o. za proizvodnju i usluge, Zadar, Put Nina 85, OIB:01978318648</w:t>
      </w:r>
      <w:r w:rsidR="000524EB" w:rsidRPr="00E8339B">
        <w:t>,</w:t>
      </w:r>
      <w:r w:rsidR="00E8339B" w:rsidRPr="00E8339B">
        <w:t xml:space="preserve"> </w:t>
      </w:r>
      <w:r w:rsidR="00D87F22">
        <w:t>23.</w:t>
      </w:r>
      <w:r w:rsidR="00E8339B" w:rsidRPr="00E8339B">
        <w:t xml:space="preserve"> siječnja 2018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D87F22">
        <w:t>ZARA FENIX j.d.o.o. za proizvodnju i usluge, Zadar, Put Nina 85, OIB:01978318648.</w:t>
      </w:r>
    </w:p>
    <w:p w:rsidRDefault="00D87F22" w:rsidP="00E8339B" w:rsidR="00D87F22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D87F22">
        <w:t xml:space="preserve">23. veljače </w:t>
      </w:r>
      <w:r>
        <w:t>2018</w:t>
      </w:r>
      <w:r w:rsidR="00D87F22">
        <w:t>. u 8,5</w:t>
      </w:r>
      <w:r w:rsidRPr="00E8339B">
        <w:t xml:space="preserve">0 </w:t>
      </w:r>
      <w:r w:rsidRPr="00E8339B">
        <w:rPr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>
        <w:t>Doris Bajlo iz Pule</w:t>
      </w:r>
      <w:r w:rsidRPr="00E8339B">
        <w:t xml:space="preserve">, da u slučaju neodazivanja istoga ovom pozivu, Sud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>
        <w:t>27</w:t>
      </w:r>
      <w:r w:rsidRPr="00E8339B">
        <w:t xml:space="preserve">. </w:t>
      </w:r>
      <w:r>
        <w:t>rujna</w:t>
      </w:r>
      <w:r w:rsidRPr="00E8339B">
        <w:t xml:space="preserve">  2017., oglasom ovog </w:t>
      </w:r>
      <w:r>
        <w:t>s</w:t>
      </w:r>
      <w:r w:rsidRPr="00E8339B">
        <w:t xml:space="preserve">uda od </w:t>
      </w:r>
      <w:r>
        <w:t>18. listopada</w:t>
      </w:r>
      <w:r w:rsidRPr="00E8339B">
        <w:t xml:space="preserve"> 2017.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 , Ministarstvo financija, Područni ured Dalmacija,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Obzirom da nisu bile ispunjene pretpostavke za otvaranje i zaključenje skraćenog stečajnog postupka propisane čl. 431. Stečajnog zakona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 , Ministarstvo financija, Područni ured Dalmacija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</w:t>
      </w:r>
      <w:r w:rsidR="00D87F22">
        <w:t xml:space="preserve">(Narodne novine broj 71/15 i 104/17) </w:t>
      </w:r>
      <w:r w:rsidRPr="00E8339B">
        <w:t>rješenjem posl. br. St-</w:t>
      </w:r>
      <w:r>
        <w:t>420</w:t>
      </w:r>
      <w:r w:rsidRPr="00E8339B">
        <w:t>/17-</w:t>
      </w:r>
      <w:r>
        <w:t>7</w:t>
      </w:r>
      <w:r w:rsidRPr="00E8339B">
        <w:t xml:space="preserve"> od </w:t>
      </w:r>
      <w:r>
        <w:t>19. prosinca</w:t>
      </w:r>
      <w:r w:rsidRPr="00E8339B">
        <w:t xml:space="preserve">  2017., a koje je postalo pravomoćno dana </w:t>
      </w:r>
      <w:r>
        <w:t>9</w:t>
      </w:r>
      <w:r w:rsidRPr="00E8339B">
        <w:t xml:space="preserve">. </w:t>
      </w:r>
      <w:r>
        <w:t>siječnja 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D87F22">
        <w:t>23.</w:t>
      </w:r>
      <w:r>
        <w:t xml:space="preserve"> siječnja 2018.</w:t>
      </w:r>
    </w:p>
    <w:p w:rsidRDefault="00E8339B" w:rsidP="00E8339B" w:rsidR="00E8339B" w:rsidRPr="00E8339B">
      <w:pPr>
        <w:jc w:val="right"/>
      </w:pPr>
    </w:p>
    <w:p w:rsidRDefault="00E87C13" w:rsidP="00E87C13" w:rsidR="00E87C13">
      <w:r>
        <w:t>Za točnost otpravka – ovlaštena službenica                                                  Sutkinja</w:t>
      </w:r>
    </w:p>
    <w:p w:rsidRDefault="00E87C13" w:rsidP="00E87C13" w:rsidR="00E87C13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 Markač, v.r</w:t>
      </w:r>
    </w:p>
    <w:p w:rsidRDefault="00E8339B" w:rsidP="008941E7" w:rsidR="00E8339B" w:rsidRPr="00E8339B">
      <w:pPr>
        <w:jc w:val="right"/>
      </w:pP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rPr>
          <w:lang w:val="en-AU"/>
        </w:rPr>
        <w:t>ZARA FENIX j.d.o.o., Zadar, Put Nina 85</w:t>
      </w:r>
    </w:p>
    <w:p w:rsidRDefault="00E8339B" w:rsidP="00E8339B" w:rsidR="00E8339B" w:rsidRPr="00E8339B">
      <w:pPr>
        <w:numPr>
          <w:ilvl w:val="0"/>
          <w:numId w:val="3"/>
        </w:numPr>
      </w:pPr>
      <w:r>
        <w:t>Doris Bajlo, Pula,</w:t>
      </w:r>
      <w:r w:rsidRPr="00E8339B">
        <w:t xml:space="preserve"> </w:t>
      </w:r>
      <w:r w:rsidRPr="008773DF">
        <w:t>Ulica Rižanske skupštine 15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0"/>
      <w:headerReference w:type="first" r:id="rId11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E87C13">
      <w:rPr>
        <w:noProof/>
      </w:rPr>
      <w:t>2</w:t>
    </w:r>
    <w:r>
      <w:fldChar w:fldCharType="end"/>
    </w:r>
    <w:r>
      <w:tab/>
      <w:t>Poslovni broj: 2 St-</w:t>
    </w:r>
    <w:r w:rsidR="00E8339B">
      <w:t>30/2018-9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E8339B">
      <w:t>30/2018-9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41E7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87F2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87C13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7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C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C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C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C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87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C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C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C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C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16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St-30/2018-3</izvorni_sadrzaj>
    <derivirana_varijabla naziv="DomainObject.Oznaka_1">St-30/2018-3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2018.</izvorni_sadrzaj>
    <derivirana_varijabla naziv="DomainObject.Predmet.DatumOsnivanja_1">15.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St-30/2018</izvorni_sadrzaj>
    <derivirana_varijabla naziv="DomainObject.Predmet.OznakaBroj_1">St-30/2018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ZARA FENIX j.d.o.o. za proizvodnju i usluge</izvorni_sadrzaj>
    <derivirana_varijabla naziv="DomainObject.Predmet.ProtustrankaFormated_1">  ZARA FENIX j.d.o.o. za proizvodnju i usluge</derivirana_varijabla>
  </DomainObject.Predmet.ProtustrankaFormated>
  <DomainObject.Predmet.ProtustrankaFormatedOIB>
    <izvorni_sadrzaj>  ZARA FENIX j.d.o.o. za proizvodnju i usluge, OIB 01978318648</izvorni_sadrzaj>
    <derivirana_varijabla naziv="DomainObject.Predmet.ProtustrankaFormatedOIB_1">  ZARA FENIX j.d.o.o. za proizvodnju i usluge, OIB 01978318648</derivirana_varijabla>
  </DomainObject.Predmet.ProtustrankaFormatedOIB>
  <DomainObject.Predmet.ProtustrankaFormatedWithAdress>
    <izvorni_sadrzaj> ZARA FENIX j.d.o.o. za proizvodnju i usluge, Put Nina 85, 23000 Zadar</izvorni_sadrzaj>
    <derivirana_varijabla naziv="DomainObject.Predmet.ProtustrankaFormatedWithAdress_1"> ZARA FENIX j.d.o.o. za proizvodnju i usluge, Put Nina 85, 23000 Zadar</derivirana_varijabla>
  </DomainObject.Predmet.ProtustrankaFormatedWithAdress>
  <DomainObject.Predmet.ProtustrankaFormatedWithAdressOIB>
    <izvorni_sadrzaj> ZARA FENIX j.d.o.o. za proizvodnju i usluge, OIB 01978318648, Put Nina 85, 23000 Zadar</izvorni_sadrzaj>
    <derivirana_varijabla naziv="DomainObject.Predmet.ProtustrankaFormatedWithAdressOIB_1"> ZARA FENIX j.d.o.o. za proizvodnju i usluge, OIB 01978318648, Put Nina 85, 23000 Zadar</derivirana_varijabla>
  </DomainObject.Predmet.ProtustrankaFormatedWithAdressOIB>
  <DomainObject.Predmet.ProtustrankaWithAdress>
    <izvorni_sadrzaj>ZARA FENIX j.d.o.o. za proizvodnju i usluge Put Nina 85, 23000 Zadar</izvorni_sadrzaj>
    <derivirana_varijabla naziv="DomainObject.Predmet.ProtustrankaWithAdress_1">ZARA FENIX j.d.o.o. za proizvodnju i usluge Put Nina 85, 23000 Zadar</derivirana_varijabla>
  </DomainObject.Predmet.ProtustrankaWithAdress>
  <DomainObject.Predmet.ProtustrankaWithAdressOIB>
    <izvorni_sadrzaj>ZARA FENIX j.d.o.o. za proizvodnju i usluge, OIB 01978318648, Put Nina 85, 23000 Zadar</izvorni_sadrzaj>
    <derivirana_varijabla naziv="DomainObject.Predmet.ProtustrankaWithAdressOIB_1">ZARA FENIX j.d.o.o. za proizvodnju i usluge, OIB 01978318648, Put Nina 85, 23000 Zadar</derivirana_varijabla>
  </DomainObject.Predmet.ProtustrankaWithAdressOIB>
  <DomainObject.Predmet.ProtustrankaNazivFormated>
    <izvorni_sadrzaj>ZARA FENIX j.d.o.o. za proizvodnju i usluge</izvorni_sadrzaj>
    <derivirana_varijabla naziv="DomainObject.Predmet.ProtustrankaNazivFormated_1">ZARA FENIX j.d.o.o. za proizvodnju i usluge</derivirana_varijabla>
  </DomainObject.Predmet.ProtustrankaNazivFormated>
  <DomainObject.Predmet.ProtustrankaNazivFormatedOIB>
    <izvorni_sadrzaj>ZARA FENIX j.d.o.o. za proizvodnju i usluge, OIB 01978318648</izvorni_sadrzaj>
    <derivirana_varijabla naziv="DomainObject.Predmet.ProtustrankaNazivFormatedOIB_1">ZARA FENIX j.d.o.o. za proizvodnju i usluge, OIB 01978318648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ZARA FENIX j.d.o.o. za proizvodnju i usluge</item>
    </izvorni_sadrzaj>
    <derivirana_varijabla naziv="DomainObject.Predmet.ProtuStrankaListFormated_1">
      <item>ZARA FENIX j.d.o.o. za proizvodnju i usluge</item>
    </derivirana_varijabla>
  </DomainObject.Predmet.ProtuStrankaListFormated>
  <DomainObject.Predmet.ProtuStrankaListFormatedOIB>
    <izvorni_sadrzaj>
      <item>ZARA FENIX j.d.o.o. za proizvodnju i usluge, OIB 01978318648</item>
    </izvorni_sadrzaj>
    <derivirana_varijabla naziv="DomainObject.Predmet.ProtuStrankaListFormatedOIB_1">
      <item>ZARA FENIX j.d.o.o. za proizvodnju i usluge, OIB 01978318648</item>
    </derivirana_varijabla>
  </DomainObject.Predmet.ProtuStrankaListFormatedOIB>
  <DomainObject.Predmet.ProtuStrankaListFormatedWithAdress>
    <izvorni_sadrzaj>
      <item>ZARA FENIX j.d.o.o. za proizvodnju i usluge, Put Nina 85, 23000 Zadar</item>
    </izvorni_sadrzaj>
    <derivirana_varijabla naziv="DomainObject.Predmet.ProtuStrankaListFormatedWithAdress_1">
      <item>ZARA FENIX j.d.o.o. za proizvodnju i usluge, Put Nina 85, 23000 Zadar</item>
    </derivirana_varijabla>
  </DomainObject.Predmet.ProtuStrankaListFormatedWithAdress>
  <DomainObject.Predmet.ProtuStrankaListFormatedWithAdressOIB>
    <izvorni_sadrzaj>
      <item>ZARA FENIX j.d.o.o. za proizvodnju i usluge, OIB 01978318648, Put Nina 85, 23000 Zadar</item>
    </izvorni_sadrzaj>
    <derivirana_varijabla naziv="DomainObject.Predmet.ProtuStrankaListFormatedWithAdressOIB_1">
      <item>ZARA FENIX j.d.o.o. za proizvodnju i usluge, OIB 01978318648, Put Nina 85, 23000 Zadar</item>
    </derivirana_varijabla>
  </DomainObject.Predmet.ProtuStrankaListFormatedWithAdressOIB>
  <DomainObject.Predmet.ProtuStrankaListNazivFormated>
    <izvorni_sadrzaj>
      <item>ZARA FENIX j.d.o.o. za proizvodnju i usluge</item>
    </izvorni_sadrzaj>
    <derivirana_varijabla naziv="DomainObject.Predmet.ProtuStrankaListNazivFormated_1">
      <item>ZARA FENIX j.d.o.o. za proizvodnju i usluge</item>
    </derivirana_varijabla>
  </DomainObject.Predmet.ProtuStrankaListNazivFormated>
  <DomainObject.Predmet.ProtuStrankaListNazivFormatedOIB>
    <izvorni_sadrzaj>
      <item>ZARA FENIX j.d.o.o. za proizvodnju i usluge, OIB 01978318648</item>
    </izvorni_sadrzaj>
    <derivirana_varijabla naziv="DomainObject.Predmet.ProtuStrankaListNazivFormatedOIB_1">
      <item>ZARA FENIX j.d.o.o. za proizvodnju i usluge, OIB 01978318648</item>
    </derivirana_varijabla>
  </DomainObject.Predmet.ProtuStrankaListNazivFormatedOIB>
  <DomainObject.Predmet.OstaliListFormated>
    <izvorni_sadrzaj>
      <item>Doris Bajlo</item>
    </izvorni_sadrzaj>
    <derivirana_varijabla naziv="DomainObject.Predmet.OstaliListFormated_1">
      <item>Doris Bajlo</item>
    </derivirana_varijabla>
  </DomainObject.Predmet.OstaliListFormated>
  <DomainObject.Predmet.OstaliListFormatedOIB>
    <izvorni_sadrzaj>
      <item>Doris Bajlo, OIB 06643880302</item>
    </izvorni_sadrzaj>
    <derivirana_varijabla naziv="DomainObject.Predmet.OstaliListFormatedOIB_1">
      <item>Doris Bajlo, OIB 06643880302</item>
    </derivirana_varijabla>
  </DomainObject.Predmet.OstaliListFormatedOIB>
  <DomainObject.Predmet.OstaliListFormatedWithAdress>
    <izvorni_sadrzaj>
      <item>Doris Bajlo, Ulica Rižanske Skupštine 15, 52100 Pula</item>
    </izvorni_sadrzaj>
    <derivirana_varijabla naziv="DomainObject.Predmet.OstaliListFormatedWithAdress_1">
      <item>Doris Bajlo, Ulica Rižanske Skupštine 15, 52100 Pula</item>
    </derivirana_varijabla>
  </DomainObject.Predmet.OstaliListFormatedWithAdress>
  <DomainObject.Predmet.OstaliListFormatedWithAdressOIB>
    <izvorni_sadrzaj>
      <item>Doris Bajlo, OIB 06643880302, Ulica Rižanske Skupštine 15, 52100 Pula</item>
    </izvorni_sadrzaj>
    <derivirana_varijabla naziv="DomainObject.Predmet.OstaliListFormatedWithAdressOIB_1">
      <item>Doris Bajlo, OIB 06643880302, Ulica Rižanske Skupštine 15, 52100 Pula</item>
    </derivirana_varijabla>
  </DomainObject.Predmet.OstaliListFormatedWithAdressOIB>
  <DomainObject.Predmet.OstaliListNazivFormated>
    <izvorni_sadrzaj>
      <item>Doris Bajlo</item>
    </izvorni_sadrzaj>
    <derivirana_varijabla naziv="DomainObject.Predmet.OstaliListNazivFormated_1">
      <item>Doris Bajlo</item>
    </derivirana_varijabla>
  </DomainObject.Predmet.OstaliListNazivFormated>
  <DomainObject.Predmet.OstaliListNazivFormatedOIB>
    <izvorni_sadrzaj>
      <item>Doris Bajlo, OIB 06643880302</item>
    </izvorni_sadrzaj>
    <derivirana_varijabla naziv="DomainObject.Predmet.OstaliListNazivFormatedOIB_1">
      <item>Doris Bajlo, OIB 06643880302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St-30/2018-3</izvorni_sadrzaj>
    <derivirana_varijabla naziv="DomainObject.PoslovniBrojDokumenta_1">St-30/2018-3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ZARA FENIX j.d.o.o. za proizvodnju i usluge</izvorni_sadrzaj>
    <derivirana_varijabla naziv="DomainObject.Predmet.ProtustrankaIDrugi_1">ZARA FENIX j.d.o.o.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ZARA FENIX j.d.o.o. za proizvodnju i usluge, OIB 01978318648, Put Nina 85, 23000 Zadar</izvorni_sadrzaj>
    <derivirana_varijabla naziv="DomainObject.Predmet.ProtustrankaIDrugiAdressOIB_1">ZARA FENIX j.d.o.o. za proizvodnju i usluge, OIB 01978318648,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ZARA FENIX j.d.o.o. za proizvodnju i usluge</item>
      <item>Doris Bajlo</item>
    </izvorni_sadrzaj>
    <derivirana_varijabla naziv="DomainObject.Predmet.SudioniciListNaziv_1">
      <item>FINA</item>
      <item>ZARA FENIX j.d.o.o. za proizvodnju i usluge</item>
      <item>Doris Bajlo</item>
    </derivirana_varijabla>
  </DomainObject.Predmet.SudioniciListNaziv>
  <DomainObject.Predmet.SudioniciListAdressOIB>
    <izvorni_sadrzaj>
      <item>FINA, OIB 85821130368</item>
      <item>ZARA FENIX j.d.o.o. za proizvodnju i usluge, OIB 01978318648, Put Nina 85,23000 Zadar</item>
      <item>Doris Bajlo, OIB 06643880302, Ulica Rižanske Skupštine 15,52100 Pula</item>
    </izvorni_sadrzaj>
    <derivirana_varijabla naziv="DomainObject.Predmet.SudioniciListAdressOIB_1">
      <item>FINA, OIB 85821130368</item>
      <item>ZARA FENIX j.d.o.o. za proizvodnju i usluge, OIB 01978318648, Put Nina 85,23000 Zadar</item>
      <item>Doris Bajlo, OIB 06643880302, Ulica Rižanske Skupštine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01978318648</item>
      <item>, OIB 06643880302</item>
    </izvorni_sadrzaj>
    <derivirana_varijabla naziv="DomainObject.Predmet.SudioniciListNazivOIB_1">
      <item>, OIB 85821130368</item>
      <item>, OIB 01978318648</item>
      <item>, OIB 06643880302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B626E3-FD32-4C8F-94B5-FE1586FA68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2564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2018-01-16T13:44:00Z</dcterms:created>
  <dc:creator>Administrator</dc:creator>
  <cp:lastModifiedBy>Martina Kalmeta</cp:lastModifiedBy>
  <cp:lastPrinted>2018-01-24T07:18:00Z</cp:lastPrinted>
  <dcterms:modified xmlns:xsi="http://www.w3.org/2001/XMLSchema-instance" xsi:type="dcterms:W3CDTF">2018-01-24T07:18:00Z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St-30/2018-3 / Odluka - Rješenje o pokretanju prethodnog postupka nakon obustave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