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3c75" w14:paraId="fac3c75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both"/>
      </w:pPr>
    </w:p>
    <w:p w:rsidRDefault="001047E1" w:rsidP="001047E1" w:rsidR="001047E1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  <w:r w:rsidRPr="00887C7F">
        <w:t>SESVETE METALI j.d.o.o.</w:t>
      </w:r>
      <w:r>
        <w:t xml:space="preserve">, Sesvete (Grad Zagreb), Zagrebačka ulica 73, OIB: </w:t>
      </w:r>
      <w:r w:rsidRPr="00887C7F">
        <w:t>13067546197</w:t>
      </w:r>
      <w:r>
        <w:t>, dana 13. srpnja 2017.</w:t>
      </w: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726910" w:rsidRPr="00726910">
        <w:t>IVAN PRPIĆ, Zagreb, Hruševačka ulica 11, OIB:16795120342</w:t>
      </w:r>
      <w:r w:rsidR="00767A3A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726910" w:rsidRPr="00726910">
        <w:t>IVAN PRPIĆ, Zagreb, Hruševačka ulica 11, OIB:16795120342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 xml:space="preserve">, na broj računa: IBAN: HR </w:t>
      </w:r>
      <w:r w:rsidR="00726910">
        <w:t>24 24020063102801549 otvoren kod Erste &amp; Steiermarkische Bank Rijeka d.d.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D74593" w:rsidP="00D74593" w:rsidR="00D74593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 w:rsidR="00726910">
        <w:t>.</w:t>
      </w:r>
    </w:p>
    <w:p w:rsidRDefault="00F24AC9" w:rsidP="00553B1B" w:rsidR="00553B1B">
      <w:pPr>
        <w:ind w:firstLine="708"/>
        <w:jc w:val="both"/>
      </w:pPr>
      <w:r>
        <w:t xml:space="preserve">Rješenjem od </w:t>
      </w:r>
      <w:r w:rsidR="00DF0EEB">
        <w:t>17</w:t>
      </w:r>
      <w:r w:rsidR="00553B1B" w:rsidRPr="00B3101F">
        <w:t>.</w:t>
      </w:r>
      <w:r w:rsidR="002E2B0E">
        <w:t xml:space="preserve"> ožujka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D76A17" w:rsidP="00553B1B" w:rsidR="00553B1B">
      <w:pPr>
        <w:ind w:firstLine="708"/>
        <w:jc w:val="both"/>
      </w:pPr>
      <w:r>
        <w:t xml:space="preserve">Rješenjem od </w:t>
      </w:r>
      <w:r w:rsidR="00EB1841">
        <w:t>20. travnja</w:t>
      </w:r>
      <w:r w:rsidR="00F24AC9">
        <w:t xml:space="preserve"> 2017. godine imenovan je </w:t>
      </w:r>
      <w:r w:rsidR="00EB1841">
        <w:t>Ivan Prpić</w:t>
      </w:r>
      <w:r>
        <w:t xml:space="preserve">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EB1841">
        <w:t>14</w:t>
      </w:r>
      <w:r w:rsidR="0049555D">
        <w:t>.</w:t>
      </w:r>
      <w:r w:rsidR="00EB1841">
        <w:t xml:space="preserve"> lipnja</w:t>
      </w:r>
      <w:r w:rsidR="0049555D">
        <w:t xml:space="preserve">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1047E1">
        <w:t>13</w:t>
      </w:r>
      <w:r w:rsidR="00A61E92">
        <w:t>.</w:t>
      </w:r>
      <w:r w:rsidR="00EB1841">
        <w:t xml:space="preserve"> srpnja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057886" w:rsidP="00E91121" w:rsidR="000578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7886" w:rsidP="00E91121" w:rsidR="000578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7886" w:rsidP="00E91121" w:rsidR="000578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7886" w:rsidP="00E91121" w:rsidR="0005788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7886" w:rsidP="00E91121" w:rsidR="0005788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047E1" w:rsidP="001047E1" w:rsidR="002802A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2802A8" w:rsidP="00D07951" w:rsidR="002802A8"/>
    <w:p w:rsidRDefault="002802A8" w:rsidP="00D07951" w:rsidR="002802A8"/>
    <w:p w:rsidRDefault="002802A8" w:rsidP="00D07951" w:rsidR="002802A8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p w:rsidRDefault="00057886" w:rsidP="00D07951" w:rsidR="00057886"/>
    <w:sectPr w:rsidSect="004E31AE" w:rsidR="0005788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9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1047E1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1047E1">
      <w:t>1816</w:t>
    </w:r>
    <w:r w:rsidR="00726910">
      <w:t>/2016</w:t>
    </w:r>
    <w:r w:rsidR="00057886"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57886"/>
    <w:rsid w:val="000D18A1"/>
    <w:rsid w:val="000F7284"/>
    <w:rsid w:val="001047E1"/>
    <w:rsid w:val="00120805"/>
    <w:rsid w:val="00125D20"/>
    <w:rsid w:val="0014572D"/>
    <w:rsid w:val="001B3BC6"/>
    <w:rsid w:val="0020570E"/>
    <w:rsid w:val="00223ECD"/>
    <w:rsid w:val="002272FF"/>
    <w:rsid w:val="002802A8"/>
    <w:rsid w:val="002B31F8"/>
    <w:rsid w:val="002E2B0E"/>
    <w:rsid w:val="003011FC"/>
    <w:rsid w:val="00343152"/>
    <w:rsid w:val="00397F3F"/>
    <w:rsid w:val="003B6CAF"/>
    <w:rsid w:val="00475737"/>
    <w:rsid w:val="0049555D"/>
    <w:rsid w:val="004A53E6"/>
    <w:rsid w:val="004E31AE"/>
    <w:rsid w:val="00536FCA"/>
    <w:rsid w:val="00553B1B"/>
    <w:rsid w:val="00560CCF"/>
    <w:rsid w:val="005767EC"/>
    <w:rsid w:val="00602325"/>
    <w:rsid w:val="0063061E"/>
    <w:rsid w:val="00680F38"/>
    <w:rsid w:val="006C6EE8"/>
    <w:rsid w:val="007040E2"/>
    <w:rsid w:val="00726910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74927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DF0EEB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3C8D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74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74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39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  <item>Županijsko državno odvjetništvo u Zagrebu</item>
      <item>RH, MF, Porezna uprava</item>
    </izvorni_sadrzaj>
    <derivirana_varijabla naziv="DomainObject.Predmet.OstaliListFormated_1">
      <item>Asif Bešić</item>
      <item>ZAGREBAČKA BANKA DIONIČKO DRUŠTVO</item>
      <item>Županijsko državno odvjetništvo u Zagrebu</item>
      <item>RH, MF, Porezna uprava</item>
    </derivirana_varijabla>
  </DomainObject.Predmet.OstaliListFormated>
  <DomainObject.Predmet.OstaliList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</derivirana_varijabla>
  </DomainObject.Predmet.OstaliListFormatedWithAdressOIB>
  <DomainObject.Predmet.OstaliListNazivFormated>
    <izvorni_sadrzaj>
      <item>Asif Bešić</item>
      <item>ZAGREBAČKA BANKA DIONIČKO DRUŠTVO</item>
      <item>Županijsko državno odvjetništvo u Zagrebu</item>
      <item>RH, MF, Porezna uprava</item>
    </izvorni_sadrzaj>
    <derivirana_varijabla naziv="DomainObject.Predmet.OstaliListNazivFormated_1">
      <item>Asif Bešić</item>
      <item>ZAGREBAČKA BANKA DIONIČKO DRUŠTVO</item>
      <item>Županijsko državno odvjetništvo u Zagrebu</item>
      <item>RH, MF, Porezna uprava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Naziv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  <item>, OIB 16488001145</item>
      <item>, OIB 18683136487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405</properties:Words>
  <properties:Characters>2238</properties:Characters>
  <properties:Lines>109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2017-07-13T12:03:00Z</dcterms:created>
  <dc:creator>nribaric</dc:creator>
  <cp:lastModifiedBy>Jadranka Zelić</cp:lastModifiedBy>
  <cp:lastPrinted>2017-07-13T12:02:00Z</cp:lastPrinted>
  <dcterms:modified xmlns:xsi="http://www.w3.org/2001/XMLSchema-instance" xsi:type="dcterms:W3CDTF">2017-07-13T12:03:00Z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