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6c404" w14:paraId="bf6c404" w:rsidRDefault="00E70755" w:rsidP="00E70755" w:rsidR="00E70755" w:rsidRPr="004D1E44">
      <w:pPr>
        <w:spacing w:lineRule="auto" w:line="240" w:after="0"/>
        <w:ind w:left="705"/>
        <w:jc w:val="center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8B4BAD" w:rsidR="008B4BAD" w:rsidRPr="004D1E44">
      <w:pPr>
        <w:rPr>
          <w:sz w:val="24"/>
          <w:szCs w:val="24"/>
        </w:rPr>
      </w:pPr>
    </w:p>
    <w:p w:rsidRDefault="00DC274B" w:rsidP="00DC274B" w:rsidR="00DC274B" w:rsidRPr="004D1E44">
      <w:pPr>
        <w:spacing w:lineRule="auto" w:line="240" w:after="0"/>
        <w:ind w:left="705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C274B" w:rsidP="0075723F" w:rsidR="00DC274B" w:rsidRPr="00A62D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A62D35">
        <w:rPr>
          <w:rFonts w:eastAsia="Times New Roman" w:hAnsi="Times New Roman" w:ascii="Times New Roman"/>
          <w:sz w:val="24"/>
          <w:szCs w:val="24"/>
        </w:rPr>
        <w:t>REPUBLIKA HRVATSKA</w:t>
      </w:r>
    </w:p>
    <w:p w:rsidRDefault="00DC274B" w:rsidP="0075723F" w:rsidR="00DC274B" w:rsidRPr="00A62D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62D35">
        <w:rPr>
          <w:rFonts w:eastAsia="Times New Roman" w:hAnsi="Times New Roman" w:ascii="Times New Roman"/>
          <w:sz w:val="24"/>
          <w:szCs w:val="24"/>
          <w:lang w:eastAsia="hr-HR"/>
        </w:rPr>
        <w:t>TRGOVAČKI SUD U ZADRU</w:t>
      </w:r>
      <w:r w:rsidRPr="00A62D35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A62D35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A62D35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A62D35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A62D35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DC274B" w:rsidP="0075723F" w:rsidR="00DC274B" w:rsidRPr="00A62D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62D35">
        <w:rPr>
          <w:rFonts w:eastAsia="Times New Roman" w:hAnsi="Times New Roman" w:ascii="Times New Roman"/>
          <w:sz w:val="24"/>
          <w:szCs w:val="24"/>
          <w:lang w:eastAsia="hr-HR"/>
        </w:rPr>
        <w:t>Dr. Franje Tuđmana 35</w:t>
      </w:r>
    </w:p>
    <w:p w:rsidRDefault="0075723F" w:rsidP="000B3F05" w:rsidR="00685A1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62D35">
        <w:rPr>
          <w:rFonts w:eastAsia="Times New Roman" w:hAnsi="Times New Roman" w:ascii="Times New Roman"/>
          <w:sz w:val="24"/>
          <w:szCs w:val="24"/>
          <w:lang w:eastAsia="hr-HR"/>
        </w:rPr>
        <w:t>Zadar</w:t>
      </w:r>
    </w:p>
    <w:p w:rsidRDefault="009A34C2" w:rsidP="000B3F05" w:rsidR="009A34C2" w:rsidRPr="00A62D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C274B" w:rsidP="00DC274B" w:rsidR="00DC274B" w:rsidRPr="00A62D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62D35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DC274B" w:rsidP="00DC274B" w:rsidR="00DC274B" w:rsidRPr="00A62D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C274B" w:rsidP="00DC274B" w:rsidR="00DC274B" w:rsidRPr="00A62D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62D35">
        <w:rPr>
          <w:rFonts w:eastAsia="Times New Roman" w:hAnsi="Times New Roman" w:ascii="Times New Roman"/>
          <w:sz w:val="24"/>
          <w:szCs w:val="24"/>
          <w:lang w:eastAsia="hr-HR"/>
        </w:rPr>
        <w:t>R  J  E  Š  E  N  J  E</w:t>
      </w:r>
    </w:p>
    <w:p w:rsidRDefault="00DC274B" w:rsidP="00DC274B" w:rsidR="00DC274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36CA8" w:rsidP="00DC274B" w:rsidR="00236CA8" w:rsidRPr="00A62D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06DAF" w:rsidP="00706DAF" w:rsidR="00236CA8" w:rsidRPr="00A62D35">
      <w:p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62D35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Zadru, </w:t>
      </w:r>
      <w:r w:rsidR="00DC274B" w:rsidRPr="00A62D35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</w:t>
      </w:r>
      <w:r w:rsidRPr="00A62D35">
        <w:rPr>
          <w:rFonts w:eastAsia="Times New Roman" w:hAnsi="Times New Roman" w:ascii="Times New Roman"/>
          <w:sz w:val="24"/>
          <w:szCs w:val="24"/>
          <w:lang w:eastAsia="hr-HR"/>
        </w:rPr>
        <w:t>Ani Markač</w:t>
      </w:r>
      <w:r w:rsidR="00DC274B" w:rsidRPr="00A62D35">
        <w:rPr>
          <w:rFonts w:eastAsia="Times New Roman" w:hAnsi="Times New Roman" w:ascii="Times New Roman"/>
          <w:sz w:val="24"/>
          <w:szCs w:val="24"/>
          <w:lang w:eastAsia="hr-HR"/>
        </w:rPr>
        <w:t>, u stečajnom postupku nad stečajnim dužnikom</w:t>
      </w:r>
      <w:r w:rsidR="00E51A8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806A3" w:rsidRPr="005806A3">
        <w:rPr>
          <w:rFonts w:hAnsi="Times New Roman" w:ascii="Times New Roman"/>
          <w:sz w:val="24"/>
          <w:szCs w:val="24"/>
        </w:rPr>
        <w:t xml:space="preserve">FRITZ </w:t>
      </w:r>
      <w:r w:rsidR="005806A3">
        <w:rPr>
          <w:rFonts w:hAnsi="Times New Roman" w:ascii="Times New Roman"/>
          <w:sz w:val="24"/>
          <w:szCs w:val="24"/>
        </w:rPr>
        <w:t>CHRISTOPH d.o.o.</w:t>
      </w:r>
      <w:r w:rsidR="000F3D9D">
        <w:rPr>
          <w:rFonts w:hAnsi="Times New Roman" w:ascii="Times New Roman"/>
          <w:sz w:val="24"/>
          <w:szCs w:val="24"/>
        </w:rPr>
        <w:t xml:space="preserve"> u stečaju</w:t>
      </w:r>
      <w:r w:rsidR="005806A3">
        <w:rPr>
          <w:rFonts w:hAnsi="Times New Roman" w:ascii="Times New Roman"/>
          <w:sz w:val="24"/>
          <w:szCs w:val="24"/>
        </w:rPr>
        <w:t>, OIB:</w:t>
      </w:r>
      <w:r w:rsidR="005806A3" w:rsidRPr="005806A3">
        <w:rPr>
          <w:rFonts w:hAnsi="Times New Roman" w:ascii="Times New Roman"/>
          <w:sz w:val="24"/>
          <w:szCs w:val="24"/>
        </w:rPr>
        <w:t>56002936686, Sutomišćica,  Sutomišćica 263</w:t>
      </w:r>
      <w:r w:rsidR="005806A3">
        <w:rPr>
          <w:rFonts w:hAnsi="Times New Roman" w:ascii="Times New Roman"/>
          <w:sz w:val="24"/>
          <w:szCs w:val="24"/>
        </w:rPr>
        <w:t xml:space="preserve">, </w:t>
      </w:r>
      <w:r w:rsidR="00E14B96">
        <w:rPr>
          <w:rFonts w:hAnsi="Times New Roman" w:ascii="Times New Roman"/>
          <w:sz w:val="24"/>
          <w:szCs w:val="24"/>
        </w:rPr>
        <w:t xml:space="preserve">kojeg zastupa stečajni upravitelj </w:t>
      </w:r>
      <w:r w:rsidR="005806A3">
        <w:rPr>
          <w:rFonts w:eastAsia="Times New Roman" w:hAnsi="Times New Roman" w:ascii="Times New Roman"/>
          <w:sz w:val="24"/>
          <w:szCs w:val="24"/>
          <w:lang w:eastAsia="hr-HR"/>
        </w:rPr>
        <w:t>Renat</w:t>
      </w:r>
      <w:r w:rsidR="00E14B96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="005806A3">
        <w:rPr>
          <w:rFonts w:eastAsia="Times New Roman" w:hAnsi="Times New Roman" w:ascii="Times New Roman"/>
          <w:sz w:val="24"/>
          <w:szCs w:val="24"/>
          <w:lang w:eastAsia="hr-HR"/>
        </w:rPr>
        <w:t xml:space="preserve"> Sabljić, iz Zagreba, Zdenački zavoj 14,  </w:t>
      </w:r>
      <w:r w:rsidRPr="00A62D35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894666">
        <w:rPr>
          <w:rFonts w:eastAsia="Times New Roman" w:hAnsi="Times New Roman" w:ascii="Times New Roman"/>
          <w:sz w:val="24"/>
          <w:szCs w:val="24"/>
          <w:lang w:eastAsia="hr-HR"/>
        </w:rPr>
        <w:t>26</w:t>
      </w:r>
      <w:r w:rsidR="00B64EA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894666">
        <w:rPr>
          <w:rFonts w:eastAsia="Times New Roman" w:hAnsi="Times New Roman" w:ascii="Times New Roman"/>
          <w:sz w:val="24"/>
          <w:szCs w:val="24"/>
          <w:lang w:eastAsia="hr-HR"/>
        </w:rPr>
        <w:t>lipnja 2018.</w:t>
      </w:r>
      <w:r w:rsidRPr="00A62D35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DC274B" w:rsidRPr="00A62D3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DC274B" w:rsidP="00DC274B" w:rsidR="00DC274B" w:rsidRPr="00A62D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A62D35">
        <w:rPr>
          <w:rFonts w:eastAsia="Times New Roman" w:hAnsi="Times New Roman" w:ascii="Times New Roman"/>
          <w:sz w:val="24"/>
          <w:szCs w:val="24"/>
        </w:rPr>
        <w:t>r i j e š i o</w:t>
      </w:r>
      <w:r w:rsidR="00706DAF" w:rsidRPr="00A62D35">
        <w:rPr>
          <w:rFonts w:eastAsia="Times New Roman" w:hAnsi="Times New Roman" w:ascii="Times New Roman"/>
          <w:sz w:val="24"/>
          <w:szCs w:val="24"/>
        </w:rPr>
        <w:t xml:space="preserve"> </w:t>
      </w:r>
      <w:r w:rsidRPr="00A62D35">
        <w:rPr>
          <w:rFonts w:eastAsia="Times New Roman" w:hAnsi="Times New Roman" w:ascii="Times New Roman"/>
          <w:sz w:val="24"/>
          <w:szCs w:val="24"/>
        </w:rPr>
        <w:t xml:space="preserve">  j e</w:t>
      </w:r>
    </w:p>
    <w:p w:rsidRDefault="00DC274B" w:rsidP="00DC274B" w:rsidR="00DC274B" w:rsidRPr="004D1E4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06DAF" w:rsidP="00F2213A" w:rsidR="00DC274B" w:rsidRPr="004D1E4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D1E44">
        <w:rPr>
          <w:rFonts w:eastAsia="Times New Roman" w:hAnsi="Times New Roman" w:ascii="Times New Roman"/>
          <w:sz w:val="24"/>
          <w:szCs w:val="24"/>
        </w:rPr>
        <w:t>I.</w:t>
      </w:r>
      <w:r w:rsidRPr="004D1E44">
        <w:rPr>
          <w:rFonts w:eastAsia="Times New Roman" w:hAnsi="Times New Roman" w:ascii="Times New Roman"/>
          <w:sz w:val="24"/>
          <w:szCs w:val="24"/>
        </w:rPr>
        <w:tab/>
      </w:r>
      <w:r w:rsidR="00DC274B" w:rsidRPr="004D1E44">
        <w:rPr>
          <w:rFonts w:eastAsia="Times New Roman" w:hAnsi="Times New Roman" w:ascii="Times New Roman"/>
          <w:sz w:val="24"/>
          <w:szCs w:val="24"/>
        </w:rPr>
        <w:t xml:space="preserve">Nastavlja se stečajni postupak nad stečajnim dužnikom </w:t>
      </w:r>
      <w:r w:rsidR="00894666" w:rsidRPr="005806A3">
        <w:rPr>
          <w:rFonts w:hAnsi="Times New Roman" w:ascii="Times New Roman"/>
          <w:sz w:val="24"/>
          <w:szCs w:val="24"/>
        </w:rPr>
        <w:t xml:space="preserve">FRITZ </w:t>
      </w:r>
      <w:r w:rsidR="00894666">
        <w:rPr>
          <w:rFonts w:hAnsi="Times New Roman" w:ascii="Times New Roman"/>
          <w:sz w:val="24"/>
          <w:szCs w:val="24"/>
        </w:rPr>
        <w:t>CHRISTOPH d.o.o.</w:t>
      </w:r>
      <w:r w:rsidR="000F3D9D">
        <w:rPr>
          <w:rFonts w:hAnsi="Times New Roman" w:ascii="Times New Roman"/>
          <w:sz w:val="24"/>
          <w:szCs w:val="24"/>
        </w:rPr>
        <w:t xml:space="preserve"> u stečaju</w:t>
      </w:r>
      <w:r w:rsidR="00894666">
        <w:rPr>
          <w:rFonts w:hAnsi="Times New Roman" w:ascii="Times New Roman"/>
          <w:sz w:val="24"/>
          <w:szCs w:val="24"/>
        </w:rPr>
        <w:t>, OIB:</w:t>
      </w:r>
      <w:r w:rsidR="00894666" w:rsidRPr="005806A3">
        <w:rPr>
          <w:rFonts w:hAnsi="Times New Roman" w:ascii="Times New Roman"/>
          <w:sz w:val="24"/>
          <w:szCs w:val="24"/>
        </w:rPr>
        <w:t>56002936686</w:t>
      </w:r>
      <w:r w:rsidR="000F3D9D">
        <w:rPr>
          <w:rFonts w:hAnsi="Times New Roman" w:ascii="Times New Roman"/>
          <w:sz w:val="24"/>
          <w:szCs w:val="24"/>
        </w:rPr>
        <w:t>, Sutomišćica,</w:t>
      </w:r>
      <w:r w:rsidR="00894666" w:rsidRPr="005806A3">
        <w:rPr>
          <w:rFonts w:hAnsi="Times New Roman" w:ascii="Times New Roman"/>
          <w:sz w:val="24"/>
          <w:szCs w:val="24"/>
        </w:rPr>
        <w:t xml:space="preserve"> Sutomišćica 263</w:t>
      </w:r>
      <w:r w:rsidR="00894666">
        <w:rPr>
          <w:rFonts w:hAnsi="Times New Roman" w:ascii="Times New Roman"/>
          <w:sz w:val="24"/>
          <w:szCs w:val="24"/>
        </w:rPr>
        <w:t xml:space="preserve">, </w:t>
      </w:r>
      <w:r w:rsidR="00523991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koji je otvoren i istovremeno </w:t>
      </w:r>
      <w:r w:rsidR="00DC274B" w:rsidRPr="004D1E44">
        <w:rPr>
          <w:rFonts w:eastAsia="Times New Roman" w:hAnsi="Times New Roman" w:ascii="Times New Roman"/>
          <w:sz w:val="24"/>
          <w:szCs w:val="24"/>
        </w:rPr>
        <w:t>zaključen rješenjem ovog suda poslovni broj St-</w:t>
      </w:r>
      <w:r w:rsidR="000F3D9D">
        <w:rPr>
          <w:rFonts w:eastAsia="Times New Roman" w:hAnsi="Times New Roman" w:ascii="Times New Roman"/>
          <w:sz w:val="24"/>
          <w:szCs w:val="24"/>
        </w:rPr>
        <w:t>392</w:t>
      </w:r>
      <w:r w:rsidR="00894666">
        <w:rPr>
          <w:rFonts w:eastAsia="Times New Roman" w:hAnsi="Times New Roman" w:ascii="Times New Roman"/>
          <w:sz w:val="24"/>
          <w:szCs w:val="24"/>
        </w:rPr>
        <w:t>/16-8 od 28. srpnja 2016.</w:t>
      </w:r>
      <w:r w:rsidR="00DC274B" w:rsidRPr="004D1E44">
        <w:rPr>
          <w:rFonts w:eastAsia="Times New Roman" w:hAnsi="Times New Roman" w:ascii="Times New Roman"/>
          <w:sz w:val="24"/>
          <w:szCs w:val="24"/>
        </w:rPr>
        <w:t>, a koji će se dalje voditi nad Stečaj</w:t>
      </w:r>
      <w:r w:rsidR="00685A17">
        <w:rPr>
          <w:rFonts w:eastAsia="Times New Roman" w:hAnsi="Times New Roman" w:ascii="Times New Roman"/>
          <w:sz w:val="24"/>
          <w:szCs w:val="24"/>
        </w:rPr>
        <w:t>nom masom iza navedenog dužnika</w:t>
      </w:r>
      <w:r w:rsidRPr="004D1E44">
        <w:rPr>
          <w:rFonts w:hAnsi="Times New Roman" w:ascii="Times New Roman"/>
          <w:sz w:val="24"/>
          <w:szCs w:val="24"/>
        </w:rPr>
        <w:t xml:space="preserve">, </w:t>
      </w:r>
      <w:r w:rsidR="00DC274B" w:rsidRPr="004D1E44">
        <w:rPr>
          <w:rFonts w:eastAsia="Times New Roman" w:hAnsi="Times New Roman" w:ascii="Times New Roman"/>
          <w:sz w:val="24"/>
          <w:szCs w:val="24"/>
        </w:rPr>
        <w:t>pod poslov</w:t>
      </w:r>
      <w:r w:rsidR="00E51A81">
        <w:rPr>
          <w:rFonts w:eastAsia="Times New Roman" w:hAnsi="Times New Roman" w:ascii="Times New Roman"/>
          <w:sz w:val="24"/>
          <w:szCs w:val="24"/>
        </w:rPr>
        <w:t>nim brojem</w:t>
      </w:r>
      <w:r w:rsidRPr="004D1E44">
        <w:rPr>
          <w:rFonts w:eastAsia="Times New Roman" w:hAnsi="Times New Roman" w:ascii="Times New Roman"/>
          <w:sz w:val="24"/>
          <w:szCs w:val="24"/>
        </w:rPr>
        <w:t xml:space="preserve"> St-</w:t>
      </w:r>
      <w:r w:rsidR="00894666">
        <w:rPr>
          <w:rFonts w:eastAsia="Times New Roman" w:hAnsi="Times New Roman" w:ascii="Times New Roman"/>
          <w:sz w:val="24"/>
          <w:szCs w:val="24"/>
        </w:rPr>
        <w:t>46/2018.</w:t>
      </w:r>
    </w:p>
    <w:p w:rsidRDefault="00DC274B" w:rsidP="00F2213A" w:rsidR="00DC274B" w:rsidRPr="00E51A8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06DAF" w:rsidP="00894666" w:rsidR="00894666" w:rsidRPr="00894666">
      <w:pPr>
        <w:spacing w:lineRule="auto" w:line="240"/>
        <w:jc w:val="both"/>
        <w:rPr>
          <w:rFonts w:cstheme="majorBidi" w:hAnsiTheme="majorBidi" w:asciiTheme="majorBidi"/>
          <w:sz w:val="24"/>
          <w:szCs w:val="24"/>
        </w:rPr>
      </w:pPr>
      <w:r w:rsidRPr="00894666">
        <w:rPr>
          <w:rFonts w:eastAsia="Times New Roman" w:hAnsi="Times New Roman" w:ascii="Times New Roman"/>
          <w:sz w:val="24"/>
          <w:szCs w:val="24"/>
          <w:lang w:eastAsia="hr-HR"/>
        </w:rPr>
        <w:t>II.</w:t>
      </w:r>
      <w:r w:rsidRPr="0089466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DC274B" w:rsidRPr="00894666">
        <w:rPr>
          <w:rFonts w:eastAsia="Times New Roman" w:hAnsi="Times New Roman" w:ascii="Times New Roman"/>
          <w:sz w:val="24"/>
          <w:szCs w:val="24"/>
          <w:lang w:eastAsia="hr-HR"/>
        </w:rPr>
        <w:t>Za stečajn</w:t>
      </w:r>
      <w:r w:rsidR="00894666" w:rsidRPr="00894666">
        <w:rPr>
          <w:rFonts w:eastAsia="Times New Roman" w:hAnsi="Times New Roman" w:ascii="Times New Roman"/>
          <w:sz w:val="24"/>
          <w:szCs w:val="24"/>
          <w:lang w:eastAsia="hr-HR"/>
        </w:rPr>
        <w:t xml:space="preserve">og upravitelja </w:t>
      </w:r>
      <w:r w:rsidR="00DC274B" w:rsidRPr="00894666">
        <w:rPr>
          <w:rFonts w:eastAsia="Times New Roman" w:hAnsi="Times New Roman" w:ascii="Times New Roman"/>
          <w:sz w:val="24"/>
          <w:szCs w:val="24"/>
          <w:lang w:eastAsia="hr-HR"/>
        </w:rPr>
        <w:t>Stečajne mase iza dužnika</w:t>
      </w:r>
      <w:r w:rsidR="00894666" w:rsidRPr="00894666">
        <w:rPr>
          <w:rFonts w:hAnsi="Times New Roman" w:ascii="Times New Roman"/>
          <w:sz w:val="24"/>
          <w:szCs w:val="24"/>
        </w:rPr>
        <w:t xml:space="preserve"> FRITZ CHRISTOPH d.o.o.</w:t>
      </w:r>
      <w:r w:rsidR="000F3D9D">
        <w:rPr>
          <w:rFonts w:hAnsi="Times New Roman" w:ascii="Times New Roman"/>
          <w:sz w:val="24"/>
          <w:szCs w:val="24"/>
        </w:rPr>
        <w:t xml:space="preserve"> u stečaju</w:t>
      </w:r>
      <w:r w:rsidR="00894666" w:rsidRPr="00894666">
        <w:rPr>
          <w:rFonts w:hAnsi="Times New Roman" w:ascii="Times New Roman"/>
          <w:sz w:val="24"/>
          <w:szCs w:val="24"/>
        </w:rPr>
        <w:t>, OIB:56002936686, Sutomišćica,  Sutomišćica 263</w:t>
      </w:r>
      <w:r w:rsidR="00E51A81" w:rsidRPr="00894666">
        <w:rPr>
          <w:rFonts w:hAnsi="Times New Roman" w:ascii="Times New Roman"/>
          <w:sz w:val="24"/>
          <w:szCs w:val="24"/>
        </w:rPr>
        <w:t xml:space="preserve">, </w:t>
      </w:r>
      <w:r w:rsidR="00DC274B" w:rsidRPr="00894666">
        <w:rPr>
          <w:rFonts w:eastAsia="Times New Roman" w:hAnsi="Times New Roman" w:ascii="Times New Roman"/>
          <w:sz w:val="24"/>
          <w:szCs w:val="24"/>
          <w:lang w:eastAsia="hr-HR"/>
        </w:rPr>
        <w:t>koji</w:t>
      </w:r>
      <w:r w:rsidR="00523991" w:rsidRPr="00894666">
        <w:rPr>
          <w:rFonts w:eastAsia="Times New Roman" w:hAnsi="Times New Roman" w:ascii="Times New Roman"/>
          <w:sz w:val="24"/>
          <w:szCs w:val="24"/>
          <w:lang w:eastAsia="hr-HR"/>
        </w:rPr>
        <w:t xml:space="preserve"> subjekt</w:t>
      </w:r>
      <w:r w:rsidR="00DC274B" w:rsidRPr="00894666">
        <w:rPr>
          <w:rFonts w:eastAsia="Times New Roman" w:hAnsi="Times New Roman" w:ascii="Times New Roman"/>
          <w:sz w:val="24"/>
          <w:szCs w:val="24"/>
          <w:lang w:eastAsia="hr-HR"/>
        </w:rPr>
        <w:t xml:space="preserve"> je brisan iz </w:t>
      </w:r>
      <w:r w:rsidR="004D1E44" w:rsidRPr="00894666">
        <w:rPr>
          <w:rFonts w:eastAsia="Times New Roman" w:hAnsi="Times New Roman" w:ascii="Times New Roman"/>
          <w:sz w:val="24"/>
          <w:szCs w:val="24"/>
          <w:lang w:eastAsia="hr-HR"/>
        </w:rPr>
        <w:t xml:space="preserve">sudskog </w:t>
      </w:r>
      <w:r w:rsidR="00DC274B" w:rsidRPr="00894666">
        <w:rPr>
          <w:rFonts w:eastAsia="Times New Roman" w:hAnsi="Times New Roman" w:ascii="Times New Roman"/>
          <w:sz w:val="24"/>
          <w:szCs w:val="24"/>
          <w:lang w:eastAsia="hr-HR"/>
        </w:rPr>
        <w:t>registra, imenuje se</w:t>
      </w:r>
      <w:r w:rsidR="00E51A81" w:rsidRPr="00894666">
        <w:rPr>
          <w:rFonts w:hAnsi="Times New Roman" w:ascii="Times New Roman"/>
          <w:sz w:val="24"/>
          <w:szCs w:val="24"/>
        </w:rPr>
        <w:t xml:space="preserve"> </w:t>
      </w:r>
      <w:r w:rsidR="00894666" w:rsidRPr="00894666">
        <w:rPr>
          <w:rFonts w:cstheme="majorBidi" w:hAnsiTheme="majorBidi" w:asciiTheme="majorBidi"/>
          <w:sz w:val="24"/>
          <w:szCs w:val="24"/>
        </w:rPr>
        <w:t>Renato Sabljić iz Zagreba, Zdenački zavoj 14, OIB:74644810692.</w:t>
      </w:r>
    </w:p>
    <w:p w:rsidRDefault="00DC274B" w:rsidP="00E51A81" w:rsidR="00DC274B" w:rsidRPr="00E51A8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III. </w:t>
      </w:r>
      <w:r w:rsidR="004D1E44" w:rsidRPr="004D1E44">
        <w:rPr>
          <w:rFonts w:eastAsia="Times New Roman" w:hAnsi="Times New Roman" w:ascii="Times New Roman"/>
          <w:sz w:val="24"/>
          <w:szCs w:val="24"/>
          <w:lang w:eastAsia="hr-HR"/>
        </w:rPr>
        <w:tab/>
        <w:t>Nalaže se sudskom registru</w:t>
      </w:r>
      <w:r w:rsidR="00B64EA8">
        <w:rPr>
          <w:rFonts w:eastAsia="Times New Roman" w:hAnsi="Times New Roman" w:ascii="Times New Roman"/>
          <w:sz w:val="24"/>
          <w:szCs w:val="24"/>
          <w:lang w:eastAsia="hr-HR"/>
        </w:rPr>
        <w:t xml:space="preserve">, ovog suda, </w:t>
      </w:r>
      <w:r w:rsidR="004D1E44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upisati </w:t>
      </w:r>
      <w:r w:rsidR="004D1E44" w:rsidRPr="00190EA0">
        <w:rPr>
          <w:rFonts w:hAnsi="Times New Roman" w:ascii="Times New Roman"/>
          <w:sz w:val="24"/>
          <w:szCs w:val="24"/>
        </w:rPr>
        <w:t>u su</w:t>
      </w:r>
      <w:r w:rsidR="00190EA0">
        <w:rPr>
          <w:rFonts w:hAnsi="Times New Roman" w:ascii="Times New Roman"/>
          <w:sz w:val="24"/>
          <w:szCs w:val="24"/>
        </w:rPr>
        <w:t xml:space="preserve">dski registar </w:t>
      </w:r>
      <w:r w:rsidR="00190EA0">
        <w:rPr>
          <w:rFonts w:eastAsia="Times New Roman" w:hAnsi="Times New Roman" w:ascii="Times New Roman"/>
          <w:sz w:val="24"/>
          <w:szCs w:val="24"/>
          <w:lang w:eastAsia="hr-HR"/>
        </w:rPr>
        <w:t>Stečajnu masu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iza dužnika</w:t>
      </w:r>
      <w:r w:rsidR="000F3D9D" w:rsidRPr="000F3D9D">
        <w:rPr>
          <w:rFonts w:hAnsi="Times New Roman" w:ascii="Times New Roman"/>
          <w:sz w:val="24"/>
          <w:szCs w:val="24"/>
        </w:rPr>
        <w:t xml:space="preserve"> </w:t>
      </w:r>
      <w:r w:rsidR="000F3D9D" w:rsidRPr="00894666">
        <w:rPr>
          <w:rFonts w:hAnsi="Times New Roman" w:ascii="Times New Roman"/>
          <w:sz w:val="24"/>
          <w:szCs w:val="24"/>
        </w:rPr>
        <w:t>FRITZ CHRISTOPH d.o.o.</w:t>
      </w:r>
      <w:r w:rsidR="000F3D9D">
        <w:rPr>
          <w:rFonts w:hAnsi="Times New Roman" w:ascii="Times New Roman"/>
          <w:sz w:val="24"/>
          <w:szCs w:val="24"/>
        </w:rPr>
        <w:t xml:space="preserve"> u stečaju</w:t>
      </w:r>
      <w:r w:rsidR="00190EA0" w:rsidRPr="004D1E44">
        <w:rPr>
          <w:rFonts w:hAnsi="Times New Roman" w:ascii="Times New Roman"/>
          <w:sz w:val="24"/>
          <w:szCs w:val="24"/>
        </w:rPr>
        <w:t xml:space="preserve">, 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podataka o novom osobnom identifikacijskom broju Stečajne mase, podataka o stečajno</w:t>
      </w:r>
      <w:r w:rsidR="000F3D9D">
        <w:rPr>
          <w:rFonts w:eastAsia="Times New Roman" w:hAnsi="Times New Roman" w:ascii="Times New Roman"/>
          <w:sz w:val="24"/>
          <w:szCs w:val="24"/>
          <w:lang w:eastAsia="hr-HR"/>
        </w:rPr>
        <w:t xml:space="preserve">m upravitelju </w:t>
      </w:r>
      <w:r w:rsidR="000F3D9D">
        <w:rPr>
          <w:rFonts w:cstheme="majorBidi" w:hAnsiTheme="majorBidi" w:asciiTheme="majorBidi"/>
          <w:sz w:val="24"/>
          <w:szCs w:val="24"/>
        </w:rPr>
        <w:t>Renatu</w:t>
      </w:r>
      <w:r w:rsidR="000F3D9D" w:rsidRPr="00894666">
        <w:rPr>
          <w:rFonts w:cstheme="majorBidi" w:hAnsiTheme="majorBidi" w:asciiTheme="majorBidi"/>
          <w:sz w:val="24"/>
          <w:szCs w:val="24"/>
        </w:rPr>
        <w:t xml:space="preserve"> Sabljić</w:t>
      </w:r>
      <w:r w:rsidR="000F3D9D">
        <w:rPr>
          <w:rFonts w:cstheme="majorBidi" w:hAnsiTheme="majorBidi" w:asciiTheme="majorBidi"/>
          <w:sz w:val="24"/>
          <w:szCs w:val="24"/>
        </w:rPr>
        <w:t>u</w:t>
      </w:r>
      <w:r w:rsidR="000F3D9D" w:rsidRPr="00894666">
        <w:rPr>
          <w:rFonts w:cstheme="majorBidi" w:hAnsiTheme="majorBidi" w:asciiTheme="majorBidi"/>
          <w:sz w:val="24"/>
          <w:szCs w:val="24"/>
        </w:rPr>
        <w:t xml:space="preserve"> iz Zagreba, Zdenački zavoj 14, OIB:74644810692</w:t>
      </w:r>
      <w:r w:rsidR="000F3D9D">
        <w:rPr>
          <w:rFonts w:cstheme="majorBidi" w:hAnsiTheme="majorBidi" w:asciiTheme="majorBidi"/>
          <w:sz w:val="24"/>
          <w:szCs w:val="24"/>
        </w:rPr>
        <w:t xml:space="preserve">, </w:t>
      </w:r>
      <w:r w:rsidR="00F2213A">
        <w:rPr>
          <w:rFonts w:eastAsia="Times New Roman" w:hAnsi="Times New Roman" w:ascii="Times New Roman"/>
          <w:sz w:val="24"/>
          <w:szCs w:val="24"/>
          <w:lang w:eastAsia="hr-HR"/>
        </w:rPr>
        <w:t>podatak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o promjeni sjedišta Stečajne mase s obzirom na prebivalište stečajn</w:t>
      </w:r>
      <w:r w:rsidR="000F3D9D">
        <w:rPr>
          <w:rFonts w:eastAsia="Times New Roman" w:hAnsi="Times New Roman" w:ascii="Times New Roman"/>
          <w:sz w:val="24"/>
          <w:szCs w:val="24"/>
          <w:lang w:eastAsia="hr-HR"/>
        </w:rPr>
        <w:t>og upravitelja</w:t>
      </w:r>
      <w:r w:rsidR="00190EA0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DC274B" w:rsidP="00DC274B" w:rsidR="00DC274B" w:rsidRPr="004D1E44">
      <w:pPr>
        <w:spacing w:lineRule="auto" w:line="240" w:after="0"/>
        <w:ind w:firstLine="708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90EA0" w:rsidP="00190EA0" w:rsidR="00DC274B" w:rsidRPr="004D1E4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Stečajne mase iza stečajnog dužnika viših isplatnih redova </w:t>
      </w:r>
      <w:r w:rsidR="000B3F05">
        <w:rPr>
          <w:rFonts w:eastAsia="Times New Roman" w:hAnsi="Times New Roman" w:ascii="Times New Roman"/>
          <w:sz w:val="24"/>
          <w:szCs w:val="24"/>
          <w:lang w:eastAsia="hr-HR"/>
        </w:rPr>
        <w:t xml:space="preserve">da 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>u roku od 30 dana od dana objave ovog rješenja na mrežnoj stranici e-Oglasna ploča sud</w:t>
      </w:r>
      <w:r w:rsidR="00B64EA8">
        <w:rPr>
          <w:rFonts w:eastAsia="Times New Roman" w:hAnsi="Times New Roman" w:ascii="Times New Roman"/>
          <w:sz w:val="24"/>
          <w:szCs w:val="24"/>
          <w:lang w:eastAsia="hr-HR"/>
        </w:rPr>
        <w:t>ov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>a, u skladu s odredbama čl. 257. Stečajnog zakona (Narodne novine broj 71/15</w:t>
      </w:r>
      <w:r w:rsidR="00B64EA8">
        <w:rPr>
          <w:rFonts w:eastAsia="Times New Roman" w:hAnsi="Times New Roman" w:ascii="Times New Roman"/>
          <w:sz w:val="24"/>
          <w:szCs w:val="24"/>
          <w:lang w:eastAsia="hr-HR"/>
        </w:rPr>
        <w:t xml:space="preserve"> i 104/17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>), prijav</w:t>
      </w:r>
      <w:r w:rsidR="000B3F05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svoje tražbine stečajno</w:t>
      </w:r>
      <w:r w:rsidR="000F3D9D">
        <w:rPr>
          <w:rFonts w:eastAsia="Times New Roman" w:hAnsi="Times New Roman" w:ascii="Times New Roman"/>
          <w:sz w:val="24"/>
          <w:szCs w:val="24"/>
          <w:lang w:eastAsia="hr-HR"/>
        </w:rPr>
        <w:t xml:space="preserve">m upravitelju </w:t>
      </w:r>
      <w:r w:rsidR="000F3D9D" w:rsidRPr="00894666">
        <w:rPr>
          <w:rFonts w:cstheme="majorBidi" w:hAnsiTheme="majorBidi" w:asciiTheme="majorBidi"/>
          <w:sz w:val="24"/>
          <w:szCs w:val="24"/>
        </w:rPr>
        <w:t>Renat</w:t>
      </w:r>
      <w:r w:rsidR="000F3D9D">
        <w:rPr>
          <w:rFonts w:cstheme="majorBidi" w:hAnsiTheme="majorBidi" w:asciiTheme="majorBidi"/>
          <w:sz w:val="24"/>
          <w:szCs w:val="24"/>
        </w:rPr>
        <w:t>u</w:t>
      </w:r>
      <w:r w:rsidR="000F3D9D" w:rsidRPr="00894666">
        <w:rPr>
          <w:rFonts w:cstheme="majorBidi" w:hAnsiTheme="majorBidi" w:asciiTheme="majorBidi"/>
          <w:sz w:val="24"/>
          <w:szCs w:val="24"/>
        </w:rPr>
        <w:t xml:space="preserve"> Sabljić</w:t>
      </w:r>
      <w:r w:rsidR="000F3D9D">
        <w:rPr>
          <w:rFonts w:cstheme="majorBidi" w:hAnsiTheme="majorBidi" w:asciiTheme="majorBidi"/>
          <w:sz w:val="24"/>
          <w:szCs w:val="24"/>
        </w:rPr>
        <w:t>u</w:t>
      </w:r>
      <w:r w:rsidR="000F3D9D" w:rsidRPr="00894666">
        <w:rPr>
          <w:rFonts w:cstheme="majorBidi" w:hAnsiTheme="majorBidi" w:asciiTheme="majorBidi"/>
          <w:sz w:val="24"/>
          <w:szCs w:val="24"/>
        </w:rPr>
        <w:t xml:space="preserve"> iz Zagreba, Zdenački zavoj 14</w:t>
      </w:r>
      <w:r w:rsidR="00E51A81">
        <w:rPr>
          <w:rFonts w:hAnsi="Times New Roman" w:ascii="Times New Roman"/>
          <w:sz w:val="24"/>
          <w:szCs w:val="24"/>
        </w:rPr>
        <w:t>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>na propisanom obrascu u dva primjerka uz prilaganje prijepisa isprava iz kojih tražbina proizlazi i kojima se ista dokazuje. Prijavi tražbine je potrebno priložiti i potvrdu o uplaćenoj sudskoj pristojbi u iznosu od 2% od vrijednosti tr</w:t>
      </w:r>
      <w:r w:rsidR="0081540E" w:rsidRPr="004D1E44">
        <w:rPr>
          <w:rFonts w:eastAsia="Times New Roman" w:hAnsi="Times New Roman" w:ascii="Times New Roman"/>
          <w:sz w:val="24"/>
          <w:szCs w:val="24"/>
          <w:lang w:eastAsia="hr-HR"/>
        </w:rPr>
        <w:t>ažbine, ali ne više od 500,00 kuna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koja se uplaćuje na žiro-račun državnog proračuna Republike Hrvatske IBAN HR12 1001005-1863000160, pozivom na broj: 64 5045-23405-</w:t>
      </w:r>
      <w:r w:rsidR="000F3D9D">
        <w:rPr>
          <w:rFonts w:eastAsia="Times New Roman" w:hAnsi="Times New Roman" w:ascii="Times New Roman"/>
          <w:sz w:val="24"/>
          <w:szCs w:val="24"/>
          <w:lang w:eastAsia="hr-HR"/>
        </w:rPr>
        <w:t>46-2018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DC274B" w:rsidP="00DC274B" w:rsidR="00DC274B" w:rsidRPr="004D1E44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90EA0" w:rsidP="00190EA0" w:rsidR="00DC274B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razlučni i izlučni vjerovnici stečajnog dužnika </w:t>
      </w:r>
      <w:r w:rsidR="000B3F05">
        <w:rPr>
          <w:rFonts w:eastAsia="Times New Roman" w:hAnsi="Times New Roman" w:ascii="Times New Roman"/>
          <w:sz w:val="24"/>
          <w:szCs w:val="24"/>
          <w:lang w:eastAsia="hr-HR"/>
        </w:rPr>
        <w:t xml:space="preserve">da 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>u roku od 30 dana od dana objave ovog rješenja na mrežnoj stranici e-Oglasna pl</w:t>
      </w:r>
      <w:r w:rsidR="000B3F05">
        <w:rPr>
          <w:rFonts w:eastAsia="Times New Roman" w:hAnsi="Times New Roman" w:ascii="Times New Roman"/>
          <w:sz w:val="24"/>
          <w:szCs w:val="24"/>
          <w:lang w:eastAsia="hr-HR"/>
        </w:rPr>
        <w:t>oča suda, podneskom obavijeste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</w:t>
      </w:r>
      <w:r w:rsidR="000F3D9D">
        <w:rPr>
          <w:rFonts w:eastAsia="Times New Roman" w:hAnsi="Times New Roman" w:ascii="Times New Roman"/>
          <w:sz w:val="24"/>
          <w:szCs w:val="24"/>
          <w:lang w:eastAsia="hr-HR"/>
        </w:rPr>
        <w:t xml:space="preserve">om upravitelju </w:t>
      </w:r>
      <w:r w:rsidR="000F3D9D" w:rsidRPr="00894666">
        <w:rPr>
          <w:rFonts w:cstheme="majorBidi" w:hAnsiTheme="majorBidi" w:asciiTheme="majorBidi"/>
          <w:sz w:val="24"/>
          <w:szCs w:val="24"/>
        </w:rPr>
        <w:t>Renat</w:t>
      </w:r>
      <w:r w:rsidR="000F3D9D">
        <w:rPr>
          <w:rFonts w:cstheme="majorBidi" w:hAnsiTheme="majorBidi" w:asciiTheme="majorBidi"/>
          <w:sz w:val="24"/>
          <w:szCs w:val="24"/>
        </w:rPr>
        <w:t>u</w:t>
      </w:r>
      <w:r w:rsidR="000F3D9D" w:rsidRPr="00894666">
        <w:rPr>
          <w:rFonts w:cstheme="majorBidi" w:hAnsiTheme="majorBidi" w:asciiTheme="majorBidi"/>
          <w:sz w:val="24"/>
          <w:szCs w:val="24"/>
        </w:rPr>
        <w:t xml:space="preserve"> Sabljić</w:t>
      </w:r>
      <w:r w:rsidR="000F3D9D">
        <w:rPr>
          <w:rFonts w:cstheme="majorBidi" w:hAnsiTheme="majorBidi" w:asciiTheme="majorBidi"/>
          <w:sz w:val="24"/>
          <w:szCs w:val="24"/>
        </w:rPr>
        <w:t>u</w:t>
      </w:r>
      <w:r w:rsidR="000F3D9D" w:rsidRPr="00894666">
        <w:rPr>
          <w:rFonts w:cstheme="majorBidi" w:hAnsiTheme="majorBidi" w:asciiTheme="majorBidi"/>
          <w:sz w:val="24"/>
          <w:szCs w:val="24"/>
        </w:rPr>
        <w:t xml:space="preserve"> iz Zagreba, Zdenački zavoj 14</w:t>
      </w:r>
      <w:r w:rsidRPr="004D1E44">
        <w:rPr>
          <w:rFonts w:cstheme="majorBidi" w:hAnsiTheme="majorBidi" w:asciiTheme="majorBidi"/>
          <w:sz w:val="24"/>
          <w:szCs w:val="24"/>
        </w:rPr>
        <w:t xml:space="preserve">, 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>o svojim pravima u skladu s odredbama čl. 258. Stečajnog zakona. Prijavi je potrebno priložiti i potvrdu o uplaćenoj sudskoj pristojbi u iznosu od 2% od vrijednosti potraž</w:t>
      </w:r>
      <w:r w:rsidR="0081540E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ivanja, ali ne više od 500,00 </w:t>
      </w:r>
      <w:r w:rsidR="0081540E" w:rsidRPr="004D1E44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kuna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koja se uplaćuje na žiro-račun državnog proračuna Republike Hrvatske IBAN HR12 1001005-1863000160, pozivom na broj: 64 5045-23405-</w:t>
      </w:r>
      <w:r w:rsidR="000F3D9D">
        <w:rPr>
          <w:rFonts w:eastAsia="Times New Roman" w:hAnsi="Times New Roman" w:ascii="Times New Roman"/>
          <w:sz w:val="24"/>
          <w:szCs w:val="24"/>
          <w:lang w:eastAsia="hr-HR"/>
        </w:rPr>
        <w:t>46-2018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DC274B" w:rsidRPr="004D1E4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</w:p>
    <w:p w:rsidRDefault="00190EA0" w:rsidP="00190EA0" w:rsidR="00190EA0" w:rsidRPr="00190EA0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190EA0" w:rsidP="00B64EA8" w:rsidR="00190EA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90EA0">
        <w:rPr>
          <w:rFonts w:hAnsi="Times New Roman" w:ascii="Times New Roman"/>
          <w:sz w:val="24"/>
          <w:szCs w:val="24"/>
        </w:rPr>
        <w:t>VI.</w:t>
      </w:r>
      <w:r>
        <w:rPr>
          <w:rFonts w:hAnsi="Times New Roman" w:ascii="Times New Roman"/>
          <w:sz w:val="24"/>
          <w:szCs w:val="24"/>
        </w:rPr>
        <w:tab/>
      </w:r>
      <w:r w:rsidRPr="00190EA0">
        <w:rPr>
          <w:rFonts w:hAnsi="Times New Roman" w:ascii="Times New Roman"/>
          <w:sz w:val="24"/>
          <w:szCs w:val="24"/>
        </w:rPr>
        <w:t xml:space="preserve">Ročište vjerovnika na kojem će se ispitati prijavljene tražbine (ispitno ročište) određuje se za </w:t>
      </w:r>
      <w:r>
        <w:rPr>
          <w:rFonts w:hAnsi="Times New Roman" w:ascii="Times New Roman"/>
          <w:sz w:val="24"/>
          <w:szCs w:val="24"/>
        </w:rPr>
        <w:t xml:space="preserve">dan </w:t>
      </w:r>
      <w:r w:rsidR="000F3D9D">
        <w:rPr>
          <w:rFonts w:hAnsi="Times New Roman" w:ascii="Times New Roman"/>
          <w:sz w:val="24"/>
          <w:szCs w:val="24"/>
        </w:rPr>
        <w:t xml:space="preserve"> </w:t>
      </w:r>
      <w:r w:rsidR="00577F26">
        <w:rPr>
          <w:rFonts w:hAnsi="Times New Roman" w:ascii="Times New Roman"/>
          <w:sz w:val="24"/>
          <w:szCs w:val="24"/>
        </w:rPr>
        <w:t xml:space="preserve">6. </w:t>
      </w:r>
      <w:r w:rsidR="000F3D9D">
        <w:rPr>
          <w:rFonts w:hAnsi="Times New Roman" w:ascii="Times New Roman"/>
          <w:sz w:val="24"/>
          <w:szCs w:val="24"/>
        </w:rPr>
        <w:t>ruj</w:t>
      </w:r>
      <w:r w:rsidR="00577F26">
        <w:rPr>
          <w:rFonts w:hAnsi="Times New Roman" w:ascii="Times New Roman"/>
          <w:sz w:val="24"/>
          <w:szCs w:val="24"/>
        </w:rPr>
        <w:t>na</w:t>
      </w:r>
      <w:r w:rsidR="000F3D9D">
        <w:rPr>
          <w:rFonts w:hAnsi="Times New Roman" w:ascii="Times New Roman"/>
          <w:sz w:val="24"/>
          <w:szCs w:val="24"/>
        </w:rPr>
        <w:t xml:space="preserve"> </w:t>
      </w:r>
      <w:r w:rsidR="00E51A81" w:rsidRPr="00B64EA8">
        <w:rPr>
          <w:rFonts w:hAnsi="Times New Roman" w:ascii="Times New Roman"/>
          <w:sz w:val="24"/>
          <w:szCs w:val="24"/>
        </w:rPr>
        <w:t>2018</w:t>
      </w:r>
      <w:r w:rsidRPr="00B64EA8">
        <w:rPr>
          <w:rFonts w:hAnsi="Times New Roman" w:ascii="Times New Roman"/>
          <w:sz w:val="24"/>
          <w:szCs w:val="24"/>
        </w:rPr>
        <w:t xml:space="preserve">. u </w:t>
      </w:r>
      <w:r w:rsidR="00577F26">
        <w:rPr>
          <w:rFonts w:hAnsi="Times New Roman" w:ascii="Times New Roman"/>
          <w:sz w:val="24"/>
          <w:szCs w:val="24"/>
        </w:rPr>
        <w:t xml:space="preserve">11,15 </w:t>
      </w:r>
      <w:r w:rsidR="00B64EA8">
        <w:rPr>
          <w:rFonts w:hAnsi="Times New Roman" w:ascii="Times New Roman"/>
          <w:sz w:val="24"/>
          <w:szCs w:val="24"/>
        </w:rPr>
        <w:t xml:space="preserve">sati </w:t>
      </w:r>
      <w:r w:rsidRPr="00B64EA8">
        <w:rPr>
          <w:rFonts w:hAnsi="Times New Roman" w:ascii="Times New Roman"/>
          <w:sz w:val="24"/>
          <w:szCs w:val="24"/>
        </w:rPr>
        <w:t xml:space="preserve">kod ovog suda, </w:t>
      </w:r>
      <w:r w:rsidR="00B64EA8" w:rsidRPr="00B64EA8">
        <w:rPr>
          <w:rFonts w:eastAsia="Times New Roman" w:hAnsi="Times New Roman" w:ascii="Times New Roman"/>
          <w:sz w:val="24"/>
          <w:szCs w:val="24"/>
          <w:lang w:eastAsia="hr-HR"/>
        </w:rPr>
        <w:t xml:space="preserve">Dr. Franje Tuđmana 35, Zadar, </w:t>
      </w:r>
      <w:r w:rsidRPr="00B64EA8">
        <w:rPr>
          <w:rFonts w:hAnsi="Times New Roman" w:ascii="Times New Roman"/>
          <w:sz w:val="24"/>
          <w:szCs w:val="24"/>
        </w:rPr>
        <w:t>sudnica broj 14/I</w:t>
      </w:r>
      <w:r w:rsidR="000B3F05" w:rsidRPr="00B64EA8">
        <w:rPr>
          <w:rFonts w:hAnsi="Times New Roman" w:ascii="Times New Roman"/>
          <w:sz w:val="24"/>
          <w:szCs w:val="24"/>
        </w:rPr>
        <w:t>.</w:t>
      </w:r>
    </w:p>
    <w:p w:rsidRDefault="00B64EA8" w:rsidP="00B64EA8" w:rsidR="00B64EA8" w:rsidRPr="00B64EA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90EA0" w:rsidP="00B64EA8" w:rsidR="00B64E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90EA0">
        <w:rPr>
          <w:rFonts w:hAnsi="Times New Roman" w:ascii="Times New Roman"/>
          <w:sz w:val="24"/>
          <w:szCs w:val="24"/>
        </w:rPr>
        <w:t xml:space="preserve">VII. </w:t>
      </w:r>
      <w:r>
        <w:rPr>
          <w:rFonts w:hAnsi="Times New Roman" w:ascii="Times New Roman"/>
          <w:sz w:val="24"/>
          <w:szCs w:val="24"/>
        </w:rPr>
        <w:tab/>
      </w:r>
      <w:r w:rsidRPr="00190EA0">
        <w:rPr>
          <w:rFonts w:hAnsi="Times New Roman" w:ascii="Times New Roman"/>
          <w:sz w:val="24"/>
          <w:szCs w:val="24"/>
        </w:rPr>
        <w:t>Ročište vjerovnika na kojem će se na temelju izvješća stečajn</w:t>
      </w:r>
      <w:r w:rsidR="00577F26">
        <w:rPr>
          <w:rFonts w:hAnsi="Times New Roman" w:ascii="Times New Roman"/>
          <w:sz w:val="24"/>
          <w:szCs w:val="24"/>
        </w:rPr>
        <w:t>og</w:t>
      </w:r>
      <w:r w:rsidRPr="00190EA0">
        <w:rPr>
          <w:rFonts w:hAnsi="Times New Roman" w:ascii="Times New Roman"/>
          <w:sz w:val="24"/>
          <w:szCs w:val="24"/>
        </w:rPr>
        <w:t xml:space="preserve"> upravitelj</w:t>
      </w:r>
      <w:r w:rsidR="00577F26">
        <w:rPr>
          <w:rFonts w:hAnsi="Times New Roman" w:ascii="Times New Roman"/>
          <w:sz w:val="24"/>
          <w:szCs w:val="24"/>
        </w:rPr>
        <w:t>a</w:t>
      </w:r>
      <w:r w:rsidR="000B3F05">
        <w:rPr>
          <w:rFonts w:hAnsi="Times New Roman" w:ascii="Times New Roman"/>
          <w:sz w:val="24"/>
          <w:szCs w:val="24"/>
        </w:rPr>
        <w:t xml:space="preserve"> o</w:t>
      </w:r>
      <w:r w:rsidRPr="00190EA0">
        <w:rPr>
          <w:rFonts w:hAnsi="Times New Roman" w:ascii="Times New Roman"/>
          <w:sz w:val="24"/>
          <w:szCs w:val="24"/>
        </w:rPr>
        <w:t>dlučivati o daljnjem tijeku stečajnog postupka (izvještaj</w:t>
      </w:r>
      <w:r>
        <w:rPr>
          <w:rFonts w:hAnsi="Times New Roman" w:ascii="Times New Roman"/>
          <w:sz w:val="24"/>
          <w:szCs w:val="24"/>
        </w:rPr>
        <w:t xml:space="preserve">no ročište) određuje se za dan </w:t>
      </w:r>
      <w:r w:rsidRPr="00190EA0">
        <w:rPr>
          <w:rFonts w:hAnsi="Times New Roman" w:ascii="Times New Roman"/>
          <w:b/>
          <w:sz w:val="24"/>
          <w:szCs w:val="24"/>
        </w:rPr>
        <w:t xml:space="preserve"> </w:t>
      </w:r>
      <w:r w:rsidR="00577F26" w:rsidRPr="00086322">
        <w:rPr>
          <w:rFonts w:hAnsi="Times New Roman" w:ascii="Times New Roman"/>
          <w:sz w:val="24"/>
          <w:szCs w:val="24"/>
        </w:rPr>
        <w:t>6.</w:t>
      </w:r>
      <w:r w:rsidR="00577F26">
        <w:rPr>
          <w:rFonts w:hAnsi="Times New Roman" w:ascii="Times New Roman"/>
          <w:b/>
          <w:sz w:val="24"/>
          <w:szCs w:val="24"/>
        </w:rPr>
        <w:t xml:space="preserve"> </w:t>
      </w:r>
      <w:r w:rsidR="00577F26" w:rsidRPr="00577F26">
        <w:rPr>
          <w:rFonts w:hAnsi="Times New Roman" w:ascii="Times New Roman"/>
          <w:sz w:val="24"/>
          <w:szCs w:val="24"/>
        </w:rPr>
        <w:t>rujna</w:t>
      </w:r>
      <w:r w:rsidR="00577F26">
        <w:rPr>
          <w:rFonts w:hAnsi="Times New Roman" w:ascii="Times New Roman"/>
          <w:b/>
          <w:sz w:val="24"/>
          <w:szCs w:val="24"/>
        </w:rPr>
        <w:t xml:space="preserve"> </w:t>
      </w:r>
      <w:r w:rsidR="000F3D9D">
        <w:rPr>
          <w:rFonts w:hAnsi="Times New Roman" w:ascii="Times New Roman"/>
          <w:sz w:val="24"/>
          <w:szCs w:val="24"/>
        </w:rPr>
        <w:t xml:space="preserve">2018. u </w:t>
      </w:r>
      <w:r w:rsidR="00577F26">
        <w:rPr>
          <w:rFonts w:hAnsi="Times New Roman" w:ascii="Times New Roman"/>
          <w:sz w:val="24"/>
          <w:szCs w:val="24"/>
        </w:rPr>
        <w:t xml:space="preserve">11,30 sati </w:t>
      </w:r>
      <w:r w:rsidR="00B64EA8" w:rsidRPr="00B64EA8">
        <w:rPr>
          <w:rFonts w:hAnsi="Times New Roman" w:ascii="Times New Roman"/>
          <w:sz w:val="24"/>
          <w:szCs w:val="24"/>
        </w:rPr>
        <w:t xml:space="preserve">kod ovog suda, </w:t>
      </w:r>
      <w:r w:rsidR="00B64EA8" w:rsidRPr="00B64EA8">
        <w:rPr>
          <w:rFonts w:eastAsia="Times New Roman" w:hAnsi="Times New Roman" w:ascii="Times New Roman"/>
          <w:sz w:val="24"/>
          <w:szCs w:val="24"/>
          <w:lang w:eastAsia="hr-HR"/>
        </w:rPr>
        <w:t xml:space="preserve">Dr. Franje Tuđmana 35, Zadar, </w:t>
      </w:r>
      <w:r w:rsidR="00B64EA8" w:rsidRPr="00B64EA8">
        <w:rPr>
          <w:rFonts w:hAnsi="Times New Roman" w:ascii="Times New Roman"/>
          <w:sz w:val="24"/>
          <w:szCs w:val="24"/>
        </w:rPr>
        <w:t>sudnica broj 14/I.</w:t>
      </w:r>
    </w:p>
    <w:p w:rsidRDefault="00AA6C2A" w:rsidP="00AA6C2A" w:rsidR="00AA6C2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45ADD" w:rsidP="00AA6C2A" w:rsidR="00AA6C2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VIII</w:t>
      </w:r>
      <w:r w:rsidR="00AA6C2A">
        <w:rPr>
          <w:rFonts w:hAnsi="Times New Roman" w:ascii="Times New Roman"/>
          <w:sz w:val="24"/>
          <w:szCs w:val="24"/>
        </w:rPr>
        <w:t>.</w:t>
      </w:r>
      <w:r w:rsidR="00AA6C2A">
        <w:rPr>
          <w:rFonts w:hAnsi="Times New Roman" w:ascii="Times New Roman"/>
          <w:sz w:val="24"/>
          <w:szCs w:val="24"/>
        </w:rPr>
        <w:tab/>
      </w:r>
      <w:r w:rsidR="00AA6C2A" w:rsidRPr="00B62629">
        <w:rPr>
          <w:rFonts w:hAnsi="Times New Roman" w:ascii="Times New Roman"/>
          <w:sz w:val="24"/>
          <w:szCs w:val="24"/>
        </w:rPr>
        <w:t xml:space="preserve">Nalaže se </w:t>
      </w:r>
      <w:r w:rsidR="00AA6C2A">
        <w:rPr>
          <w:rFonts w:hAnsi="Times New Roman" w:ascii="Times New Roman"/>
          <w:sz w:val="24"/>
          <w:szCs w:val="24"/>
        </w:rPr>
        <w:t xml:space="preserve">Općinskom sudu u Zadru, Zemljišnoknjižnom odjelu da </w:t>
      </w:r>
      <w:r w:rsidR="00AA6C2A" w:rsidRPr="00B62629">
        <w:rPr>
          <w:rFonts w:hAnsi="Times New Roman" w:ascii="Times New Roman"/>
          <w:sz w:val="24"/>
          <w:szCs w:val="24"/>
        </w:rPr>
        <w:t xml:space="preserve">po </w:t>
      </w:r>
      <w:r w:rsidR="00AA6C2A">
        <w:rPr>
          <w:rFonts w:hAnsi="Times New Roman" w:ascii="Times New Roman"/>
          <w:sz w:val="24"/>
          <w:szCs w:val="24"/>
        </w:rPr>
        <w:t>primitku ovog rješenja, izvrši</w:t>
      </w:r>
      <w:r w:rsidR="00AA6C2A" w:rsidRPr="00B62629">
        <w:rPr>
          <w:rFonts w:hAnsi="Times New Roman" w:ascii="Times New Roman"/>
          <w:sz w:val="24"/>
          <w:szCs w:val="24"/>
        </w:rPr>
        <w:t xml:space="preserve"> upis zabilježbe </w:t>
      </w:r>
      <w:r w:rsidR="00AA6C2A">
        <w:rPr>
          <w:rFonts w:hAnsi="Times New Roman" w:ascii="Times New Roman"/>
          <w:sz w:val="24"/>
          <w:szCs w:val="24"/>
        </w:rPr>
        <w:t xml:space="preserve">vođenja predmetnoga stečajnog postupka poslovni broj St-46/2018 nad </w:t>
      </w:r>
      <w:r>
        <w:rPr>
          <w:rFonts w:hAnsi="Times New Roman" w:ascii="Times New Roman"/>
          <w:sz w:val="24"/>
          <w:szCs w:val="24"/>
        </w:rPr>
        <w:t xml:space="preserve">dužnikom </w:t>
      </w:r>
      <w:r w:rsidR="00E14B96">
        <w:rPr>
          <w:rFonts w:hAnsi="Times New Roman" w:ascii="Times New Roman"/>
          <w:sz w:val="24"/>
          <w:szCs w:val="24"/>
        </w:rPr>
        <w:t>Stečajna</w:t>
      </w:r>
      <w:r w:rsidR="00AA6C2A">
        <w:rPr>
          <w:rFonts w:hAnsi="Times New Roman" w:ascii="Times New Roman"/>
          <w:sz w:val="24"/>
          <w:szCs w:val="24"/>
        </w:rPr>
        <w:t xml:space="preserve"> mas</w:t>
      </w:r>
      <w:r w:rsidR="00E14B96">
        <w:rPr>
          <w:rFonts w:hAnsi="Times New Roman" w:ascii="Times New Roman"/>
          <w:sz w:val="24"/>
          <w:szCs w:val="24"/>
        </w:rPr>
        <w:t>a</w:t>
      </w:r>
      <w:r w:rsidR="00AA6C2A">
        <w:rPr>
          <w:rFonts w:hAnsi="Times New Roman" w:ascii="Times New Roman"/>
          <w:sz w:val="24"/>
          <w:szCs w:val="24"/>
        </w:rPr>
        <w:t xml:space="preserve"> iza </w:t>
      </w:r>
      <w:r w:rsidRPr="00894666">
        <w:rPr>
          <w:rFonts w:hAnsi="Times New Roman" w:ascii="Times New Roman"/>
          <w:sz w:val="24"/>
          <w:szCs w:val="24"/>
        </w:rPr>
        <w:t>FRITZ CHRISTOPH d.o.o.</w:t>
      </w:r>
      <w:r>
        <w:rPr>
          <w:rFonts w:hAnsi="Times New Roman" w:ascii="Times New Roman"/>
          <w:sz w:val="24"/>
          <w:szCs w:val="24"/>
        </w:rPr>
        <w:t xml:space="preserve"> u stečaju </w:t>
      </w:r>
      <w:r w:rsidR="00AA6C2A">
        <w:rPr>
          <w:rFonts w:hAnsi="Times New Roman" w:ascii="Times New Roman"/>
          <w:sz w:val="24"/>
          <w:szCs w:val="24"/>
        </w:rPr>
        <w:t xml:space="preserve">u odnosu na nekretnine </w:t>
      </w:r>
      <w:r w:rsidR="00E14B96">
        <w:rPr>
          <w:rFonts w:hAnsi="Times New Roman" w:ascii="Times New Roman"/>
          <w:sz w:val="24"/>
          <w:szCs w:val="24"/>
        </w:rPr>
        <w:t xml:space="preserve">slijedećih </w:t>
      </w:r>
      <w:r w:rsidR="00AA6C2A">
        <w:rPr>
          <w:rFonts w:hAnsi="Times New Roman" w:ascii="Times New Roman"/>
          <w:sz w:val="24"/>
          <w:szCs w:val="24"/>
        </w:rPr>
        <w:t>oznak</w:t>
      </w:r>
      <w:r w:rsidR="00E14B96">
        <w:rPr>
          <w:rFonts w:hAnsi="Times New Roman" w:ascii="Times New Roman"/>
          <w:sz w:val="24"/>
          <w:szCs w:val="24"/>
        </w:rPr>
        <w:t>a</w:t>
      </w:r>
      <w:r w:rsidR="00AA6C2A">
        <w:rPr>
          <w:rFonts w:hAnsi="Times New Roman" w:ascii="Times New Roman"/>
          <w:sz w:val="24"/>
          <w:szCs w:val="24"/>
        </w:rPr>
        <w:t xml:space="preserve">: </w:t>
      </w:r>
    </w:p>
    <w:p w:rsidRDefault="00A45ADD" w:rsidP="00AA6C2A" w:rsidR="00A45AD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ab/>
        <w:t>kat.čest. 2/4 ZGR, kat.čest.2/9 ZGR, kat.čest. 2/12 ZGR, kat.čest. 2/13 ZGR, kat. čest. 284/1 i kat. čest. 284/8, upisano u zk.ul.1341, k.o. Sutomišćica</w:t>
      </w:r>
    </w:p>
    <w:p w:rsidRDefault="00AA6C2A" w:rsidP="00AA6C2A" w:rsidR="00AA6C2A" w:rsidRPr="00AA6C2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ab/>
        <w:t>kat.čest.</w:t>
      </w:r>
      <w:r w:rsidR="00A45ADD">
        <w:rPr>
          <w:rFonts w:hAnsi="Times New Roman" w:ascii="Times New Roman"/>
          <w:sz w:val="24"/>
          <w:szCs w:val="24"/>
        </w:rPr>
        <w:t xml:space="preserve"> 284/3, upisano u zk.ul. 1370, k.o. Sutomišćica </w:t>
      </w:r>
    </w:p>
    <w:p w:rsidRDefault="00A45ADD" w:rsidP="00A45ADD" w:rsidR="00BE391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ab/>
        <w:t xml:space="preserve">kat.čest. 4325/13, </w:t>
      </w:r>
      <w:r w:rsidRPr="00AA6C2A">
        <w:rPr>
          <w:rFonts w:hAnsi="Times New Roman" w:ascii="Times New Roman"/>
          <w:sz w:val="24"/>
          <w:szCs w:val="24"/>
        </w:rPr>
        <w:t>upisan</w:t>
      </w:r>
      <w:r>
        <w:rPr>
          <w:rFonts w:hAnsi="Times New Roman" w:ascii="Times New Roman"/>
          <w:sz w:val="24"/>
          <w:szCs w:val="24"/>
        </w:rPr>
        <w:t>o u zk.</w:t>
      </w:r>
      <w:r w:rsidRPr="00AA6C2A">
        <w:rPr>
          <w:rFonts w:hAnsi="Times New Roman" w:ascii="Times New Roman"/>
          <w:sz w:val="24"/>
          <w:szCs w:val="24"/>
        </w:rPr>
        <w:t>ul. 2280, k.o. Ugljan</w:t>
      </w:r>
      <w:r>
        <w:rPr>
          <w:rFonts w:hAnsi="Times New Roman" w:ascii="Times New Roman"/>
          <w:sz w:val="24"/>
          <w:szCs w:val="24"/>
        </w:rPr>
        <w:t>.</w:t>
      </w:r>
    </w:p>
    <w:p w:rsidRDefault="00236CA8" w:rsidP="00A45ADD" w:rsidR="00236CA8" w:rsidRPr="00AA221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C274B" w:rsidP="00DC274B" w:rsidR="00DC274B" w:rsidRPr="004D1E4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DC274B" w:rsidP="00DC274B" w:rsidR="00DC274B" w:rsidRPr="004D1E4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B4FB4" w:rsidP="00AA6C2A" w:rsidR="00AA6C2A">
      <w:pPr>
        <w:spacing w:lineRule="auto" w:line="240" w:after="0"/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4D1E44">
        <w:rPr>
          <w:rFonts w:eastAsia="Times New Roman" w:hAnsi="Times New Roman" w:ascii="Times New Roman"/>
          <w:sz w:val="24"/>
          <w:szCs w:val="24"/>
        </w:rPr>
        <w:t xml:space="preserve">Rješenjem </w:t>
      </w:r>
      <w:r w:rsidR="00C56000" w:rsidRPr="004D1E44">
        <w:rPr>
          <w:rFonts w:eastAsia="Times New Roman" w:hAnsi="Times New Roman" w:ascii="Times New Roman"/>
          <w:sz w:val="24"/>
          <w:szCs w:val="24"/>
        </w:rPr>
        <w:t xml:space="preserve">ovog suda poslovni broj </w:t>
      </w:r>
      <w:r w:rsidR="00E51A81">
        <w:rPr>
          <w:rFonts w:eastAsia="Times New Roman" w:hAnsi="Times New Roman" w:ascii="Times New Roman"/>
          <w:sz w:val="24"/>
          <w:szCs w:val="24"/>
        </w:rPr>
        <w:t>St-</w:t>
      </w:r>
      <w:r w:rsidR="000F3D9D">
        <w:rPr>
          <w:rFonts w:eastAsia="Times New Roman" w:hAnsi="Times New Roman" w:ascii="Times New Roman"/>
          <w:sz w:val="24"/>
          <w:szCs w:val="24"/>
        </w:rPr>
        <w:t xml:space="preserve">392/16-8 od 28. srpnja 2016. </w:t>
      </w:r>
      <w:r w:rsidR="00AA221F">
        <w:rPr>
          <w:rFonts w:eastAsia="Times New Roman" w:hAnsi="Times New Roman" w:ascii="Times New Roman"/>
          <w:sz w:val="24"/>
          <w:szCs w:val="24"/>
        </w:rPr>
        <w:t xml:space="preserve">otvoren je i istovremeno </w:t>
      </w:r>
      <w:r w:rsidR="00DC274B" w:rsidRPr="004D1E44">
        <w:rPr>
          <w:rFonts w:eastAsia="Times New Roman" w:hAnsi="Times New Roman" w:ascii="Times New Roman"/>
          <w:sz w:val="24"/>
          <w:szCs w:val="24"/>
        </w:rPr>
        <w:t>zaključen skraćeni stečajni postupak nad dužnikom</w:t>
      </w:r>
      <w:r w:rsidR="000F3D9D" w:rsidRPr="000F3D9D">
        <w:rPr>
          <w:rFonts w:hAnsi="Times New Roman" w:ascii="Times New Roman"/>
          <w:sz w:val="24"/>
          <w:szCs w:val="24"/>
        </w:rPr>
        <w:t xml:space="preserve"> </w:t>
      </w:r>
      <w:r w:rsidR="000F3D9D" w:rsidRPr="005806A3">
        <w:rPr>
          <w:rFonts w:hAnsi="Times New Roman" w:ascii="Times New Roman"/>
          <w:sz w:val="24"/>
          <w:szCs w:val="24"/>
        </w:rPr>
        <w:t xml:space="preserve">FRITZ </w:t>
      </w:r>
      <w:r w:rsidR="000F3D9D">
        <w:rPr>
          <w:rFonts w:hAnsi="Times New Roman" w:ascii="Times New Roman"/>
          <w:sz w:val="24"/>
          <w:szCs w:val="24"/>
        </w:rPr>
        <w:t>CHRISTOPH d.o.o. u stečaju, OIB:</w:t>
      </w:r>
      <w:r w:rsidR="000F3D9D" w:rsidRPr="005806A3">
        <w:rPr>
          <w:rFonts w:hAnsi="Times New Roman" w:ascii="Times New Roman"/>
          <w:sz w:val="24"/>
          <w:szCs w:val="24"/>
        </w:rPr>
        <w:t>56002936686, Sutomišćica, Sutomišćica 263</w:t>
      </w:r>
      <w:r w:rsidR="00E51A81">
        <w:rPr>
          <w:rFonts w:hAnsi="Times New Roman" w:ascii="Times New Roman"/>
          <w:sz w:val="24"/>
          <w:szCs w:val="24"/>
        </w:rPr>
        <w:t xml:space="preserve">. </w:t>
      </w:r>
      <w:r w:rsidR="00AA221F">
        <w:rPr>
          <w:rFonts w:hAnsi="Times New Roman" w:ascii="Times New Roman"/>
          <w:sz w:val="24"/>
          <w:szCs w:val="24"/>
        </w:rPr>
        <w:t xml:space="preserve">Istim rješenjem u točki II. </w:t>
      </w:r>
      <w:r w:rsidR="007C5510">
        <w:rPr>
          <w:rFonts w:hAnsi="Times New Roman" w:ascii="Times New Roman"/>
          <w:sz w:val="24"/>
          <w:szCs w:val="24"/>
        </w:rPr>
        <w:t>stečajnom dužniku imenovan je s</w:t>
      </w:r>
      <w:r w:rsidR="00DC274B" w:rsidRPr="004D1E44">
        <w:rPr>
          <w:rFonts w:eastAsia="Times New Roman" w:hAnsi="Times New Roman" w:ascii="Times New Roman"/>
          <w:sz w:val="24"/>
          <w:szCs w:val="24"/>
        </w:rPr>
        <w:t>tečajn</w:t>
      </w:r>
      <w:r w:rsidR="000F3D9D">
        <w:rPr>
          <w:rFonts w:eastAsia="Times New Roman" w:hAnsi="Times New Roman" w:ascii="Times New Roman"/>
          <w:sz w:val="24"/>
          <w:szCs w:val="24"/>
        </w:rPr>
        <w:t xml:space="preserve">i upravitelj </w:t>
      </w:r>
      <w:r w:rsidR="00AA6C2A">
        <w:rPr>
          <w:rFonts w:eastAsia="Times New Roman" w:hAnsi="Times New Roman" w:ascii="Times New Roman"/>
          <w:sz w:val="24"/>
          <w:szCs w:val="24"/>
        </w:rPr>
        <w:t xml:space="preserve">u osobi </w:t>
      </w:r>
      <w:r w:rsidR="00AA6C2A">
        <w:rPr>
          <w:rFonts w:cstheme="majorBidi" w:hAnsiTheme="majorBidi" w:asciiTheme="majorBidi"/>
          <w:sz w:val="24"/>
          <w:szCs w:val="24"/>
        </w:rPr>
        <w:t>Renata</w:t>
      </w:r>
      <w:r w:rsidR="00AA6C2A" w:rsidRPr="00894666">
        <w:rPr>
          <w:rFonts w:cstheme="majorBidi" w:hAnsiTheme="majorBidi" w:asciiTheme="majorBidi"/>
          <w:sz w:val="24"/>
          <w:szCs w:val="24"/>
        </w:rPr>
        <w:t xml:space="preserve"> Sabljić</w:t>
      </w:r>
      <w:r w:rsidR="00AA6C2A">
        <w:rPr>
          <w:rFonts w:cstheme="majorBidi" w:hAnsiTheme="majorBidi" w:asciiTheme="majorBidi"/>
          <w:sz w:val="24"/>
          <w:szCs w:val="24"/>
        </w:rPr>
        <w:t>a</w:t>
      </w:r>
      <w:r w:rsidR="00AA6C2A" w:rsidRPr="00894666">
        <w:rPr>
          <w:rFonts w:cstheme="majorBidi" w:hAnsiTheme="majorBidi" w:asciiTheme="majorBidi"/>
          <w:sz w:val="24"/>
          <w:szCs w:val="24"/>
        </w:rPr>
        <w:t xml:space="preserve"> iz Zagreba, Zde</w:t>
      </w:r>
      <w:r w:rsidR="00AA6C2A">
        <w:rPr>
          <w:rFonts w:cstheme="majorBidi" w:hAnsiTheme="majorBidi" w:asciiTheme="majorBidi"/>
          <w:sz w:val="24"/>
          <w:szCs w:val="24"/>
        </w:rPr>
        <w:t xml:space="preserve">nački zavoj 14, OIB:74644810692, </w:t>
      </w:r>
      <w:r w:rsidRPr="004D1E44">
        <w:rPr>
          <w:rFonts w:eastAsia="Times New Roman" w:hAnsi="Times New Roman" w:ascii="Times New Roman"/>
          <w:sz w:val="24"/>
          <w:szCs w:val="24"/>
        </w:rPr>
        <w:t xml:space="preserve">te je po pravomoćnosti navedenog rješenja, stečajni dužnik brisan iz </w:t>
      </w:r>
      <w:r w:rsidR="00AA221F">
        <w:rPr>
          <w:rFonts w:eastAsia="Times New Roman" w:hAnsi="Times New Roman" w:ascii="Times New Roman"/>
          <w:sz w:val="24"/>
          <w:szCs w:val="24"/>
        </w:rPr>
        <w:t xml:space="preserve">sudskog registra. </w:t>
      </w:r>
      <w:r w:rsidRPr="004D1E44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E14B96" w:rsidP="00A45ADD" w:rsidR="00E14B9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F2EC1" w:rsidP="00E14B96" w:rsidR="00A45AD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4D1E44">
        <w:rPr>
          <w:rFonts w:eastAsia="Times New Roman" w:hAnsi="Times New Roman" w:ascii="Times New Roman"/>
          <w:sz w:val="24"/>
          <w:szCs w:val="24"/>
        </w:rPr>
        <w:t xml:space="preserve">Podneskom od </w:t>
      </w:r>
      <w:r w:rsidR="00AA6C2A">
        <w:rPr>
          <w:rFonts w:eastAsia="Times New Roman" w:hAnsi="Times New Roman" w:ascii="Times New Roman"/>
          <w:sz w:val="24"/>
          <w:szCs w:val="24"/>
        </w:rPr>
        <w:t>15. siječnja 2018. zastupnik dužnika po zakonu do otvaranja stečajnog po</w:t>
      </w:r>
      <w:r w:rsidR="00A45ADD">
        <w:rPr>
          <w:rFonts w:eastAsia="Times New Roman" w:hAnsi="Times New Roman" w:ascii="Times New Roman"/>
          <w:sz w:val="24"/>
          <w:szCs w:val="24"/>
        </w:rPr>
        <w:t>stupka izvijestio je ovaj sud, da je</w:t>
      </w:r>
      <w:r w:rsidR="00AA6C2A">
        <w:rPr>
          <w:rFonts w:eastAsia="Times New Roman" w:hAnsi="Times New Roman" w:ascii="Times New Roman"/>
          <w:sz w:val="24"/>
          <w:szCs w:val="24"/>
        </w:rPr>
        <w:t xml:space="preserve"> brisani dužn</w:t>
      </w:r>
      <w:r w:rsidR="00A45ADD">
        <w:rPr>
          <w:rFonts w:eastAsia="Times New Roman" w:hAnsi="Times New Roman" w:ascii="Times New Roman"/>
          <w:sz w:val="24"/>
          <w:szCs w:val="24"/>
        </w:rPr>
        <w:t xml:space="preserve">ik </w:t>
      </w:r>
      <w:r w:rsidR="00AA6C2A">
        <w:rPr>
          <w:rFonts w:eastAsia="Times New Roman" w:hAnsi="Times New Roman" w:ascii="Times New Roman"/>
          <w:sz w:val="24"/>
          <w:szCs w:val="24"/>
        </w:rPr>
        <w:t xml:space="preserve">kod Općinskog suda u Zadru, Zemljišnoknjižnog odjela Zadar, uknjižen kao vlasnik nekretnina </w:t>
      </w:r>
      <w:r w:rsidR="00A45ADD">
        <w:rPr>
          <w:rFonts w:eastAsia="Times New Roman" w:hAnsi="Times New Roman" w:ascii="Times New Roman"/>
          <w:sz w:val="24"/>
          <w:szCs w:val="24"/>
        </w:rPr>
        <w:t xml:space="preserve">i to </w:t>
      </w:r>
      <w:r w:rsidR="00A45ADD">
        <w:rPr>
          <w:rFonts w:hAnsi="Times New Roman" w:ascii="Times New Roman"/>
          <w:sz w:val="24"/>
          <w:szCs w:val="24"/>
        </w:rPr>
        <w:t xml:space="preserve">kat.čest. 2/4 ZGR, kat.čest.2/9 ZGR, kat.čest. 2/12 ZGR, kat.čest. 2/13 ZGR, kat. čest. 284/1 i kat. čest. 284/8, upisano u zk.ul.1341, k.o. Sutomišćica, kat.čest. 284/3, upisano u zk.ul. 1370, k.o. Sutomišćica i kat.čest. 4325/13, </w:t>
      </w:r>
      <w:r w:rsidR="00A45ADD" w:rsidRPr="00AA6C2A">
        <w:rPr>
          <w:rFonts w:hAnsi="Times New Roman" w:ascii="Times New Roman"/>
          <w:sz w:val="24"/>
          <w:szCs w:val="24"/>
        </w:rPr>
        <w:t>upisan</w:t>
      </w:r>
      <w:r w:rsidR="00A45ADD">
        <w:rPr>
          <w:rFonts w:hAnsi="Times New Roman" w:ascii="Times New Roman"/>
          <w:sz w:val="24"/>
          <w:szCs w:val="24"/>
        </w:rPr>
        <w:t>o u zk.</w:t>
      </w:r>
      <w:r w:rsidR="00A45ADD" w:rsidRPr="00AA6C2A">
        <w:rPr>
          <w:rFonts w:hAnsi="Times New Roman" w:ascii="Times New Roman"/>
          <w:sz w:val="24"/>
          <w:szCs w:val="24"/>
        </w:rPr>
        <w:t>ul. 2280, k.o. Ugljan</w:t>
      </w:r>
      <w:r w:rsidR="00A45ADD">
        <w:rPr>
          <w:rFonts w:hAnsi="Times New Roman" w:ascii="Times New Roman"/>
          <w:sz w:val="24"/>
          <w:szCs w:val="24"/>
        </w:rPr>
        <w:t>.</w:t>
      </w:r>
    </w:p>
    <w:p w:rsidRDefault="00236CA8" w:rsidP="00A45ADD" w:rsidR="00236CA8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</w:p>
    <w:p w:rsidRDefault="007C5510" w:rsidP="00A45ADD" w:rsidR="00BE3910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 w:rsidRPr="007C5510">
        <w:rPr>
          <w:rFonts w:hAnsi="Times New Roman" w:ascii="Times New Roman"/>
          <w:sz w:val="24"/>
          <w:szCs w:val="24"/>
        </w:rPr>
        <w:t xml:space="preserve">Obzirom da su ispunjeni uvjeti iz članka 289. stavak 1. </w:t>
      </w:r>
      <w:r w:rsidR="003178BD">
        <w:rPr>
          <w:rFonts w:hAnsi="Times New Roman" w:ascii="Times New Roman"/>
          <w:sz w:val="24"/>
          <w:szCs w:val="24"/>
        </w:rPr>
        <w:t>točka 3. Stečajnog zakona i uvjeti iz čl. 133. st. 6.</w:t>
      </w:r>
      <w:r w:rsidR="00A45ADD">
        <w:rPr>
          <w:rFonts w:hAnsi="Times New Roman" w:ascii="Times New Roman"/>
          <w:sz w:val="24"/>
          <w:szCs w:val="24"/>
        </w:rPr>
        <w:t xml:space="preserve"> </w:t>
      </w:r>
      <w:r w:rsidR="003178BD">
        <w:rPr>
          <w:rFonts w:hAnsi="Times New Roman" w:ascii="Times New Roman"/>
          <w:sz w:val="24"/>
          <w:szCs w:val="24"/>
        </w:rPr>
        <w:t xml:space="preserve">istog Zakona </w:t>
      </w:r>
      <w:r w:rsidR="00A45ADD">
        <w:rPr>
          <w:rFonts w:hAnsi="Times New Roman" w:ascii="Times New Roman"/>
          <w:sz w:val="24"/>
          <w:szCs w:val="24"/>
        </w:rPr>
        <w:t xml:space="preserve">to je sud po službenoj dužnosti odredio </w:t>
      </w:r>
      <w:r w:rsidRPr="007C5510">
        <w:rPr>
          <w:rFonts w:hAnsi="Times New Roman" w:ascii="Times New Roman"/>
          <w:sz w:val="24"/>
          <w:szCs w:val="24"/>
        </w:rPr>
        <w:t xml:space="preserve">nastavak postupka.  </w:t>
      </w:r>
    </w:p>
    <w:p w:rsidRDefault="00236CA8" w:rsidP="00A45ADD" w:rsidR="00236CA8">
      <w:pPr>
        <w:spacing w:lineRule="auto" w:line="240"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E3910" w:rsidP="00A45ADD" w:rsidR="00A45ADD">
      <w:pPr>
        <w:spacing w:lineRule="auto" w:line="240" w:after="0"/>
        <w:ind w:firstLine="709"/>
        <w:jc w:val="both"/>
      </w:pP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Odluka suda iz točke III. izreke ovog rješenja o podacima koji se upisuju u sudski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registar za Stečajnu masu iza 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stečajnog dužnika koji je brisan iz sudskog registr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a, temelji se na odredbi čl. 438. st. 1. 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S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tečajnog zakona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, dok se odluka suda iz točke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II., IV., V., VI. i VII. 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izreke istog temelji na odgovarajućoj primjeni odredbe </w:t>
      </w:r>
      <w:r w:rsidRPr="004D1E44">
        <w:rPr>
          <w:rFonts w:hAnsi="Times New Roman" w:ascii="Times New Roman"/>
          <w:sz w:val="24"/>
          <w:szCs w:val="24"/>
        </w:rPr>
        <w:t xml:space="preserve">članka </w:t>
      </w:r>
      <w:r>
        <w:rPr>
          <w:rFonts w:hAnsi="Times New Roman" w:ascii="Times New Roman"/>
          <w:sz w:val="24"/>
          <w:szCs w:val="24"/>
        </w:rPr>
        <w:t>129. u svezi čl. 133. st. 5. Stečajnog zakona.</w:t>
      </w:r>
      <w:r w:rsidR="00A45ADD" w:rsidRPr="00A45ADD">
        <w:t xml:space="preserve"> </w:t>
      </w:r>
    </w:p>
    <w:p w:rsidRDefault="00236CA8" w:rsidP="00236CA8" w:rsidR="00236CA8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</w:p>
    <w:p w:rsidRDefault="00A45ADD" w:rsidP="00236CA8" w:rsidR="00BE3910" w:rsidRPr="00236CA8">
      <w:pPr>
        <w:spacing w:lineRule="auto" w:line="240" w:after="0"/>
        <w:ind w:firstLine="709"/>
        <w:jc w:val="both"/>
        <w:rPr>
          <w:rFonts w:hAnsi="Times New Roman" w:ascii="Times New Roman"/>
          <w:b/>
          <w:sz w:val="24"/>
          <w:szCs w:val="24"/>
        </w:rPr>
      </w:pPr>
      <w:r w:rsidRPr="00A45ADD">
        <w:rPr>
          <w:rFonts w:hAnsi="Times New Roman" w:ascii="Times New Roman"/>
          <w:sz w:val="24"/>
          <w:szCs w:val="24"/>
        </w:rPr>
        <w:t>Nalog iz točke VIII.</w:t>
      </w:r>
      <w:r>
        <w:rPr>
          <w:rFonts w:hAnsi="Times New Roman" w:ascii="Times New Roman"/>
          <w:sz w:val="24"/>
          <w:szCs w:val="24"/>
        </w:rPr>
        <w:t xml:space="preserve"> </w:t>
      </w:r>
      <w:r w:rsidRPr="00A45ADD">
        <w:rPr>
          <w:rFonts w:hAnsi="Times New Roman" w:ascii="Times New Roman"/>
          <w:sz w:val="24"/>
          <w:szCs w:val="24"/>
        </w:rPr>
        <w:t>ovog rješenja temelji se na odredbi članka 129. stavak 2. i čl. 34. st. 3. Stečajnog zakona, a radi postupanja naveden</w:t>
      </w:r>
      <w:r>
        <w:rPr>
          <w:rFonts w:hAnsi="Times New Roman" w:ascii="Times New Roman"/>
          <w:sz w:val="24"/>
          <w:szCs w:val="24"/>
        </w:rPr>
        <w:t xml:space="preserve">og tijela </w:t>
      </w:r>
      <w:r w:rsidRPr="00A45ADD">
        <w:rPr>
          <w:rFonts w:hAnsi="Times New Roman" w:ascii="Times New Roman"/>
          <w:sz w:val="24"/>
          <w:szCs w:val="24"/>
        </w:rPr>
        <w:t>u skladu sa odredbom čl</w:t>
      </w:r>
      <w:r w:rsidR="00236CA8">
        <w:rPr>
          <w:rFonts w:hAnsi="Times New Roman" w:ascii="Times New Roman"/>
          <w:sz w:val="24"/>
          <w:szCs w:val="24"/>
        </w:rPr>
        <w:t>. 131. st. 2. Stečajnog zakona.</w:t>
      </w:r>
    </w:p>
    <w:p w:rsidRDefault="00E14B96" w:rsidP="00E14B96" w:rsidR="00E14B9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E3910" w:rsidP="00E14B96" w:rsidR="00BE391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Slijedom navedenog odlučeno je kao u izreci rješenja. </w:t>
      </w:r>
    </w:p>
    <w:p w:rsidRDefault="003178BD" w:rsidP="00AA6C2A" w:rsidR="003178B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F2EC1" w:rsidP="00FF2EC1" w:rsidR="00FF2EC1" w:rsidRPr="004D1E4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AA6C2A">
        <w:rPr>
          <w:rFonts w:eastAsia="Times New Roman" w:hAnsi="Times New Roman" w:ascii="Times New Roman"/>
          <w:sz w:val="24"/>
          <w:szCs w:val="24"/>
          <w:lang w:eastAsia="hr-HR"/>
        </w:rPr>
        <w:t xml:space="preserve">26. lipnja 2018. </w:t>
      </w:r>
      <w:r w:rsidR="00AA221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33EAF" w:rsidP="00AA6C2A" w:rsidR="00F2213A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</w:t>
      </w:r>
      <w:r w:rsidR="00AA221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A221F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552084" w:rsidP="00552084" w:rsidR="00552084"/>
    <w:p w:rsidRDefault="00552084" w:rsidP="00552084" w:rsidR="00552084" w:rsidRPr="00AD2980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AD2980">
        <w:rPr>
          <w:rFonts w:hAnsi="Times New Roman" w:ascii="Times New Roman"/>
          <w:sz w:val="24"/>
          <w:szCs w:val="24"/>
        </w:rPr>
        <w:t>Za točnost otpravka-ovlaštena službenica</w:t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  <w:t xml:space="preserve"> </w:t>
      </w:r>
      <w:r>
        <w:rPr>
          <w:rFonts w:hAnsi="Times New Roman" w:ascii="Times New Roman"/>
          <w:sz w:val="24"/>
          <w:szCs w:val="24"/>
        </w:rPr>
        <w:tab/>
        <w:t xml:space="preserve">    </w:t>
      </w:r>
      <w:r w:rsidRPr="00AD298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Pr="00AD2980">
        <w:rPr>
          <w:rFonts w:hAnsi="Times New Roman" w:ascii="Times New Roman"/>
          <w:sz w:val="24"/>
          <w:szCs w:val="24"/>
        </w:rPr>
        <w:t>Sutkinja</w:t>
      </w:r>
    </w:p>
    <w:p w:rsidRDefault="00552084" w:rsidP="00552084" w:rsidR="00552084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Vedrana Knežević </w:t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</w:t>
      </w:r>
      <w:r w:rsidRPr="00AD2980">
        <w:rPr>
          <w:rFonts w:hAnsi="Times New Roman" w:ascii="Times New Roman"/>
          <w:sz w:val="24"/>
          <w:szCs w:val="24"/>
        </w:rPr>
        <w:t>Ana Markač, v.r.</w:t>
      </w:r>
    </w:p>
    <w:p w:rsidRDefault="00236CA8" w:rsidP="00AA221F" w:rsidR="00236CA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52084" w:rsidP="00AA221F" w:rsidR="00552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52084" w:rsidP="00AA221F" w:rsidR="00552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F2EC1" w:rsidP="00AA221F" w:rsidR="00FF2EC1" w:rsidRPr="004D1E4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UPUTA PRAVNOM LIJEKU:</w:t>
      </w:r>
    </w:p>
    <w:p w:rsidRDefault="00FF2EC1" w:rsidP="00E03C65" w:rsidR="00E03C65" w:rsidRPr="00E03C6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Protiv ovog rješenja dopuštena je žalba u roku od osam dana od dostave ovog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</w:t>
      </w:r>
    </w:p>
    <w:p w:rsidRDefault="00AA6C2A" w:rsidP="00F2213A" w:rsidR="00AA6C2A">
      <w:pPr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sectPr w:rsidSect="00086322" w:rsidR="00AA6C2A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8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D19" w:rsidP="00D15D19" w:rsidR="00D15D19">
      <w:pPr>
        <w:spacing w:lineRule="auto" w:line="240" w:after="0"/>
      </w:pPr>
      <w:r>
        <w:separator/>
      </w:r>
    </w:p>
  </w:endnote>
  <w:endnote w:id="0" w:type="continuationSeparator">
    <w:p w:rsidRDefault="00D15D19" w:rsidP="00D15D19" w:rsidR="00D15D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12487294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E14B96" w:rsidR="00E14B96" w:rsidRPr="00E14B96">
        <w:pPr>
          <w:pStyle w:val="Podnoje"/>
          <w:jc w:val="center"/>
          <w:rPr>
            <w:rFonts w:hAnsi="Times New Roman" w:ascii="Times New Roman"/>
          </w:rPr>
        </w:pPr>
        <w:r w:rsidRPr="00E14B96">
          <w:rPr>
            <w:rFonts w:hAnsi="Times New Roman" w:ascii="Times New Roman"/>
          </w:rPr>
          <w:fldChar w:fldCharType="begin"/>
        </w:r>
        <w:r w:rsidRPr="00E14B96">
          <w:rPr>
            <w:rFonts w:hAnsi="Times New Roman" w:ascii="Times New Roman"/>
          </w:rPr>
          <w:instrText>PAGE   \* MERGEFORMAT</w:instrText>
        </w:r>
        <w:r w:rsidRPr="00E14B96">
          <w:rPr>
            <w:rFonts w:hAnsi="Times New Roman" w:ascii="Times New Roman"/>
          </w:rPr>
          <w:fldChar w:fldCharType="separate"/>
        </w:r>
        <w:r w:rsidR="00387BFF">
          <w:rPr>
            <w:rFonts w:hAnsi="Times New Roman" w:ascii="Times New Roman"/>
            <w:noProof/>
          </w:rPr>
          <w:t>3</w:t>
        </w:r>
        <w:r w:rsidRPr="00E14B96">
          <w:rPr>
            <w:rFonts w:hAnsi="Times New Roman" w:ascii="Times New Roman"/>
          </w:rPr>
          <w:fldChar w:fldCharType="end"/>
        </w:r>
      </w:p>
    </w:sdtContent>
  </w:sdt>
  <w:p w:rsidRDefault="00E14B96" w:rsidR="00E14B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D19" w:rsidP="00D15D19" w:rsidR="00D15D19">
      <w:pPr>
        <w:spacing w:lineRule="auto" w:line="240" w:after="0"/>
      </w:pPr>
      <w:r>
        <w:separator/>
      </w:r>
    </w:p>
  </w:footnote>
  <w:footnote w:id="0" w:type="continuationSeparator">
    <w:p w:rsidRDefault="00D15D19" w:rsidP="00D15D19" w:rsidR="00D15D1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D19" w:rsidP="009A34C2" w:rsidR="00D15D19" w:rsidRPr="00685A1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t xml:space="preserve">                             </w:t>
    </w:r>
    <w:r w:rsidR="001108D9">
      <w:rPr>
        <w:rFonts w:hAnsi="Times New Roman" w:ascii="Times New Roman"/>
      </w:rPr>
      <w:t xml:space="preserve">Poslovni broj: 2 </w:t>
    </w:r>
    <w:r w:rsidR="007043A6">
      <w:rPr>
        <w:rFonts w:hAnsi="Times New Roman" w:ascii="Times New Roman"/>
      </w:rPr>
      <w:t>St-</w:t>
    </w:r>
    <w:r w:rsidR="009A34C2">
      <w:rPr>
        <w:rFonts w:hAnsi="Times New Roman" w:ascii="Times New Roman"/>
      </w:rPr>
      <w:t>46/2018-16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EA8" w:rsidP="0075723F" w:rsidR="0075723F" w:rsidRPr="0075723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Poslovni broj: 2 St-</w:t>
    </w:r>
    <w:r w:rsidR="009A34C2">
      <w:rPr>
        <w:rFonts w:hAnsi="Times New Roman" w:ascii="Times New Roman"/>
      </w:rPr>
      <w:t>46/2018-16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735C1A"/>
    <w:multiLevelType w:val="hybridMultilevel"/>
    <w:tmpl w:val="B53A080A"/>
    <w:lvl w:tplc="A090385E" w:ilvl="0">
      <w:start w:val="1"/>
      <w:numFmt w:val="upperRoman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A06EB3"/>
    <w:multiLevelType w:val="hybridMultilevel"/>
    <w:tmpl w:val="F2EAA836"/>
    <w:lvl w:tplc="C0E6C2A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9937DE6"/>
    <w:multiLevelType w:val="hybridMultilevel"/>
    <w:tmpl w:val="0F50EE76"/>
    <w:lvl w:tplc="F9DCEE2E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55"/>
    <w:rsid w:val="00086322"/>
    <w:rsid w:val="000B3F05"/>
    <w:rsid w:val="000F3D9D"/>
    <w:rsid w:val="001108D9"/>
    <w:rsid w:val="00172BA6"/>
    <w:rsid w:val="00190EA0"/>
    <w:rsid w:val="00233EAF"/>
    <w:rsid w:val="00236CA8"/>
    <w:rsid w:val="003178BD"/>
    <w:rsid w:val="00387BFF"/>
    <w:rsid w:val="0046239E"/>
    <w:rsid w:val="004A49DB"/>
    <w:rsid w:val="004D1E44"/>
    <w:rsid w:val="004F5F60"/>
    <w:rsid w:val="00523991"/>
    <w:rsid w:val="00552084"/>
    <w:rsid w:val="00577F26"/>
    <w:rsid w:val="005806A3"/>
    <w:rsid w:val="00685A17"/>
    <w:rsid w:val="007043A6"/>
    <w:rsid w:val="00706DAF"/>
    <w:rsid w:val="0075723F"/>
    <w:rsid w:val="007A3F18"/>
    <w:rsid w:val="007C5510"/>
    <w:rsid w:val="0081540E"/>
    <w:rsid w:val="00854F94"/>
    <w:rsid w:val="00894666"/>
    <w:rsid w:val="008B4BAD"/>
    <w:rsid w:val="008F482A"/>
    <w:rsid w:val="009A34C2"/>
    <w:rsid w:val="009F1FF5"/>
    <w:rsid w:val="00A45ADD"/>
    <w:rsid w:val="00A60DA4"/>
    <w:rsid w:val="00A62D35"/>
    <w:rsid w:val="00AA221F"/>
    <w:rsid w:val="00AA3A7F"/>
    <w:rsid w:val="00AA6C2A"/>
    <w:rsid w:val="00AF4763"/>
    <w:rsid w:val="00B64EA8"/>
    <w:rsid w:val="00BE3910"/>
    <w:rsid w:val="00C1740E"/>
    <w:rsid w:val="00C348E9"/>
    <w:rsid w:val="00C56000"/>
    <w:rsid w:val="00CE570F"/>
    <w:rsid w:val="00CF2E13"/>
    <w:rsid w:val="00D15D19"/>
    <w:rsid w:val="00DB4FB4"/>
    <w:rsid w:val="00DC274B"/>
    <w:rsid w:val="00E03C65"/>
    <w:rsid w:val="00E14B96"/>
    <w:rsid w:val="00E25021"/>
    <w:rsid w:val="00E51A81"/>
    <w:rsid w:val="00E70755"/>
    <w:rsid w:val="00F2213A"/>
    <w:rsid w:val="00FF28F0"/>
    <w:rsid w:val="00FF2EC1"/>
    <w:rsid w:val="00FF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5D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5D19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15D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5D19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FF2EC1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F2EC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FF2EC1"/>
    <w:rPr>
      <w:rFonts w:eastAsia="Times New Roman" w:hAnsi="Times New Roman" w:ascii="Times New Roman"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3E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3EAF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7B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BF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87BFF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87BF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87BF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5D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5D19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15D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5D19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FF2EC1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F2EC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FF2EC1"/>
    <w:rPr>
      <w:rFonts w:ascii="Times New Roman" w:eastAsia="Times New Roman" w:hAnsi="Times New Roman"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3E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3EAF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7B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B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87BFF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87B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87B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58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St-46/2018</izvorni_sadrzaj>
    <derivirana_varijabla naziv="DomainObject.Predmet.OznakaBroj_1">St-46/2018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FRITZ CHRISTOPH savjetovanje i trgovina d. o. o.</izvorni_sadrzaj>
    <derivirana_varijabla naziv="DomainObject.Predmet.ProtustrankaFormated_1">  FRITZ CHRISTOPH savjetovanje i trgovina d. o. o.</derivirana_varijabla>
  </DomainObject.Predmet.ProtustrankaFormated>
  <DomainObject.Predmet.ProtustrankaFormatedOIB>
    <izvorni_sadrzaj>  FRITZ CHRISTOPH savjetovanje i trgovina d. o. o., OIB 56002936686</izvorni_sadrzaj>
    <derivirana_varijabla naziv="DomainObject.Predmet.ProtustrankaFormatedOIB_1">  FRITZ CHRISTOPH savjetovanje i trgovina d. o. o., OIB 56002936686</derivirana_varijabla>
  </DomainObject.Predmet.ProtustrankaFormatedOIB>
  <DomainObject.Predmet.ProtustrankaFormatedWithAdress>
    <izvorni_sadrzaj> FRITZ CHRISTOPH savjetovanje i trgovina d. o. o., Sutomišćica 263, 23273 Sutomišćica</izvorni_sadrzaj>
    <derivirana_varijabla naziv="DomainObject.Predmet.ProtustrankaFormatedWithAdress_1"> FRITZ CHRISTOPH savjetovanje i trgovina d. o. o., Sutomišćica 263, 23273 Sutomišćica</derivirana_varijabla>
  </DomainObject.Predmet.ProtustrankaFormatedWithAdress>
  <DomainObject.Predmet.ProtustrankaFormatedWithAdressOIB>
    <izvorni_sadrzaj> FRITZ CHRISTOPH savjetovanje i trgovina d. o. o., OIB 56002936686, Sutomišćica 263, 23273 Sutomišćica</izvorni_sadrzaj>
    <derivirana_varijabla naziv="DomainObject.Predmet.ProtustrankaFormatedWithAdressOIB_1"> FRITZ CHRISTOPH savjetovanje i trgovina d. o. o., OIB 56002936686, Sutomišćica 263, 23273 Sutomišćica</derivirana_varijabla>
  </DomainObject.Predmet.ProtustrankaFormatedWithAdressOIB>
  <DomainObject.Predmet.ProtustrankaWithAdress>
    <izvorni_sadrzaj>FRITZ CHRISTOPH savjetovanje i trgovina d. o. o. Sutomišćica 263, 23273 Sutomišćica</izvorni_sadrzaj>
    <derivirana_varijabla naziv="DomainObject.Predmet.ProtustrankaWithAdress_1">FRITZ CHRISTOPH savjetovanje i trgovina d. o. o. Sutomišćica 263, 23273 Sutomišćica</derivirana_varijabla>
  </DomainObject.Predmet.ProtustrankaWithAdress>
  <DomainObject.Predmet.ProtustrankaWithAdressOIB>
    <izvorni_sadrzaj>FRITZ CHRISTOPH savjetovanje i trgovina d. o. o., OIB 56002936686, Sutomišćica 263, 23273 Sutomišćica</izvorni_sadrzaj>
    <derivirana_varijabla naziv="DomainObject.Predmet.ProtustrankaWithAdressOIB_1">FRITZ CHRISTOPH savjetovanje i trgovina d. o. o., OIB 56002936686, Sutomišćica 263, 23273 Sutomišćica</derivirana_varijabla>
  </DomainObject.Predmet.ProtustrankaWithAdressOIB>
  <DomainObject.Predmet.ProtustrankaNazivFormated>
    <izvorni_sadrzaj>FRITZ CHRISTOPH savjetovanje i trgovina d. o. o.</izvorni_sadrzaj>
    <derivirana_varijabla naziv="DomainObject.Predmet.ProtustrankaNazivFormated_1">FRITZ CHRISTOPH savjetovanje i trgovina d. o. o.</derivirana_varijabla>
  </DomainObject.Predmet.ProtustrankaNazivFormated>
  <DomainObject.Predmet.ProtustrankaNazivFormatedOIB>
    <izvorni_sadrzaj>FRITZ CHRISTOPH savjetovanje i trgovina d. o. o., OIB 56002936686</izvorni_sadrzaj>
    <derivirana_varijabla naziv="DomainObject.Predmet.ProtustrankaNazivFormatedOIB_1">FRITZ CHRISTOPH savjetovanje i trgovina d. o. o., OIB 56002936686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FRITZ CHRISTOPH savjetovanje i trgovina d. o. o.</item>
    </izvorni_sadrzaj>
    <derivirana_varijabla naziv="DomainObject.Predmet.ProtuStrankaListFormated_1">
      <item>FRITZ CHRISTOPH savjetovanje i trgovina d. o. o.</item>
    </derivirana_varijabla>
  </DomainObject.Predmet.ProtuStrankaListFormated>
  <DomainObject.Predmet.ProtuStrankaListFormatedOIB>
    <izvorni_sadrzaj>
      <item>FRITZ CHRISTOPH savjetovanje i trgovina d. o. o., OIB 56002936686</item>
    </izvorni_sadrzaj>
    <derivirana_varijabla naziv="DomainObject.Predmet.ProtuStrankaListFormatedOIB_1">
      <item>FRITZ CHRISTOPH savjetovanje i trgovina d. o. o., OIB 56002936686</item>
    </derivirana_varijabla>
  </DomainObject.Predmet.ProtuStrankaListFormatedOIB>
  <DomainObject.Predmet.ProtuStrankaListFormatedWithAdress>
    <izvorni_sadrzaj>
      <item>FRITZ CHRISTOPH savjetovanje i trgovina d. o. o., Sutomišćica 263, 23273 Sutomišćica</item>
    </izvorni_sadrzaj>
    <derivirana_varijabla naziv="DomainObject.Predmet.ProtuStrankaListFormatedWithAdress_1">
      <item>FRITZ CHRISTOPH savjetovanje i trgovina d. o. o., Sutomišćica 263, 23273 Sutomišćica</item>
    </derivirana_varijabla>
  </DomainObject.Predmet.ProtuStrankaListFormatedWithAdress>
  <DomainObject.Predmet.ProtuStrankaListFormatedWithAdressOIB>
    <izvorni_sadrzaj>
      <item>FRITZ CHRISTOPH savjetovanje i trgovina d. o. o., OIB 56002936686, Sutomišćica 263, 23273 Sutomišćica</item>
    </izvorni_sadrzaj>
    <derivirana_varijabla naziv="DomainObject.Predmet.ProtuStrankaListFormatedWithAdressOIB_1">
      <item>FRITZ CHRISTOPH savjetovanje i trgovina d. o. o., OIB 56002936686, Sutomišćica 263, 23273 Sutomišćica</item>
    </derivirana_varijabla>
  </DomainObject.Predmet.ProtuStrankaListFormatedWithAdressOIB>
  <DomainObject.Predmet.ProtuStrankaListNazivFormated>
    <izvorni_sadrzaj>
      <item>FRITZ CHRISTOPH savjetovanje i trgovina d. o. o.</item>
    </izvorni_sadrzaj>
    <derivirana_varijabla naziv="DomainObject.Predmet.ProtuStrankaListNazivFormated_1">
      <item>FRITZ CHRISTOPH savjetovanje i trgovina d. o. o.</item>
    </derivirana_varijabla>
  </DomainObject.Predmet.ProtuStrankaListNazivFormated>
  <DomainObject.Predmet.ProtuStrankaListNazivFormatedOIB>
    <izvorni_sadrzaj>
      <item>FRITZ CHRISTOPH savjetovanje i trgovina d. o. o., OIB 56002936686</item>
    </izvorni_sadrzaj>
    <derivirana_varijabla naziv="DomainObject.Predmet.ProtuStrankaListNazivFormatedOIB_1">
      <item>FRITZ CHRISTOPH savjetovanje i trgovina d. o. o., OIB 56002936686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FRITZ CHRISTOPH savjetovanje i trgovina d. o. o.</izvorni_sadrzaj>
    <derivirana_varijabla naziv="DomainObject.Predmet.ProtustrankaIDrugi_1">FRITZ CHRISTOPH savjetovanje i trgovina d. o. 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FRITZ CHRISTOPH savjetovanje i trgovina d. o. o., OIB 56002936686, Sutomišćica 263, 23273 Sutomišćica</izvorni_sadrzaj>
    <derivirana_varijabla naziv="DomainObject.Predmet.ProtustrankaIDrugiAdressOIB_1">FRITZ CHRISTOPH savjetovanje i trgovina d. o. o., OIB 56002936686, Sutomišćica 263, 23273 Sutomišćica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FRITZ CHRISTOPH savjetovanje i trgovina d. o. o.</item>
      <item>FINA</item>
    </izvorni_sadrzaj>
    <derivirana_varijabla naziv="DomainObject.Predmet.SudioniciListNaziv_1">
      <item>FRITZ CHRISTOPH savjetovanje i trgovina d. o. o.</item>
      <item>FINA</item>
    </derivirana_varijabla>
  </DomainObject.Predmet.SudioniciListNaziv>
  <DomainObject.Predmet.SudioniciListAdressOIB>
    <izvorni_sadrzaj>
      <item>FRITZ CHRISTOPH savjetovanje i trgovina d. o. o., OIB 56002936686, Sutomišćica 263,23273 Sutomišćica</item>
      <item>FINA, OIB 85821130368</item>
    </izvorni_sadrzaj>
    <derivirana_varijabla naziv="DomainObject.Predmet.SudioniciListAdressOIB_1">
      <item>FRITZ CHRISTOPH savjetovanje i trgovina d. o. o., OIB 56002936686, Sutomišćica 263,23273 Sutomišćica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56002936686</item>
      <item>, OIB 85821130368</item>
    </izvorni_sadrzaj>
    <derivirana_varijabla naziv="DomainObject.Predmet.SudioniciListNazivOIB_1">
      <item>, OIB 56002936686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0B3D15-0F11-4315-9C39-6C8DB708D8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941</properties:Words>
  <properties:Characters>5133</properties:Characters>
  <properties:Lines>114</properties:Lines>
  <properties:Paragraphs>31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2018-06-22T07:57:00Z</dcterms:created>
  <dc:creator>Josipa Dorkin</dc:creator>
  <cp:lastModifiedBy>Merlina Klišmanić</cp:lastModifiedBy>
  <cp:lastPrinted>2018-06-26T07:07:00Z</cp:lastPrinted>
  <dcterms:modified xmlns:xsi="http://www.w3.org/2001/XMLSchema-instance" xsi:type="dcterms:W3CDTF">2018-06-26T07:16:00Z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(St-46-2018 FRITZ CHRISTOPH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