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1fe7" w14:paraId="ba11fe7"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4F155E">
        <w:rPr>
          <w:b/>
          <w:sz w:val="22"/>
          <w:szCs w:val="22"/>
        </w:rPr>
        <w:t>596</w:t>
      </w:r>
      <w:r w:rsidR="00DC76E2">
        <w:rPr>
          <w:b/>
          <w:sz w:val="22"/>
          <w:szCs w:val="22"/>
        </w:rPr>
        <w:t>/2016</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F155E" w:rsidRPr="004F155E">
        <w:rPr>
          <w:sz w:val="22"/>
          <w:szCs w:val="22"/>
        </w:rPr>
        <w:t xml:space="preserve">NAKIĆ d.o.o., Luka </w:t>
      </w:r>
      <w:proofErr w:type="spellStart"/>
      <w:r w:rsidR="004F155E" w:rsidRPr="004F155E">
        <w:rPr>
          <w:sz w:val="22"/>
          <w:szCs w:val="22"/>
        </w:rPr>
        <w:t>bb</w:t>
      </w:r>
      <w:proofErr w:type="spellEnd"/>
      <w:r w:rsidR="004F155E" w:rsidRPr="004F155E">
        <w:rPr>
          <w:sz w:val="22"/>
          <w:szCs w:val="22"/>
        </w:rPr>
        <w:t>, 20230  Ston, OIB: 98365010682</w:t>
      </w:r>
      <w:r w:rsidRPr="00DF6116">
        <w:rPr>
          <w:sz w:val="22"/>
          <w:szCs w:val="22"/>
        </w:rPr>
        <w:t>,</w:t>
      </w:r>
      <w:r w:rsidR="005109F4">
        <w:rPr>
          <w:sz w:val="22"/>
          <w:szCs w:val="22"/>
        </w:rPr>
        <w:t xml:space="preserve"> dana </w:t>
      </w:r>
      <w:r w:rsidR="008651D3">
        <w:rPr>
          <w:sz w:val="22"/>
          <w:szCs w:val="22"/>
        </w:rPr>
        <w:t>01.ožujka</w:t>
      </w:r>
      <w:r w:rsidR="000E622B">
        <w:rPr>
          <w:sz w:val="22"/>
          <w:szCs w:val="22"/>
        </w:rPr>
        <w:t xml:space="preserve"> 2016</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4F155E" w:rsidRPr="004F155E">
        <w:rPr>
          <w:sz w:val="22"/>
          <w:szCs w:val="22"/>
        </w:rPr>
        <w:t xml:space="preserve">NAKIĆ d.o.o., Luka </w:t>
      </w:r>
      <w:proofErr w:type="spellStart"/>
      <w:r w:rsidR="004F155E" w:rsidRPr="004F155E">
        <w:rPr>
          <w:sz w:val="22"/>
          <w:szCs w:val="22"/>
        </w:rPr>
        <w:t>bb</w:t>
      </w:r>
      <w:proofErr w:type="spellEnd"/>
      <w:r w:rsidR="004F155E" w:rsidRPr="004F155E">
        <w:rPr>
          <w:sz w:val="22"/>
          <w:szCs w:val="22"/>
        </w:rPr>
        <w:t>, 20230  Ston, OIB: 98365010682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4F155E" w:rsidRPr="004F155E">
        <w:rPr>
          <w:sz w:val="22"/>
          <w:szCs w:val="22"/>
        </w:rPr>
        <w:t xml:space="preserve">NAKIĆ d.o.o., Luka </w:t>
      </w:r>
      <w:proofErr w:type="spellStart"/>
      <w:r w:rsidR="004F155E" w:rsidRPr="004F155E">
        <w:rPr>
          <w:sz w:val="22"/>
          <w:szCs w:val="22"/>
        </w:rPr>
        <w:t>bb</w:t>
      </w:r>
      <w:proofErr w:type="spellEnd"/>
      <w:r w:rsidR="004F155E" w:rsidRPr="004F155E">
        <w:rPr>
          <w:sz w:val="22"/>
          <w:szCs w:val="22"/>
        </w:rPr>
        <w:t>, 20230  Ston, OIB: 98365010682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4F155E">
        <w:rPr>
          <w:sz w:val="22"/>
          <w:szCs w:val="22"/>
        </w:rPr>
        <w:t>5</w:t>
      </w:r>
      <w:r w:rsidR="006A5CE3">
        <w:rPr>
          <w:sz w:val="22"/>
          <w:szCs w:val="22"/>
        </w:rPr>
        <w:t>.</w:t>
      </w:r>
      <w:r w:rsidR="004F155E">
        <w:rPr>
          <w:sz w:val="22"/>
          <w:szCs w:val="22"/>
        </w:rPr>
        <w:t>704</w:t>
      </w:r>
      <w:r w:rsidR="006A5CE3">
        <w:rPr>
          <w:sz w:val="22"/>
          <w:szCs w:val="22"/>
        </w:rPr>
        <w:t>,</w:t>
      </w:r>
      <w:r w:rsidR="004F155E">
        <w:rPr>
          <w:sz w:val="22"/>
          <w:szCs w:val="22"/>
        </w:rPr>
        <w:t>13</w:t>
      </w:r>
      <w:r w:rsidRPr="00DF6116">
        <w:rPr>
          <w:sz w:val="22"/>
          <w:szCs w:val="22"/>
        </w:rPr>
        <w:t xml:space="preserve"> kune </w:t>
      </w:r>
      <w:r w:rsidR="00477CAA">
        <w:rPr>
          <w:sz w:val="22"/>
          <w:szCs w:val="22"/>
        </w:rPr>
        <w:t xml:space="preserve">u neprekinutom razdoblju od </w:t>
      </w:r>
      <w:r w:rsidR="004F155E">
        <w:rPr>
          <w:sz w:val="22"/>
          <w:szCs w:val="22"/>
        </w:rPr>
        <w:t>177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8651D3">
        <w:rPr>
          <w:b/>
          <w:sz w:val="22"/>
          <w:szCs w:val="22"/>
        </w:rPr>
        <w:t>01</w:t>
      </w:r>
      <w:r w:rsidRPr="00DF6116">
        <w:rPr>
          <w:b/>
          <w:sz w:val="22"/>
          <w:szCs w:val="22"/>
        </w:rPr>
        <w:t xml:space="preserve">. </w:t>
      </w:r>
      <w:r w:rsidR="008651D3">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651D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1CBA"/>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4F155E"/>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51D3"/>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13FDE"/>
    <w:rsid w:val="00C57272"/>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61FF7"/>
    <w:rsid w:val="00F72C4E"/>
    <w:rsid w:val="00F80B23"/>
    <w:rsid w:val="00FE0D29"/>
    <w:rsid w:val="00FE37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St-596/2016</izvorni_sadrzaj>
    <derivirana_varijabla naziv="DomainObject.Predmet.OznakaBroj_1">St-596/2016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NAKIĆ d.o.o. za poslovanje nekretninama i usluge</izvorni_sadrzaj>
    <derivirana_varijabla naziv="DomainObject.Predmet.ProtustrankaFormated_1">  NAKIĆ d.o.o. za poslovanje nekretninama i usluge</derivirana_varijabla>
  </DomainObject.Predmet.ProtustrankaFormated>
  <DomainObject.Predmet.ProtustrankaFormatedOIB>
    <izvorni_sadrzaj>  NAKIĆ d.o.o. za poslovanje nekretninama i usluge, OIB 98365010682</izvorni_sadrzaj>
    <derivirana_varijabla naziv="DomainObject.Predmet.ProtustrankaFormatedOIB_1">  NAKIĆ d.o.o. za poslovanje nekretninama i usluge, OIB 98365010682</derivirana_varijabla>
  </DomainObject.Predmet.ProtustrankaFormatedOIB>
  <DomainObject.Predmet.ProtustrankaFormatedWithAdress>
    <izvorni_sadrzaj> NAKIĆ d.o.o. za poslovanje nekretninama i usluge, Luka/bb, 20230 Ston</izvorni_sadrzaj>
    <derivirana_varijabla naziv="DomainObject.Predmet.ProtustrankaFormatedWithAdress_1"> NAKIĆ d.o.o. za poslovanje nekretninama i usluge, Luka/bb, 20230 Ston</derivirana_varijabla>
  </DomainObject.Predmet.ProtustrankaFormatedWithAdress>
  <DomainObject.Predmet.ProtustrankaFormatedWithAdressOIB>
    <izvorni_sadrzaj> NAKIĆ d.o.o. za poslovanje nekretninama i usluge, OIB 98365010682, Luka/bb, 20230 Ston</izvorni_sadrzaj>
    <derivirana_varijabla naziv="DomainObject.Predmet.ProtustrankaFormatedWithAdressOIB_1"> NAKIĆ d.o.o. za poslovanje nekretninama i usluge, OIB 98365010682, Luka/bb, 20230 Ston</derivirana_varijabla>
  </DomainObject.Predmet.ProtustrankaFormatedWithAdressOIB>
  <DomainObject.Predmet.ProtustrankaWithAdress>
    <izvorni_sadrzaj>NAKIĆ d.o.o. za poslovanje nekretninama i usluge Luka/bb, 20230 Ston</izvorni_sadrzaj>
    <derivirana_varijabla naziv="DomainObject.Predmet.ProtustrankaWithAdress_1">NAKIĆ d.o.o. za poslovanje nekretninama i usluge Luka/bb, 20230 Ston</derivirana_varijabla>
  </DomainObject.Predmet.ProtustrankaWithAdress>
  <DomainObject.Predmet.ProtustrankaWithAdressOIB>
    <izvorni_sadrzaj>NAKIĆ d.o.o. za poslovanje nekretninama i usluge, OIB 98365010682, Luka/bb, 20230 Ston</izvorni_sadrzaj>
    <derivirana_varijabla naziv="DomainObject.Predmet.ProtustrankaWithAdressOIB_1">NAKIĆ d.o.o. za poslovanje nekretninama i usluge, OIB 98365010682, Luka/bb, 20230 Ston</derivirana_varijabla>
  </DomainObject.Predmet.ProtustrankaWithAdressOIB>
  <DomainObject.Predmet.ProtustrankaNazivFormated>
    <izvorni_sadrzaj>NAKIĆ d.o.o. za poslovanje nekretninama i usluge</izvorni_sadrzaj>
    <derivirana_varijabla naziv="DomainObject.Predmet.ProtustrankaNazivFormated_1">NAKIĆ d.o.o. za poslovanje nekretninama i usluge</derivirana_varijabla>
  </DomainObject.Predmet.ProtustrankaNazivFormated>
  <DomainObject.Predmet.ProtustrankaNazivFormatedOIB>
    <izvorni_sadrzaj>NAKIĆ d.o.o. za poslovanje nekretninama i usluge, OIB 98365010682</izvorni_sadrzaj>
    <derivirana_varijabla naziv="DomainObject.Predmet.ProtustrankaNazivFormatedOIB_1">NAKIĆ d.o.o. za poslovanje nekretninama i usluge, OIB 98365010682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5704.13</izvorni_sadrzaj>
    <derivirana_varijabla naziv="DomainObject.Predmet.TrenutnaVrijednost_1">5704.13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NAKIĆ d.o.o. za poslovanje nekretninama i usluge</item>
    </izvorni_sadrzaj>
    <derivirana_varijabla naziv="DomainObject.Predmet.ProtuStrankaListFormated_1">
      <item>NAKIĆ d.o.o. za poslovanje nekretninama i usluge</item>
    </derivirana_varijabla>
  </DomainObject.Predmet.ProtuStrankaListFormated>
  <DomainObject.Predmet.ProtuStrankaListFormatedOIB>
    <izvorni_sadrzaj>
      <item>NAKIĆ d.o.o. za poslovanje nekretninama i usluge, OIB 98365010682</item>
    </izvorni_sadrzaj>
    <derivirana_varijabla naziv="DomainObject.Predmet.ProtuStrankaListFormatedOIB_1">
      <item>NAKIĆ d.o.o. za poslovanje nekretninama i usluge, OIB 98365010682</item>
    </derivirana_varijabla>
  </DomainObject.Predmet.ProtuStrankaListFormatedOIB>
  <DomainObject.Predmet.ProtuStrankaListFormatedWithAdress>
    <izvorni_sadrzaj>
      <item>NAKIĆ d.o.o. za poslovanje nekretninama i usluge, Luka/bb, 20230 Ston</item>
    </izvorni_sadrzaj>
    <derivirana_varijabla naziv="DomainObject.Predmet.ProtuStrankaListFormatedWithAdress_1">
      <item>NAKIĆ d.o.o. za poslovanje nekretninama i usluge, Luka/bb, 20230 Ston</item>
    </derivirana_varijabla>
  </DomainObject.Predmet.ProtuStrankaListFormatedWithAdress>
  <DomainObject.Predmet.ProtuStrankaListFormatedWithAdressOIB>
    <izvorni_sadrzaj>
      <item>NAKIĆ d.o.o. za poslovanje nekretninama i usluge, OIB 98365010682, Luka/bb, 20230 Ston</item>
    </izvorni_sadrzaj>
    <derivirana_varijabla naziv="DomainObject.Predmet.ProtuStrankaListFormatedWithAdressOIB_1">
      <item>NAKIĆ d.o.o. za poslovanje nekretninama i usluge, OIB 98365010682, Luka/bb, 20230 Ston</item>
    </derivirana_varijabla>
  </DomainObject.Predmet.ProtuStrankaListFormatedWithAdressOIB>
  <DomainObject.Predmet.ProtuStrankaListNazivFormated>
    <izvorni_sadrzaj>
      <item>NAKIĆ d.o.o. za poslovanje nekretninama i usluge</item>
    </izvorni_sadrzaj>
    <derivirana_varijabla naziv="DomainObject.Predmet.ProtuStrankaListNazivFormated_1">
      <item>NAKIĆ d.o.o. za poslovanje nekretninama i usluge</item>
    </derivirana_varijabla>
  </DomainObject.Predmet.ProtuStrankaListNazivFormated>
  <DomainObject.Predmet.ProtuStrankaListNazivFormatedOIB>
    <izvorni_sadrzaj>
      <item>NAKIĆ d.o.o. za poslovanje nekretninama i usluge, OIB 98365010682</item>
    </izvorni_sadrzaj>
    <derivirana_varijabla naziv="DomainObject.Predmet.ProtuStrankaListNazivFormatedOIB_1">
      <item>NAKIĆ d.o.o. za poslovanje nekretninama i usluge, OIB 98365010682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NAKIĆ d.o.o. za poslovanje nekretninama i usluge</izvorni_sadrzaj>
    <derivirana_varijabla naziv="DomainObject.Predmet.ProtustrankaIDrugi_1">NAKIĆ d.o.o. za poslovanje nekretninama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NAKIĆ d.o.o. za poslovanje nekretninama i usluge, OIB 98365010682, Luka/bb, 20230 Ston</izvorni_sadrzaj>
    <derivirana_varijabla naziv="DomainObject.Predmet.ProtustrankaIDrugiAdressOIB_1">NAKIĆ d.o.o. za poslovanje nekretninama i usluge, OIB 98365010682, Luka/bb, 20230 Ston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NAKIĆ d.o.o. za poslovanje nekretninama i usluge</item>
    </izvorni_sadrzaj>
    <derivirana_varijabla naziv="DomainObject.Predmet.SudioniciListNaziv_1">
      <item>FINA, RC Split, Podružnica Dubrovnik</item>
      <item>NAKIĆ d.o.o. za poslovanje nekretninama i usluge</item>
    </derivirana_varijabla>
  </DomainObject.Predmet.SudioniciListNaziv>
  <DomainObject.Predmet.SudioniciListAdressOIB>
    <izvorni_sadrzaj>
      <item>FINA, RC Split, Podružnica Dubrovnik, OIB 85821130368, Vukovarska 2,20000 Dubrovnik</item>
      <item>NAKIĆ d.o.o. za poslovanje nekretninama i usluge, OIB 98365010682, Luka/bb,20230 Ston</item>
    </izvorni_sadrzaj>
    <derivirana_varijabla naziv="DomainObject.Predmet.SudioniciListAdressOIB_1">
      <item>FINA, RC Split, Podružnica Dubrovnik, OIB 85821130368, Vukovarska 2,20000 Dubrovnik</item>
      <item>NAKIĆ d.o.o. za poslovanje nekretninama i usluge, OIB 98365010682, Luka/bb,20230 Ston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98365010682</item>
    </izvorni_sadrzaj>
    <derivirana_varijabla naziv="DomainObject.Predmet.SudioniciListNazivOIB_1">
      <item>, OIB 85821130368</item>
      <item>, OIB 98365010682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1972</properties:Characters>
  <properties:Lines>50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2016-03-01T09:26:00Z</dcterms:created>
  <dc:creator>Joško Livaković</dc:creator>
  <cp:lastModifiedBy>Andrijana Leto</cp:lastModifiedBy>
  <cp:lastPrinted>2016-01-29T10:47:00Z</cp:lastPrinted>
  <dcterms:modified xmlns:xsi="http://www.w3.org/2001/XMLSchema-instance" xsi:type="dcterms:W3CDTF">2016-03-03T10:48:00Z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