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4b343" w14:paraId="d14b343" w:rsidRDefault="00903677" w:rsidP="00903677" w:rsidR="00903677" w:rsidRPr="0081440F">
      <w:pPr>
        <w15:collapsed w:val="false"/>
        <w:rPr>
          <w:rFonts w:hAnsi="Times New Roman" w:ascii="Times New Roman"/>
          <w:sz w:val="24"/>
          <w:szCs w:val="24"/>
        </w:rPr>
      </w:pPr>
      <w:bookmarkStart w:name="_GoBack" w:id="0"/>
      <w:bookmarkEnd w:id="0"/>
    </w:p>
    <w:p w:rsidRDefault="00903677" w:rsidP="00903677" w:rsidR="00903677" w:rsidRPr="0081440F">
      <w:pPr>
        <w:spacing w:lineRule="atLeast" w:line="240" w:after="0"/>
        <w:rPr>
          <w:rFonts w:hAnsi="Times New Roman" w:ascii="Times New Roman"/>
          <w:sz w:val="24"/>
          <w:szCs w:val="24"/>
        </w:rPr>
      </w:pPr>
    </w:p>
    <w:p w:rsidRDefault="00D44630" w:rsidP="00903677" w:rsidR="00D44630" w:rsidRPr="0081440F">
      <w:pPr>
        <w:spacing w:lineRule="atLeast" w:line="240" w:after="0"/>
        <w:rPr>
          <w:rFonts w:hAnsi="Times New Roman" w:ascii="Times New Roman"/>
          <w:b/>
          <w:sz w:val="24"/>
          <w:szCs w:val="24"/>
        </w:rPr>
      </w:pPr>
    </w:p>
    <w:p w:rsidRDefault="00903677" w:rsidP="00903677" w:rsidR="00903677" w:rsidRPr="0081440F">
      <w:pPr>
        <w:spacing w:lineRule="atLeast" w:line="240" w:after="0"/>
        <w:rPr>
          <w:rFonts w:hAnsi="Times New Roman" w:ascii="Times New Roman"/>
          <w:sz w:val="24"/>
          <w:szCs w:val="24"/>
        </w:rPr>
      </w:pPr>
      <w:r w:rsidRPr="0081440F">
        <w:rPr>
          <w:rFonts w:hAnsi="Times New Roman" w:ascii="Times New Roman"/>
          <w:sz w:val="24"/>
          <w:szCs w:val="24"/>
        </w:rPr>
        <w:t>REPUBLIKA HRVATSKA</w:t>
      </w:r>
    </w:p>
    <w:p w:rsidRDefault="00903677" w:rsidP="00903677" w:rsidR="00A7167C" w:rsidRPr="0081440F">
      <w:pPr>
        <w:spacing w:lineRule="atLeast" w:line="240" w:after="0"/>
        <w:rPr>
          <w:rFonts w:hAnsi="Times New Roman" w:ascii="Times New Roman"/>
          <w:sz w:val="24"/>
          <w:szCs w:val="24"/>
        </w:rPr>
      </w:pPr>
      <w:r w:rsidRPr="0081440F">
        <w:rPr>
          <w:rFonts w:hAnsi="Times New Roman" w:ascii="Times New Roman"/>
          <w:sz w:val="24"/>
          <w:szCs w:val="24"/>
        </w:rPr>
        <w:t>TRGOVAČKI SUD U ZADRU</w:t>
      </w:r>
    </w:p>
    <w:p w:rsidRDefault="00A7167C" w:rsidP="00903677" w:rsidR="00A7167C" w:rsidRPr="0081440F">
      <w:pPr>
        <w:spacing w:lineRule="atLeast" w:line="240" w:after="0"/>
        <w:rPr>
          <w:rFonts w:hAnsi="Times New Roman" w:ascii="Times New Roman"/>
          <w:sz w:val="24"/>
          <w:szCs w:val="24"/>
        </w:rPr>
      </w:pPr>
      <w:r w:rsidRPr="0081440F">
        <w:rPr>
          <w:rFonts w:hAnsi="Times New Roman" w:ascii="Times New Roman"/>
          <w:sz w:val="24"/>
          <w:szCs w:val="24"/>
        </w:rPr>
        <w:t>Ulica dr. Franje Tuđmana 35</w:t>
      </w:r>
    </w:p>
    <w:p w:rsidRDefault="00903677" w:rsidP="00903677" w:rsidR="00903677" w:rsidRPr="0081440F">
      <w:pPr>
        <w:spacing w:lineRule="atLeast" w:line="240" w:after="0"/>
        <w:rPr>
          <w:rFonts w:hAnsi="Times New Roman" w:ascii="Times New Roman"/>
          <w:sz w:val="24"/>
          <w:szCs w:val="24"/>
        </w:rPr>
      </w:pPr>
      <w:r w:rsidRPr="0081440F">
        <w:rPr>
          <w:rFonts w:hAnsi="Times New Roman" w:ascii="Times New Roman"/>
          <w:sz w:val="24"/>
          <w:szCs w:val="24"/>
        </w:rPr>
        <w:tab/>
      </w:r>
      <w:r w:rsidRPr="0081440F">
        <w:rPr>
          <w:rFonts w:hAnsi="Times New Roman" w:ascii="Times New Roman"/>
          <w:sz w:val="24"/>
          <w:szCs w:val="24"/>
        </w:rPr>
        <w:tab/>
      </w:r>
      <w:r w:rsidRPr="0081440F">
        <w:rPr>
          <w:rFonts w:hAnsi="Times New Roman" w:ascii="Times New Roman"/>
          <w:sz w:val="24"/>
          <w:szCs w:val="24"/>
        </w:rPr>
        <w:tab/>
      </w:r>
      <w:r w:rsidRPr="0081440F">
        <w:rPr>
          <w:rFonts w:hAnsi="Times New Roman" w:ascii="Times New Roman"/>
          <w:sz w:val="24"/>
          <w:szCs w:val="24"/>
        </w:rPr>
        <w:tab/>
      </w:r>
      <w:r w:rsidRPr="0081440F">
        <w:rPr>
          <w:rFonts w:hAnsi="Times New Roman" w:ascii="Times New Roman"/>
          <w:sz w:val="24"/>
          <w:szCs w:val="24"/>
        </w:rPr>
        <w:tab/>
      </w:r>
      <w:r w:rsidRPr="0081440F">
        <w:rPr>
          <w:rFonts w:hAnsi="Times New Roman" w:ascii="Times New Roman"/>
          <w:sz w:val="24"/>
          <w:szCs w:val="24"/>
        </w:rPr>
        <w:tab/>
      </w:r>
    </w:p>
    <w:p w:rsidRDefault="00A7167C" w:rsidP="00903677" w:rsidR="00A7167C" w:rsidRPr="0081440F">
      <w:pPr>
        <w:spacing w:lineRule="atLeast" w:line="240" w:after="0"/>
        <w:jc w:val="center"/>
        <w:rPr>
          <w:rFonts w:hAnsi="Times New Roman" w:ascii="Times New Roman"/>
          <w:sz w:val="24"/>
          <w:szCs w:val="24"/>
        </w:rPr>
      </w:pPr>
      <w:r w:rsidRPr="0081440F">
        <w:rPr>
          <w:rFonts w:hAnsi="Times New Roman" w:ascii="Times New Roman"/>
          <w:sz w:val="24"/>
          <w:szCs w:val="24"/>
        </w:rPr>
        <w:t>R E P U B L I K A  H R V A T S K A</w:t>
      </w:r>
    </w:p>
    <w:p w:rsidRDefault="00A7167C" w:rsidP="00903677" w:rsidR="00A7167C" w:rsidRPr="0081440F">
      <w:pPr>
        <w:spacing w:lineRule="atLeast" w:line="240" w:after="0"/>
        <w:jc w:val="center"/>
        <w:rPr>
          <w:rFonts w:hAnsi="Times New Roman" w:ascii="Times New Roman"/>
          <w:sz w:val="24"/>
          <w:szCs w:val="24"/>
        </w:rPr>
      </w:pPr>
    </w:p>
    <w:p w:rsidRDefault="00903677" w:rsidP="00903677" w:rsidR="00903677" w:rsidRPr="0081440F">
      <w:pPr>
        <w:spacing w:lineRule="atLeast" w:line="240" w:after="0"/>
        <w:jc w:val="center"/>
        <w:rPr>
          <w:rFonts w:hAnsi="Times New Roman" w:ascii="Times New Roman"/>
          <w:sz w:val="24"/>
          <w:szCs w:val="24"/>
        </w:rPr>
      </w:pPr>
      <w:r w:rsidRPr="0081440F">
        <w:rPr>
          <w:rFonts w:hAnsi="Times New Roman" w:ascii="Times New Roman"/>
          <w:sz w:val="24"/>
          <w:szCs w:val="24"/>
        </w:rPr>
        <w:t>R J E Š E N J E</w:t>
      </w:r>
    </w:p>
    <w:p w:rsidRDefault="00903677" w:rsidP="00A4489A" w:rsidR="00903677" w:rsidRPr="0081440F">
      <w:pPr>
        <w:spacing w:lineRule="auto" w:line="240" w:after="0"/>
        <w:rPr>
          <w:rFonts w:hAnsi="Times New Roman" w:ascii="Times New Roman"/>
          <w:sz w:val="24"/>
          <w:szCs w:val="24"/>
        </w:rPr>
      </w:pPr>
    </w:p>
    <w:p w:rsidRDefault="00903677" w:rsidP="00A4489A" w:rsidR="00B4743C" w:rsidRPr="0081440F">
      <w:pPr>
        <w:spacing w:lineRule="auto" w:line="240" w:after="0"/>
        <w:jc w:val="both"/>
        <w:rPr>
          <w:rFonts w:hAnsi="Times New Roman" w:ascii="Times New Roman"/>
          <w:sz w:val="24"/>
          <w:szCs w:val="24"/>
        </w:rPr>
      </w:pPr>
      <w:r w:rsidRPr="0081440F">
        <w:rPr>
          <w:rFonts w:hAnsi="Times New Roman" w:ascii="Times New Roman"/>
          <w:sz w:val="24"/>
          <w:szCs w:val="24"/>
        </w:rPr>
        <w:tab/>
      </w:r>
      <w:r w:rsidR="00A7167C" w:rsidRPr="0081440F">
        <w:rPr>
          <w:rFonts w:eastAsia="Times New Roman" w:hAnsi="Times New Roman" w:ascii="Times New Roman"/>
          <w:sz w:val="24"/>
          <w:szCs w:val="24"/>
          <w:lang w:eastAsia="hr-HR"/>
        </w:rPr>
        <w:t>Trgovački sud u Zadru, po sutkinji Ani Markač, u stečajnom postupku nad stečajnim dužnikom TLM Aluminium d.d.</w:t>
      </w:r>
      <w:r w:rsidR="00506E14" w:rsidRPr="0081440F">
        <w:rPr>
          <w:rFonts w:eastAsia="Times New Roman" w:hAnsi="Times New Roman" w:ascii="Times New Roman"/>
          <w:sz w:val="24"/>
          <w:szCs w:val="24"/>
          <w:lang w:eastAsia="hr-HR"/>
        </w:rPr>
        <w:t xml:space="preserve"> u stečaju</w:t>
      </w:r>
      <w:r w:rsidR="00A7167C" w:rsidRPr="0081440F">
        <w:rPr>
          <w:rFonts w:eastAsia="Times New Roman" w:hAnsi="Times New Roman" w:ascii="Times New Roman"/>
          <w:sz w:val="24"/>
          <w:szCs w:val="24"/>
          <w:lang w:eastAsia="hr-HR"/>
        </w:rPr>
        <w:t xml:space="preserve">, Šibenik, Ulica Narodnog preporoda 12, </w:t>
      </w:r>
      <w:r w:rsidR="00506E14" w:rsidRPr="0081440F">
        <w:rPr>
          <w:rFonts w:eastAsia="Times New Roman" w:hAnsi="Times New Roman" w:ascii="Times New Roman"/>
          <w:sz w:val="24"/>
          <w:szCs w:val="24"/>
          <w:lang w:eastAsia="hr-HR"/>
        </w:rPr>
        <w:t xml:space="preserve">OIB:82733440679, </w:t>
      </w:r>
      <w:r w:rsidR="00A7167C" w:rsidRPr="0081440F">
        <w:rPr>
          <w:rFonts w:eastAsia="Times New Roman" w:hAnsi="Times New Roman" w:ascii="Times New Roman"/>
          <w:sz w:val="24"/>
          <w:szCs w:val="24"/>
          <w:lang w:eastAsia="hr-HR"/>
        </w:rPr>
        <w:t>kojeg zastupa s</w:t>
      </w:r>
      <w:r w:rsidR="00D44630" w:rsidRPr="0081440F">
        <w:rPr>
          <w:rFonts w:eastAsia="Times New Roman" w:hAnsi="Times New Roman" w:ascii="Times New Roman"/>
          <w:sz w:val="24"/>
          <w:szCs w:val="24"/>
          <w:lang w:eastAsia="hr-HR"/>
        </w:rPr>
        <w:t xml:space="preserve">tečajni upravitelj Branko Morić iz Zadra, </w:t>
      </w:r>
      <w:r w:rsidR="00A7167C" w:rsidRPr="0081440F">
        <w:rPr>
          <w:rFonts w:hAnsi="Times New Roman" w:ascii="Times New Roman"/>
          <w:sz w:val="24"/>
          <w:szCs w:val="24"/>
        </w:rPr>
        <w:t xml:space="preserve">dana </w:t>
      </w:r>
      <w:r w:rsidR="0081440F" w:rsidRPr="0081440F">
        <w:rPr>
          <w:rFonts w:hAnsi="Times New Roman" w:ascii="Times New Roman"/>
          <w:sz w:val="24"/>
          <w:szCs w:val="24"/>
        </w:rPr>
        <w:t>23. siječnja 2018.</w:t>
      </w:r>
      <w:r w:rsidR="00506E14" w:rsidRPr="0081440F">
        <w:rPr>
          <w:rFonts w:hAnsi="Times New Roman" w:ascii="Times New Roman"/>
          <w:sz w:val="24"/>
          <w:szCs w:val="24"/>
        </w:rPr>
        <w:t>,</w:t>
      </w:r>
    </w:p>
    <w:p w:rsidRDefault="00903677" w:rsidP="00A4489A" w:rsidR="00903677" w:rsidRPr="0081440F">
      <w:pPr>
        <w:spacing w:lineRule="auto" w:line="240" w:after="0"/>
        <w:jc w:val="center"/>
        <w:rPr>
          <w:rFonts w:hAnsi="Times New Roman" w:ascii="Times New Roman"/>
          <w:sz w:val="24"/>
          <w:szCs w:val="24"/>
        </w:rPr>
      </w:pPr>
      <w:r w:rsidRPr="0081440F">
        <w:rPr>
          <w:rFonts w:hAnsi="Times New Roman" w:ascii="Times New Roman"/>
          <w:sz w:val="24"/>
          <w:szCs w:val="24"/>
        </w:rPr>
        <w:t>r i j e š i o   j e</w:t>
      </w:r>
    </w:p>
    <w:p w:rsidRDefault="00B77E61" w:rsidP="00B77E61" w:rsidR="00B77E61" w:rsidRPr="0081440F">
      <w:pPr>
        <w:spacing w:lineRule="auto" w:line="240" w:after="0"/>
        <w:jc w:val="both"/>
        <w:rPr>
          <w:rFonts w:hAnsi="Times New Roman" w:ascii="Times New Roman"/>
          <w:sz w:val="24"/>
          <w:szCs w:val="24"/>
        </w:rPr>
      </w:pPr>
      <w:r w:rsidRPr="0081440F">
        <w:rPr>
          <w:rFonts w:hAnsi="Times New Roman" w:ascii="Times New Roman"/>
          <w:b/>
          <w:sz w:val="24"/>
          <w:szCs w:val="24"/>
        </w:rPr>
        <w:br/>
      </w:r>
      <w:r w:rsidRPr="0081440F">
        <w:rPr>
          <w:rFonts w:hAnsi="Times New Roman" w:ascii="Times New Roman"/>
          <w:sz w:val="24"/>
          <w:szCs w:val="24"/>
        </w:rPr>
        <w:tab/>
      </w:r>
      <w:r w:rsidRPr="0081440F">
        <w:rPr>
          <w:rFonts w:hAnsi="Times New Roman" w:ascii="Times New Roman"/>
          <w:bCs/>
          <w:sz w:val="24"/>
          <w:szCs w:val="24"/>
        </w:rPr>
        <w:t xml:space="preserve">Ispravlja se rješenje </w:t>
      </w:r>
      <w:r w:rsidR="00C8158D" w:rsidRPr="0081440F">
        <w:rPr>
          <w:rFonts w:hAnsi="Times New Roman" w:ascii="Times New Roman"/>
          <w:bCs/>
          <w:sz w:val="24"/>
          <w:szCs w:val="24"/>
        </w:rPr>
        <w:t>ovog s</w:t>
      </w:r>
      <w:r w:rsidRPr="0081440F">
        <w:rPr>
          <w:rFonts w:hAnsi="Times New Roman" w:ascii="Times New Roman"/>
          <w:bCs/>
          <w:sz w:val="24"/>
          <w:szCs w:val="24"/>
        </w:rPr>
        <w:t>uda poslovni broj St-653/15-4</w:t>
      </w:r>
      <w:r w:rsidR="00C8158D" w:rsidRPr="0081440F">
        <w:rPr>
          <w:rFonts w:hAnsi="Times New Roman" w:ascii="Times New Roman"/>
          <w:bCs/>
          <w:sz w:val="24"/>
          <w:szCs w:val="24"/>
        </w:rPr>
        <w:t xml:space="preserve">87 </w:t>
      </w:r>
      <w:r w:rsidRPr="0081440F">
        <w:rPr>
          <w:rFonts w:hAnsi="Times New Roman" w:ascii="Times New Roman"/>
          <w:bCs/>
          <w:sz w:val="24"/>
          <w:szCs w:val="24"/>
        </w:rPr>
        <w:t xml:space="preserve">od </w:t>
      </w:r>
      <w:r w:rsidR="00C8158D" w:rsidRPr="0081440F">
        <w:rPr>
          <w:rFonts w:hAnsi="Times New Roman" w:ascii="Times New Roman"/>
          <w:bCs/>
          <w:sz w:val="24"/>
          <w:szCs w:val="24"/>
        </w:rPr>
        <w:t xml:space="preserve">11. prosinca </w:t>
      </w:r>
      <w:r w:rsidRPr="0081440F">
        <w:rPr>
          <w:rFonts w:hAnsi="Times New Roman" w:ascii="Times New Roman"/>
          <w:bCs/>
          <w:sz w:val="24"/>
          <w:szCs w:val="24"/>
        </w:rPr>
        <w:t xml:space="preserve">2017. u </w:t>
      </w:r>
      <w:r w:rsidR="0081440F" w:rsidRPr="0081440F">
        <w:rPr>
          <w:rFonts w:hAnsi="Times New Roman" w:ascii="Times New Roman"/>
          <w:bCs/>
          <w:sz w:val="24"/>
          <w:szCs w:val="24"/>
        </w:rPr>
        <w:t>točki II.1. izreke na način da umjesto:"….na broj računa IBAN</w:t>
      </w:r>
      <w:r w:rsidR="0081440F" w:rsidRPr="0081440F">
        <w:rPr>
          <w:rFonts w:hAnsi="Times New Roman" w:ascii="Times New Roman"/>
          <w:sz w:val="24"/>
          <w:szCs w:val="24"/>
        </w:rPr>
        <w:t>:732411061120013250</w:t>
      </w:r>
      <w:r w:rsidR="0081440F">
        <w:rPr>
          <w:rFonts w:hAnsi="Times New Roman" w:ascii="Times New Roman"/>
          <w:sz w:val="24"/>
          <w:szCs w:val="24"/>
        </w:rPr>
        <w:t xml:space="preserve">", </w:t>
      </w:r>
      <w:r w:rsidR="0081440F">
        <w:rPr>
          <w:rFonts w:hAnsi="Times New Roman" w:ascii="Times New Roman"/>
          <w:bCs/>
          <w:sz w:val="24"/>
          <w:szCs w:val="24"/>
        </w:rPr>
        <w:t xml:space="preserve">          </w:t>
      </w:r>
      <w:r w:rsidRPr="0081440F">
        <w:rPr>
          <w:rFonts w:hAnsi="Times New Roman" w:ascii="Times New Roman"/>
          <w:bCs/>
          <w:sz w:val="24"/>
          <w:szCs w:val="24"/>
        </w:rPr>
        <w:t>treba stajati</w:t>
      </w:r>
      <w:r w:rsidR="0081440F">
        <w:rPr>
          <w:rFonts w:hAnsi="Times New Roman" w:ascii="Times New Roman"/>
          <w:bCs/>
          <w:sz w:val="24"/>
          <w:szCs w:val="24"/>
        </w:rPr>
        <w:t>:</w:t>
      </w:r>
      <w:r w:rsidR="0081440F" w:rsidRPr="0081440F">
        <w:rPr>
          <w:rFonts w:hAnsi="Times New Roman" w:ascii="Times New Roman"/>
          <w:bCs/>
          <w:sz w:val="24"/>
          <w:szCs w:val="24"/>
        </w:rPr>
        <w:t>"….na broj računa IBAN</w:t>
      </w:r>
      <w:r w:rsidR="0081440F" w:rsidRPr="0081440F">
        <w:rPr>
          <w:rFonts w:hAnsi="Times New Roman" w:ascii="Times New Roman"/>
          <w:sz w:val="24"/>
          <w:szCs w:val="24"/>
        </w:rPr>
        <w:t>:732411</w:t>
      </w:r>
      <w:r w:rsidR="0081440F">
        <w:rPr>
          <w:rFonts w:hAnsi="Times New Roman" w:ascii="Times New Roman"/>
          <w:sz w:val="24"/>
          <w:szCs w:val="24"/>
        </w:rPr>
        <w:t>0</w:t>
      </w:r>
      <w:r w:rsidR="0081440F" w:rsidRPr="0081440F">
        <w:rPr>
          <w:rFonts w:hAnsi="Times New Roman" w:ascii="Times New Roman"/>
          <w:sz w:val="24"/>
          <w:szCs w:val="24"/>
        </w:rPr>
        <w:t>061120013250</w:t>
      </w:r>
      <w:r w:rsidR="0081440F">
        <w:rPr>
          <w:rFonts w:hAnsi="Times New Roman" w:ascii="Times New Roman"/>
          <w:sz w:val="24"/>
          <w:szCs w:val="24"/>
        </w:rPr>
        <w:t>."</w:t>
      </w:r>
    </w:p>
    <w:p w:rsidRDefault="00C8158D" w:rsidP="00292BB9" w:rsidR="00C8158D" w:rsidRPr="0081440F">
      <w:pPr>
        <w:pStyle w:val="Tijeloteksta2"/>
        <w:spacing w:lineRule="auto" w:line="240" w:after="0"/>
        <w:jc w:val="both"/>
        <w:rPr>
          <w:rFonts w:eastAsia="Arial Unicode MS" w:hAnsi="Times New Roman" w:ascii="Times New Roman"/>
          <w:sz w:val="24"/>
          <w:szCs w:val="24"/>
        </w:rPr>
      </w:pPr>
    </w:p>
    <w:p w:rsidRDefault="00A4489A" w:rsidP="00A4489A" w:rsidR="00A4489A" w:rsidRPr="0081440F">
      <w:pPr>
        <w:spacing w:lineRule="auto" w:line="240" w:after="0"/>
        <w:jc w:val="center"/>
        <w:rPr>
          <w:rFonts w:hAnsi="Times New Roman" w:ascii="Times New Roman"/>
          <w:sz w:val="24"/>
          <w:szCs w:val="24"/>
        </w:rPr>
      </w:pPr>
      <w:r w:rsidRPr="0081440F">
        <w:rPr>
          <w:rFonts w:hAnsi="Times New Roman" w:ascii="Times New Roman"/>
          <w:sz w:val="24"/>
          <w:szCs w:val="24"/>
        </w:rPr>
        <w:t>Obrazloženje</w:t>
      </w:r>
    </w:p>
    <w:p w:rsidRDefault="005E4203" w:rsidP="00B4743C" w:rsidR="005E4203" w:rsidRPr="0081440F">
      <w:pPr>
        <w:spacing w:lineRule="auto" w:line="240" w:after="0"/>
        <w:jc w:val="center"/>
        <w:rPr>
          <w:rFonts w:hAnsi="Times New Roman" w:ascii="Times New Roman"/>
          <w:sz w:val="24"/>
          <w:szCs w:val="24"/>
        </w:rPr>
      </w:pPr>
    </w:p>
    <w:p w:rsidRDefault="005E4203" w:rsidP="0081440F" w:rsidR="005E4203" w:rsidRPr="0081440F">
      <w:pPr>
        <w:spacing w:lineRule="auto" w:line="240" w:after="0"/>
        <w:ind w:firstLine="708"/>
        <w:jc w:val="both"/>
        <w:rPr>
          <w:rFonts w:hAnsi="Times New Roman" w:ascii="Times New Roman"/>
          <w:bCs/>
          <w:sz w:val="24"/>
          <w:szCs w:val="24"/>
        </w:rPr>
      </w:pPr>
      <w:r w:rsidRPr="0081440F">
        <w:rPr>
          <w:rFonts w:hAnsi="Times New Roman" w:ascii="Times New Roman"/>
          <w:sz w:val="24"/>
          <w:szCs w:val="24"/>
        </w:rPr>
        <w:t xml:space="preserve">Trgovački sud u Zadru je </w:t>
      </w:r>
      <w:r w:rsidR="00C8158D" w:rsidRPr="0081440F">
        <w:rPr>
          <w:rFonts w:hAnsi="Times New Roman" w:ascii="Times New Roman"/>
          <w:sz w:val="24"/>
          <w:szCs w:val="24"/>
        </w:rPr>
        <w:t xml:space="preserve">11. prosinca </w:t>
      </w:r>
      <w:r w:rsidRPr="0081440F">
        <w:rPr>
          <w:rFonts w:hAnsi="Times New Roman" w:ascii="Times New Roman"/>
          <w:sz w:val="24"/>
          <w:szCs w:val="24"/>
        </w:rPr>
        <w:t xml:space="preserve">2017. donio rješenje </w:t>
      </w:r>
      <w:r w:rsidR="00F15830" w:rsidRPr="0081440F">
        <w:rPr>
          <w:rFonts w:hAnsi="Times New Roman" w:ascii="Times New Roman"/>
          <w:sz w:val="24"/>
          <w:szCs w:val="24"/>
        </w:rPr>
        <w:t xml:space="preserve">o namirenju poslovni broj </w:t>
      </w:r>
      <w:r w:rsidRPr="0081440F">
        <w:rPr>
          <w:rFonts w:hAnsi="Times New Roman" w:ascii="Times New Roman"/>
          <w:sz w:val="24"/>
          <w:szCs w:val="24"/>
        </w:rPr>
        <w:t>St-653/15-</w:t>
      </w:r>
      <w:r w:rsidR="00F15830" w:rsidRPr="0081440F">
        <w:rPr>
          <w:rFonts w:hAnsi="Times New Roman" w:ascii="Times New Roman"/>
          <w:sz w:val="24"/>
          <w:szCs w:val="24"/>
        </w:rPr>
        <w:t>487, koje je uslijedilo nakon pravomoćnosti rješenje o dosudi poslovni broj St-653/15-436 od 26. rujna 2017., te is</w:t>
      </w:r>
      <w:r w:rsidR="009A2945" w:rsidRPr="0081440F">
        <w:rPr>
          <w:rFonts w:hAnsi="Times New Roman" w:ascii="Times New Roman"/>
          <w:sz w:val="24"/>
          <w:szCs w:val="24"/>
        </w:rPr>
        <w:t>pravku istog od 29. rujna 2017.</w:t>
      </w:r>
      <w:r w:rsidR="00F15830" w:rsidRPr="0081440F">
        <w:rPr>
          <w:rFonts w:hAnsi="Times New Roman" w:ascii="Times New Roman"/>
          <w:sz w:val="24"/>
          <w:szCs w:val="24"/>
        </w:rPr>
        <w:t xml:space="preserve"> U predmetnom rješenje </w:t>
      </w:r>
      <w:r w:rsidR="00F15830" w:rsidRPr="0081440F">
        <w:rPr>
          <w:rFonts w:hAnsi="Times New Roman" w:ascii="Times New Roman"/>
          <w:bCs/>
          <w:sz w:val="24"/>
          <w:szCs w:val="24"/>
        </w:rPr>
        <w:t xml:space="preserve">od 11. prosinca 2017. </w:t>
      </w:r>
      <w:r w:rsidR="009A2945" w:rsidRPr="0081440F">
        <w:rPr>
          <w:rFonts w:hAnsi="Times New Roman" w:ascii="Times New Roman"/>
          <w:bCs/>
          <w:sz w:val="24"/>
          <w:szCs w:val="24"/>
        </w:rPr>
        <w:t xml:space="preserve">pogrešno je napisan </w:t>
      </w:r>
      <w:r w:rsidR="0081440F">
        <w:rPr>
          <w:rFonts w:hAnsi="Times New Roman" w:ascii="Times New Roman"/>
          <w:bCs/>
          <w:sz w:val="24"/>
          <w:szCs w:val="24"/>
        </w:rPr>
        <w:t xml:space="preserve">broj računa stečajnog dužnika koji je otvoren kod Jadranske banke d.d., Šibenik, a koji je sadržan </w:t>
      </w:r>
      <w:r w:rsidR="009A2945" w:rsidRPr="0081440F">
        <w:rPr>
          <w:rFonts w:hAnsi="Times New Roman" w:ascii="Times New Roman"/>
          <w:bCs/>
          <w:sz w:val="24"/>
          <w:szCs w:val="24"/>
        </w:rPr>
        <w:t>u točki II.</w:t>
      </w:r>
      <w:r w:rsidR="0081440F">
        <w:rPr>
          <w:rFonts w:hAnsi="Times New Roman" w:ascii="Times New Roman"/>
          <w:bCs/>
          <w:sz w:val="24"/>
          <w:szCs w:val="24"/>
        </w:rPr>
        <w:t>1</w:t>
      </w:r>
      <w:r w:rsidR="009A2945" w:rsidRPr="0081440F">
        <w:rPr>
          <w:rFonts w:hAnsi="Times New Roman" w:ascii="Times New Roman"/>
          <w:bCs/>
          <w:sz w:val="24"/>
          <w:szCs w:val="24"/>
        </w:rPr>
        <w:t xml:space="preserve">. izreke, </w:t>
      </w:r>
      <w:r w:rsidR="00AF41B9" w:rsidRPr="0081440F">
        <w:rPr>
          <w:rFonts w:hAnsi="Times New Roman" w:ascii="Times New Roman"/>
          <w:bCs/>
          <w:sz w:val="24"/>
          <w:szCs w:val="24"/>
        </w:rPr>
        <w:t xml:space="preserve">jer </w:t>
      </w:r>
      <w:r w:rsidR="009A2945" w:rsidRPr="0081440F">
        <w:rPr>
          <w:rFonts w:hAnsi="Times New Roman" w:ascii="Times New Roman"/>
          <w:bCs/>
          <w:sz w:val="24"/>
          <w:szCs w:val="24"/>
        </w:rPr>
        <w:t xml:space="preserve">umjesto </w:t>
      </w:r>
      <w:r w:rsidR="0081440F">
        <w:rPr>
          <w:rFonts w:hAnsi="Times New Roman" w:ascii="Times New Roman"/>
          <w:bCs/>
          <w:sz w:val="24"/>
          <w:szCs w:val="24"/>
        </w:rPr>
        <w:t>broja računa  IBAN:</w:t>
      </w:r>
      <w:r w:rsidR="0081440F" w:rsidRPr="0081440F">
        <w:rPr>
          <w:rFonts w:hAnsi="Times New Roman" w:ascii="Times New Roman"/>
          <w:sz w:val="24"/>
          <w:szCs w:val="24"/>
        </w:rPr>
        <w:t>732411061120013250</w:t>
      </w:r>
      <w:r w:rsidR="009A2945" w:rsidRPr="0081440F">
        <w:rPr>
          <w:rFonts w:hAnsi="Times New Roman" w:ascii="Times New Roman"/>
          <w:bCs/>
          <w:sz w:val="24"/>
          <w:szCs w:val="24"/>
        </w:rPr>
        <w:t xml:space="preserve">, treba stajati </w:t>
      </w:r>
      <w:r w:rsidR="0081440F">
        <w:rPr>
          <w:rFonts w:hAnsi="Times New Roman" w:ascii="Times New Roman"/>
          <w:bCs/>
          <w:sz w:val="24"/>
          <w:szCs w:val="24"/>
        </w:rPr>
        <w:t>broj računa IBAN:</w:t>
      </w:r>
      <w:r w:rsidR="0081440F" w:rsidRPr="0081440F">
        <w:rPr>
          <w:rFonts w:hAnsi="Times New Roman" w:ascii="Times New Roman"/>
          <w:sz w:val="24"/>
          <w:szCs w:val="24"/>
        </w:rPr>
        <w:t xml:space="preserve"> 732411</w:t>
      </w:r>
      <w:r w:rsidR="0081440F">
        <w:rPr>
          <w:rFonts w:hAnsi="Times New Roman" w:ascii="Times New Roman"/>
          <w:sz w:val="24"/>
          <w:szCs w:val="24"/>
        </w:rPr>
        <w:t>0</w:t>
      </w:r>
      <w:r w:rsidR="0081440F" w:rsidRPr="0081440F">
        <w:rPr>
          <w:rFonts w:hAnsi="Times New Roman" w:ascii="Times New Roman"/>
          <w:sz w:val="24"/>
          <w:szCs w:val="24"/>
        </w:rPr>
        <w:t>061120013250</w:t>
      </w:r>
      <w:r w:rsidR="0081440F">
        <w:rPr>
          <w:rFonts w:hAnsi="Times New Roman" w:ascii="Times New Roman"/>
          <w:sz w:val="24"/>
          <w:szCs w:val="24"/>
        </w:rPr>
        <w:t>.</w:t>
      </w:r>
    </w:p>
    <w:p w:rsidRDefault="005E4203" w:rsidP="00B4743C" w:rsidR="001B48F4" w:rsidRPr="0081440F">
      <w:pPr>
        <w:spacing w:lineRule="auto" w:line="240" w:after="0"/>
        <w:ind w:firstLine="720"/>
        <w:jc w:val="both"/>
        <w:rPr>
          <w:rFonts w:hAnsi="Times New Roman" w:ascii="Times New Roman"/>
          <w:sz w:val="24"/>
          <w:szCs w:val="24"/>
        </w:rPr>
      </w:pPr>
      <w:r w:rsidRPr="0081440F">
        <w:rPr>
          <w:rFonts w:hAnsi="Times New Roman" w:ascii="Times New Roman"/>
          <w:sz w:val="24"/>
          <w:szCs w:val="24"/>
        </w:rPr>
        <w:t xml:space="preserve">Obzirom da je došlo do pogreške </w:t>
      </w:r>
      <w:r w:rsidR="00E148A0" w:rsidRPr="0081440F">
        <w:rPr>
          <w:rFonts w:hAnsi="Times New Roman" w:ascii="Times New Roman"/>
          <w:sz w:val="24"/>
          <w:szCs w:val="24"/>
        </w:rPr>
        <w:t xml:space="preserve">prilikom pisanja brojki u </w:t>
      </w:r>
      <w:r w:rsidRPr="0081440F">
        <w:rPr>
          <w:rFonts w:hAnsi="Times New Roman" w:ascii="Times New Roman"/>
          <w:sz w:val="24"/>
          <w:szCs w:val="24"/>
        </w:rPr>
        <w:t>predmetno</w:t>
      </w:r>
      <w:r w:rsidR="00B4743C" w:rsidRPr="0081440F">
        <w:rPr>
          <w:rFonts w:hAnsi="Times New Roman" w:ascii="Times New Roman"/>
          <w:sz w:val="24"/>
          <w:szCs w:val="24"/>
        </w:rPr>
        <w:t>m rješenju</w:t>
      </w:r>
      <w:r w:rsidRPr="0081440F">
        <w:rPr>
          <w:rFonts w:hAnsi="Times New Roman" w:ascii="Times New Roman"/>
          <w:sz w:val="24"/>
          <w:szCs w:val="24"/>
        </w:rPr>
        <w:t xml:space="preserve"> suda od </w:t>
      </w:r>
      <w:r w:rsidR="009A2945" w:rsidRPr="0081440F">
        <w:rPr>
          <w:rFonts w:hAnsi="Times New Roman" w:ascii="Times New Roman"/>
          <w:sz w:val="24"/>
          <w:szCs w:val="24"/>
        </w:rPr>
        <w:t xml:space="preserve">11. prosinca </w:t>
      </w:r>
      <w:r w:rsidR="00E148A0" w:rsidRPr="0081440F">
        <w:rPr>
          <w:rFonts w:hAnsi="Times New Roman" w:ascii="Times New Roman"/>
          <w:sz w:val="24"/>
          <w:szCs w:val="24"/>
        </w:rPr>
        <w:t xml:space="preserve">2017. </w:t>
      </w:r>
      <w:r w:rsidR="00AF41B9" w:rsidRPr="0081440F">
        <w:rPr>
          <w:rFonts w:hAnsi="Times New Roman" w:ascii="Times New Roman"/>
          <w:sz w:val="24"/>
          <w:szCs w:val="24"/>
        </w:rPr>
        <w:t xml:space="preserve">to je </w:t>
      </w:r>
      <w:r w:rsidRPr="0081440F">
        <w:rPr>
          <w:rFonts w:hAnsi="Times New Roman" w:ascii="Times New Roman"/>
          <w:sz w:val="24"/>
          <w:szCs w:val="24"/>
        </w:rPr>
        <w:t>temeljem čl. 342. st.1., a u vezi čl. 347. Zakona o parničnom postupku (Narodne novine br. 53/91, 91/92, 112/99, 88/01, 117/03, 88/05, 2/07, 84/08, 123/08, 57/11 i 25/13) koji se primjenjuje sukladno čl. 10. Stečajnog zakona  (Narodne novine broj 71/15</w:t>
      </w:r>
      <w:r w:rsidR="009A2945" w:rsidRPr="0081440F">
        <w:rPr>
          <w:rFonts w:hAnsi="Times New Roman" w:ascii="Times New Roman"/>
          <w:sz w:val="24"/>
          <w:szCs w:val="24"/>
        </w:rPr>
        <w:t xml:space="preserve"> i 104/17</w:t>
      </w:r>
      <w:r w:rsidRPr="0081440F">
        <w:rPr>
          <w:rFonts w:hAnsi="Times New Roman" w:ascii="Times New Roman"/>
          <w:sz w:val="24"/>
          <w:szCs w:val="24"/>
        </w:rPr>
        <w:t>) tr</w:t>
      </w:r>
      <w:r w:rsidR="00AF41B9" w:rsidRPr="0081440F">
        <w:rPr>
          <w:rFonts w:hAnsi="Times New Roman" w:ascii="Times New Roman"/>
          <w:sz w:val="24"/>
          <w:szCs w:val="24"/>
        </w:rPr>
        <w:t xml:space="preserve">ebalo </w:t>
      </w:r>
      <w:r w:rsidRPr="0081440F">
        <w:rPr>
          <w:rFonts w:hAnsi="Times New Roman" w:ascii="Times New Roman"/>
          <w:sz w:val="24"/>
          <w:szCs w:val="24"/>
        </w:rPr>
        <w:t xml:space="preserve">donijeti ovo rješenje i ispraviti </w:t>
      </w:r>
      <w:r w:rsidR="00E148A0" w:rsidRPr="0081440F">
        <w:rPr>
          <w:rFonts w:hAnsi="Times New Roman" w:ascii="Times New Roman"/>
          <w:sz w:val="24"/>
          <w:szCs w:val="24"/>
        </w:rPr>
        <w:t>naveden</w:t>
      </w:r>
      <w:r w:rsidR="00AF41B9" w:rsidRPr="0081440F">
        <w:rPr>
          <w:rFonts w:hAnsi="Times New Roman" w:ascii="Times New Roman"/>
          <w:sz w:val="24"/>
          <w:szCs w:val="24"/>
        </w:rPr>
        <w:t>u pogrešku</w:t>
      </w:r>
      <w:r w:rsidR="00E148A0" w:rsidRPr="0081440F">
        <w:rPr>
          <w:rFonts w:hAnsi="Times New Roman" w:ascii="Times New Roman"/>
          <w:sz w:val="24"/>
          <w:szCs w:val="24"/>
        </w:rPr>
        <w:t>.</w:t>
      </w:r>
    </w:p>
    <w:p w:rsidRDefault="00B4743C" w:rsidP="00B4743C" w:rsidR="00B4743C" w:rsidRPr="0081440F">
      <w:pPr>
        <w:spacing w:lineRule="auto" w:line="240" w:after="0"/>
        <w:ind w:firstLine="720"/>
        <w:jc w:val="both"/>
        <w:rPr>
          <w:rFonts w:hAnsi="Times New Roman" w:ascii="Times New Roman"/>
          <w:sz w:val="24"/>
          <w:szCs w:val="24"/>
        </w:rPr>
      </w:pPr>
    </w:p>
    <w:p w:rsidRDefault="00E36CD0" w:rsidP="00576435" w:rsidR="00576435">
      <w:pPr>
        <w:spacing w:lineRule="atLeast" w:line="240" w:after="0"/>
        <w:ind w:firstLine="708" w:left="2832"/>
        <w:rPr>
          <w:rFonts w:hAnsi="Times New Roman" w:ascii="Times New Roman"/>
          <w:sz w:val="24"/>
          <w:szCs w:val="24"/>
        </w:rPr>
      </w:pPr>
      <w:r w:rsidRPr="0081440F">
        <w:rPr>
          <w:rFonts w:hAnsi="Times New Roman" w:ascii="Times New Roman"/>
          <w:sz w:val="24"/>
          <w:szCs w:val="24"/>
        </w:rPr>
        <w:t>U Zadru</w:t>
      </w:r>
      <w:r w:rsidR="00D44630" w:rsidRPr="0081440F">
        <w:rPr>
          <w:rFonts w:hAnsi="Times New Roman" w:ascii="Times New Roman"/>
          <w:sz w:val="24"/>
          <w:szCs w:val="24"/>
        </w:rPr>
        <w:t xml:space="preserve"> </w:t>
      </w:r>
      <w:r w:rsidR="0081440F">
        <w:rPr>
          <w:rFonts w:hAnsi="Times New Roman" w:ascii="Times New Roman"/>
          <w:sz w:val="24"/>
          <w:szCs w:val="24"/>
        </w:rPr>
        <w:t xml:space="preserve">23. siječnja </w:t>
      </w:r>
      <w:r w:rsidR="00576435">
        <w:rPr>
          <w:rFonts w:hAnsi="Times New Roman" w:ascii="Times New Roman"/>
          <w:sz w:val="24"/>
          <w:szCs w:val="24"/>
        </w:rPr>
        <w:t>2018</w:t>
      </w:r>
      <w:r w:rsidR="00015225" w:rsidRPr="0081440F">
        <w:rPr>
          <w:rFonts w:hAnsi="Times New Roman" w:ascii="Times New Roman"/>
          <w:sz w:val="24"/>
          <w:szCs w:val="24"/>
        </w:rPr>
        <w:t xml:space="preserve">. </w:t>
      </w:r>
    </w:p>
    <w:p w:rsidRDefault="00576435" w:rsidP="00576435" w:rsidR="00576435" w:rsidRPr="00576435">
      <w:pPr>
        <w:spacing w:lineRule="atLeast" w:line="240" w:after="0"/>
        <w:ind w:firstLine="708" w:left="2832"/>
        <w:rPr>
          <w:rFonts w:hAnsi="Times New Roman" w:ascii="Times New Roman"/>
          <w:sz w:val="24"/>
          <w:szCs w:val="24"/>
        </w:rPr>
      </w:pPr>
    </w:p>
    <w:p w:rsidRDefault="00576435" w:rsidP="00576435" w:rsidR="00576435" w:rsidRPr="00AD2980">
      <w:pPr>
        <w:spacing w:lineRule="auto" w:line="240" w:after="0"/>
        <w:rPr>
          <w:rFonts w:hAnsi="Times New Roman" w:ascii="Times New Roman"/>
          <w:sz w:val="24"/>
          <w:szCs w:val="24"/>
        </w:rPr>
      </w:pPr>
      <w:r w:rsidRPr="00AD2980">
        <w:rPr>
          <w:rFonts w:hAnsi="Times New Roman" w:ascii="Times New Roman"/>
          <w:sz w:val="24"/>
          <w:szCs w:val="24"/>
        </w:rPr>
        <w:t>Za točnost otpravka-ovlaštena službenica</w:t>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t xml:space="preserve"> </w:t>
      </w:r>
      <w:r>
        <w:rPr>
          <w:rFonts w:hAnsi="Times New Roman" w:ascii="Times New Roman"/>
          <w:sz w:val="24"/>
          <w:szCs w:val="24"/>
        </w:rPr>
        <w:tab/>
        <w:t xml:space="preserve">    </w:t>
      </w:r>
      <w:r w:rsidRPr="00AD2980">
        <w:rPr>
          <w:rFonts w:hAnsi="Times New Roman" w:ascii="Times New Roman"/>
          <w:sz w:val="24"/>
          <w:szCs w:val="24"/>
        </w:rPr>
        <w:t xml:space="preserve"> Sutkinja</w:t>
      </w:r>
    </w:p>
    <w:p w:rsidRDefault="00576435" w:rsidP="00576435" w:rsidR="00576435">
      <w:pPr>
        <w:spacing w:lineRule="auto" w:line="240" w:after="0"/>
        <w:rPr>
          <w:rFonts w:hAnsi="Times New Roman" w:ascii="Times New Roman"/>
          <w:sz w:val="24"/>
          <w:szCs w:val="24"/>
        </w:rPr>
      </w:pPr>
      <w:r w:rsidRPr="00AD2980">
        <w:rPr>
          <w:rFonts w:hAnsi="Times New Roman" w:ascii="Times New Roman"/>
          <w:sz w:val="24"/>
          <w:szCs w:val="24"/>
        </w:rPr>
        <w:t>Martina Kalmeta</w:t>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Pr>
          <w:rFonts w:hAnsi="Times New Roman" w:ascii="Times New Roman"/>
          <w:sz w:val="24"/>
          <w:szCs w:val="24"/>
        </w:rPr>
        <w:t xml:space="preserve">   </w:t>
      </w:r>
      <w:r w:rsidRPr="00AD2980">
        <w:rPr>
          <w:rFonts w:hAnsi="Times New Roman" w:ascii="Times New Roman"/>
          <w:sz w:val="24"/>
          <w:szCs w:val="24"/>
        </w:rPr>
        <w:t>Ana Markač, v.r.</w:t>
      </w:r>
    </w:p>
    <w:p w:rsidRDefault="00576435" w:rsidP="00576435" w:rsidR="00576435">
      <w:pPr>
        <w:rPr>
          <w:rFonts w:hAnsi="Times New Roman" w:ascii="Times New Roman"/>
          <w:sz w:val="24"/>
          <w:szCs w:val="24"/>
        </w:rPr>
      </w:pPr>
    </w:p>
    <w:p w:rsidRDefault="00EC4BC3" w:rsidP="008D35CF" w:rsidR="00EC4BC3" w:rsidRPr="0081440F">
      <w:pPr>
        <w:spacing w:lineRule="auto" w:line="240" w:after="0"/>
        <w:rPr>
          <w:rFonts w:hAnsi="Times New Roman" w:ascii="Times New Roman"/>
          <w:sz w:val="24"/>
          <w:szCs w:val="24"/>
        </w:rPr>
      </w:pPr>
    </w:p>
    <w:p w:rsidRDefault="00D44630" w:rsidP="008D35CF" w:rsidR="00D7480A" w:rsidRPr="0081440F">
      <w:pPr>
        <w:spacing w:lineRule="auto" w:line="240" w:after="0"/>
        <w:rPr>
          <w:rFonts w:hAnsi="Times New Roman" w:ascii="Times New Roman"/>
          <w:sz w:val="24"/>
          <w:szCs w:val="24"/>
        </w:rPr>
      </w:pPr>
      <w:r w:rsidRPr="0081440F">
        <w:rPr>
          <w:rFonts w:hAnsi="Times New Roman" w:ascii="Times New Roman"/>
          <w:sz w:val="24"/>
          <w:szCs w:val="24"/>
        </w:rPr>
        <w:t xml:space="preserve">POUKA O PRAVNOM LIJEKU: </w:t>
      </w:r>
    </w:p>
    <w:p w:rsidRDefault="00E42B1C" w:rsidP="008D35CF" w:rsidR="001E6837" w:rsidRPr="0081440F">
      <w:pPr>
        <w:spacing w:lineRule="auto" w:line="240" w:after="0"/>
        <w:jc w:val="both"/>
        <w:rPr>
          <w:rFonts w:hAnsi="Times New Roman" w:ascii="Times New Roman"/>
          <w:sz w:val="24"/>
          <w:szCs w:val="24"/>
        </w:rPr>
      </w:pPr>
      <w:r w:rsidRPr="0081440F">
        <w:rPr>
          <w:rFonts w:hAnsi="Times New Roman" w:ascii="Times New Roman"/>
          <w:sz w:val="24"/>
          <w:szCs w:val="24"/>
        </w:rP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81440F">
          <w:rPr>
            <w:rFonts w:hAnsi="Times New Roman" w:ascii="Times New Roman"/>
            <w:sz w:val="24"/>
            <w:szCs w:val="24"/>
          </w:rPr>
          <w:t>12. st</w:t>
        </w:r>
      </w:smartTag>
      <w:r w:rsidRPr="0081440F">
        <w:rPr>
          <w:rFonts w:hAnsi="Times New Roman" w:ascii="Times New Roman"/>
          <w:sz w:val="24"/>
          <w:szCs w:val="24"/>
        </w:rPr>
        <w:t xml:space="preserve">. 1. i čl. </w:t>
      </w:r>
      <w:smartTag w:element="metricconverter" w:uri="urn:schemas-microsoft-com:office:smarttags">
        <w:smartTagPr>
          <w:attr w:val="19. st" w:name="ProductID"/>
        </w:smartTagPr>
        <w:r w:rsidRPr="0081440F">
          <w:rPr>
            <w:rFonts w:hAnsi="Times New Roman" w:ascii="Times New Roman"/>
            <w:sz w:val="24"/>
            <w:szCs w:val="24"/>
          </w:rPr>
          <w:t>19. st</w:t>
        </w:r>
      </w:smartTag>
      <w:r w:rsidRPr="0081440F">
        <w:rPr>
          <w:rFonts w:hAnsi="Times New Roman" w:ascii="Times New Roman"/>
          <w:sz w:val="24"/>
          <w:szCs w:val="24"/>
        </w:rPr>
        <w:t>. 1. i 2. SZ-a). Žalba se podnosi ovom sudu u 2 (dva) istovjetna primjerka, a o žalbi odlučuje Visoki trgovački sud Republike Hrvatske.</w:t>
      </w:r>
    </w:p>
    <w:p w:rsidRDefault="0081440F" w:rsidP="002859C9" w:rsidR="0081440F">
      <w:pPr>
        <w:spacing w:lineRule="atLeast" w:line="240" w:after="0"/>
        <w:rPr>
          <w:rFonts w:hAnsi="Times New Roman" w:ascii="Times New Roman"/>
          <w:sz w:val="24"/>
          <w:szCs w:val="24"/>
        </w:rPr>
      </w:pPr>
    </w:p>
    <w:p w:rsidRDefault="00576435" w:rsidP="002859C9" w:rsidR="00576435">
      <w:pPr>
        <w:spacing w:lineRule="atLeast" w:line="240" w:after="0"/>
        <w:rPr>
          <w:rFonts w:hAnsi="Times New Roman" w:ascii="Times New Roman"/>
          <w:sz w:val="24"/>
          <w:szCs w:val="24"/>
        </w:rPr>
      </w:pPr>
    </w:p>
    <w:p w:rsidRDefault="00576435" w:rsidP="002859C9" w:rsidR="00576435">
      <w:pPr>
        <w:spacing w:lineRule="atLeast" w:line="240" w:after="0"/>
        <w:rPr>
          <w:rFonts w:hAnsi="Times New Roman" w:ascii="Times New Roman"/>
          <w:sz w:val="24"/>
          <w:szCs w:val="24"/>
        </w:rPr>
      </w:pPr>
    </w:p>
    <w:p w:rsidRDefault="00576435" w:rsidP="002859C9" w:rsidR="00576435">
      <w:pPr>
        <w:spacing w:lineRule="atLeast" w:line="240" w:after="0"/>
        <w:rPr>
          <w:rFonts w:hAnsi="Times New Roman" w:ascii="Times New Roman"/>
          <w:sz w:val="24"/>
          <w:szCs w:val="24"/>
        </w:rPr>
      </w:pPr>
    </w:p>
    <w:p w:rsidRDefault="00576435" w:rsidP="002859C9" w:rsidR="00576435" w:rsidRPr="0081440F">
      <w:pPr>
        <w:spacing w:lineRule="atLeast" w:line="240" w:after="0"/>
        <w:rPr>
          <w:rFonts w:hAnsi="Times New Roman" w:ascii="Times New Roman"/>
          <w:sz w:val="24"/>
          <w:szCs w:val="24"/>
        </w:rPr>
      </w:pPr>
    </w:p>
    <w:p w:rsidRDefault="002859C9" w:rsidP="002859C9" w:rsidR="002859C9" w:rsidRPr="0081440F">
      <w:pPr>
        <w:spacing w:lineRule="atLeast" w:line="240" w:after="0"/>
        <w:rPr>
          <w:rFonts w:hAnsi="Times New Roman" w:ascii="Times New Roman"/>
          <w:sz w:val="24"/>
          <w:szCs w:val="24"/>
        </w:rPr>
      </w:pPr>
      <w:r w:rsidRPr="0081440F">
        <w:rPr>
          <w:rFonts w:hAnsi="Times New Roman" w:ascii="Times New Roman"/>
          <w:sz w:val="24"/>
          <w:szCs w:val="24"/>
        </w:rPr>
        <w:lastRenderedPageBreak/>
        <w:t>D</w:t>
      </w:r>
      <w:r w:rsidR="00913E4D" w:rsidRPr="0081440F">
        <w:rPr>
          <w:rFonts w:hAnsi="Times New Roman" w:ascii="Times New Roman"/>
          <w:sz w:val="24"/>
          <w:szCs w:val="24"/>
        </w:rPr>
        <w:t>NA</w:t>
      </w:r>
      <w:r w:rsidRPr="0081440F">
        <w:rPr>
          <w:rFonts w:hAnsi="Times New Roman" w:ascii="Times New Roman"/>
          <w:sz w:val="24"/>
          <w:szCs w:val="24"/>
        </w:rPr>
        <w:t>:</w:t>
      </w:r>
    </w:p>
    <w:p w:rsidRDefault="002859C9" w:rsidP="002859C9" w:rsidR="002859C9" w:rsidRPr="0081440F">
      <w:pPr>
        <w:numPr>
          <w:ilvl w:val="0"/>
          <w:numId w:val="1"/>
        </w:numPr>
        <w:spacing w:lineRule="atLeast" w:line="240" w:after="0"/>
        <w:rPr>
          <w:rFonts w:hAnsi="Times New Roman" w:ascii="Times New Roman"/>
          <w:sz w:val="24"/>
          <w:szCs w:val="24"/>
        </w:rPr>
      </w:pPr>
      <w:r w:rsidRPr="0081440F">
        <w:rPr>
          <w:rFonts w:hAnsi="Times New Roman" w:ascii="Times New Roman"/>
          <w:sz w:val="24"/>
          <w:szCs w:val="24"/>
        </w:rPr>
        <w:t>stečajnom upravitelju</w:t>
      </w:r>
      <w:r w:rsidR="00D44630" w:rsidRPr="0081440F">
        <w:rPr>
          <w:rFonts w:hAnsi="Times New Roman" w:ascii="Times New Roman"/>
          <w:sz w:val="24"/>
          <w:szCs w:val="24"/>
        </w:rPr>
        <w:t xml:space="preserve"> Branku Moriću iz Zadra, </w:t>
      </w:r>
    </w:p>
    <w:p w:rsidRDefault="005E4203" w:rsidP="005E4203" w:rsidR="005E4203" w:rsidRPr="0081440F">
      <w:pPr>
        <w:pStyle w:val="Tijeloteksta2"/>
        <w:numPr>
          <w:ilvl w:val="0"/>
          <w:numId w:val="1"/>
        </w:numPr>
        <w:spacing w:lineRule="auto" w:line="240" w:after="0"/>
        <w:rPr>
          <w:rFonts w:hAnsi="Times New Roman" w:ascii="Times New Roman"/>
          <w:sz w:val="24"/>
          <w:szCs w:val="24"/>
        </w:rPr>
      </w:pPr>
      <w:r w:rsidRPr="0081440F">
        <w:rPr>
          <w:rFonts w:eastAsia="Arial Unicode MS" w:hAnsi="Times New Roman" w:ascii="Times New Roman"/>
          <w:sz w:val="24"/>
          <w:szCs w:val="24"/>
        </w:rPr>
        <w:t>FINA-i, Split, Mažuranićevo šetalište 24/B, nakon pravomoćnosti, s klauzulom pravomoćnosti</w:t>
      </w:r>
      <w:r w:rsidR="00D112A5">
        <w:rPr>
          <w:rFonts w:eastAsia="Arial Unicode MS" w:hAnsi="Times New Roman" w:ascii="Times New Roman"/>
          <w:sz w:val="24"/>
          <w:szCs w:val="24"/>
        </w:rPr>
        <w:t>,</w:t>
      </w:r>
    </w:p>
    <w:p w:rsidRDefault="008D35CF" w:rsidP="005E4203" w:rsidR="008D35CF" w:rsidRPr="0081440F">
      <w:pPr>
        <w:numPr>
          <w:ilvl w:val="0"/>
          <w:numId w:val="1"/>
        </w:numPr>
        <w:spacing w:lineRule="auto" w:line="240" w:after="0"/>
        <w:rPr>
          <w:rFonts w:hAnsi="Times New Roman" w:ascii="Times New Roman"/>
          <w:sz w:val="24"/>
          <w:szCs w:val="24"/>
        </w:rPr>
      </w:pPr>
      <w:r w:rsidRPr="0081440F">
        <w:rPr>
          <w:rFonts w:hAnsi="Times New Roman" w:ascii="Times New Roman"/>
          <w:sz w:val="24"/>
          <w:szCs w:val="24"/>
        </w:rPr>
        <w:t>e-Oglasna ploča sudova,</w:t>
      </w:r>
    </w:p>
    <w:p w:rsidRDefault="008D35CF" w:rsidP="006C3C92" w:rsidR="006C3C92" w:rsidRPr="00527262">
      <w:pPr>
        <w:numPr>
          <w:ilvl w:val="0"/>
          <w:numId w:val="1"/>
        </w:numPr>
        <w:spacing w:lineRule="atLeast" w:line="240" w:after="0"/>
        <w:jc w:val="both"/>
        <w:rPr>
          <w:rFonts w:hAnsi="Times New Roman" w:ascii="Times New Roman"/>
          <w:sz w:val="24"/>
          <w:szCs w:val="24"/>
        </w:rPr>
      </w:pPr>
      <w:r w:rsidRPr="00527262">
        <w:rPr>
          <w:rFonts w:hAnsi="Times New Roman" w:ascii="Times New Roman"/>
          <w:sz w:val="24"/>
          <w:szCs w:val="24"/>
        </w:rPr>
        <w:t>u spis.</w:t>
      </w:r>
    </w:p>
    <w:sectPr w:rsidSect="00527262" w:rsidR="006C3C92" w:rsidRPr="00527262">
      <w:headerReference w:type="even" r:id="rId10"/>
      <w:headerReference w:type="default" r:id="rId11"/>
      <w:footerReference w:type="even" r:id="rId12"/>
      <w:footerReference w:type="default" r:id="rId13"/>
      <w:headerReference w:type="first" r:id="rId14"/>
      <w:pgSz w:h="16838" w:w="11906"/>
      <w:pgMar w:gutter="0" w:footer="708" w:header="708" w:left="1417" w:bottom="568" w:right="1417" w:top="1241"/>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489A" w:rsidR="00A4489A">
      <w:pPr>
        <w:spacing w:lineRule="auto" w:line="240" w:after="0"/>
      </w:pPr>
      <w:r>
        <w:separator/>
      </w:r>
    </w:p>
  </w:endnote>
  <w:endnote w:id="0" w:type="continuationSeparator">
    <w:p w:rsidRDefault="00A4489A" w:rsidR="00A4489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89A" w:rsidP="004452BC" w:rsidR="00A4489A">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489A" w:rsidR="00A4489A">
      <w:pPr>
        <w:spacing w:lineRule="auto" w:line="240" w:after="0"/>
      </w:pPr>
      <w:r>
        <w:separator/>
      </w:r>
    </w:p>
  </w:footnote>
  <w:footnote w:id="0" w:type="continuationSeparator">
    <w:p w:rsidRDefault="00A4489A" w:rsidR="00A4489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89A" w:rsidR="00A448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142E8">
      <w:rPr>
        <w:rStyle w:val="Brojstranice"/>
        <w:noProof/>
      </w:rPr>
      <w:t>2</w:t>
    </w:r>
    <w:r>
      <w:rPr>
        <w:rStyle w:val="Brojstranice"/>
      </w:rPr>
      <w:fldChar w:fldCharType="end"/>
    </w:r>
  </w:p>
  <w:p w:rsidRDefault="00A4489A" w:rsidP="00F323EA" w:rsidR="00A4489A" w:rsidRPr="00F323EA">
    <w:pPr>
      <w:pStyle w:val="Zaglavlje"/>
      <w:jc w:val="right"/>
      <w:rPr>
        <w:sz w:val="22"/>
        <w:szCs w:val="22"/>
      </w:rPr>
    </w:pPr>
    <w:r w:rsidRPr="00BD0C69">
      <w:rPr>
        <w:rFonts w:hAnsi="Arial" w:ascii="Arial"/>
      </w:rPr>
      <w:t xml:space="preserve">                                                           </w:t>
    </w:r>
    <w:r>
      <w:rPr>
        <w:rFonts w:hAnsi="Arial" w:ascii="Arial"/>
      </w:rPr>
      <w:t xml:space="preserve">                      </w:t>
    </w:r>
    <w:r w:rsidR="00015225" w:rsidRPr="00015225">
      <w:rPr>
        <w:sz w:val="22"/>
        <w:szCs w:val="22"/>
      </w:rPr>
      <w:t>Poslovni broj: 2 St-653/15-</w:t>
    </w:r>
    <w:r w:rsidR="0081440F">
      <w:rPr>
        <w:sz w:val="22"/>
        <w:szCs w:val="22"/>
      </w:rPr>
      <w:t>506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440F" w:rsidP="00A7167C" w:rsidR="00A4489A" w:rsidRPr="00015225">
    <w:pPr>
      <w:pStyle w:val="Zaglavlje"/>
      <w:jc w:val="right"/>
      <w:rPr>
        <w:sz w:val="22"/>
        <w:szCs w:val="22"/>
      </w:rPr>
    </w:pPr>
    <w:r>
      <w:rPr>
        <w:sz w:val="22"/>
        <w:szCs w:val="22"/>
      </w:rPr>
      <w:t>Poslovni broj: 2 St-653/2015-506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14697C"/>
    <w:multiLevelType w:val="hybridMultilevel"/>
    <w:tmpl w:val="A2505E1A"/>
    <w:lvl w:tplc="3C92F8C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9A10E95"/>
    <w:multiLevelType w:val="hybridMultilevel"/>
    <w:tmpl w:val="A9A80996"/>
    <w:lvl w:tplc="D44C27A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FC6618B"/>
    <w:multiLevelType w:val="hybridMultilevel"/>
    <w:tmpl w:val="771E16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26D0E56"/>
    <w:multiLevelType w:val="hybridMultilevel"/>
    <w:tmpl w:val="3CD2D670"/>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AF61465"/>
    <w:multiLevelType w:val="hybridMultilevel"/>
    <w:tmpl w:val="6DEA33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0">
    <w:nsid w:val="389C77B3"/>
    <w:multiLevelType w:val="hybridMultilevel"/>
    <w:tmpl w:val="31747AA0"/>
    <w:lvl w:tplc="83D2A3E0" w:ilvl="0">
      <w:start w:val="1"/>
      <w:numFmt w:val="upperRoman"/>
      <w:lvlText w:val="%1."/>
      <w:lvlJc w:val="left"/>
      <w:pPr>
        <w:ind w:hanging="720" w:left="813"/>
      </w:pPr>
      <w:rPr>
        <w:rFonts w:hint="default"/>
      </w:rPr>
    </w:lvl>
    <w:lvl w:tentative="true" w:tplc="041A0019" w:ilvl="1">
      <w:start w:val="1"/>
      <w:numFmt w:val="lowerLetter"/>
      <w:lvlText w:val="%2."/>
      <w:lvlJc w:val="left"/>
      <w:pPr>
        <w:ind w:hanging="360" w:left="1173"/>
      </w:pPr>
    </w:lvl>
    <w:lvl w:tentative="true" w:tplc="041A001B" w:ilvl="2">
      <w:start w:val="1"/>
      <w:numFmt w:val="lowerRoman"/>
      <w:lvlText w:val="%3."/>
      <w:lvlJc w:val="right"/>
      <w:pPr>
        <w:ind w:hanging="180" w:left="1893"/>
      </w:pPr>
    </w:lvl>
    <w:lvl w:tentative="true" w:tplc="041A000F" w:ilvl="3">
      <w:start w:val="1"/>
      <w:numFmt w:val="decimal"/>
      <w:lvlText w:val="%4."/>
      <w:lvlJc w:val="left"/>
      <w:pPr>
        <w:ind w:hanging="360" w:left="2613"/>
      </w:pPr>
    </w:lvl>
    <w:lvl w:tentative="true" w:tplc="041A0019" w:ilvl="4">
      <w:start w:val="1"/>
      <w:numFmt w:val="lowerLetter"/>
      <w:lvlText w:val="%5."/>
      <w:lvlJc w:val="left"/>
      <w:pPr>
        <w:ind w:hanging="360" w:left="3333"/>
      </w:pPr>
    </w:lvl>
    <w:lvl w:tentative="true" w:tplc="041A001B" w:ilvl="5">
      <w:start w:val="1"/>
      <w:numFmt w:val="lowerRoman"/>
      <w:lvlText w:val="%6."/>
      <w:lvlJc w:val="right"/>
      <w:pPr>
        <w:ind w:hanging="180" w:left="4053"/>
      </w:pPr>
    </w:lvl>
    <w:lvl w:tentative="true" w:tplc="041A000F" w:ilvl="6">
      <w:start w:val="1"/>
      <w:numFmt w:val="decimal"/>
      <w:lvlText w:val="%7."/>
      <w:lvlJc w:val="left"/>
      <w:pPr>
        <w:ind w:hanging="360" w:left="4773"/>
      </w:pPr>
    </w:lvl>
    <w:lvl w:tentative="true" w:tplc="041A0019" w:ilvl="7">
      <w:start w:val="1"/>
      <w:numFmt w:val="lowerLetter"/>
      <w:lvlText w:val="%8."/>
      <w:lvlJc w:val="left"/>
      <w:pPr>
        <w:ind w:hanging="360" w:left="5493"/>
      </w:pPr>
    </w:lvl>
    <w:lvl w:tentative="true" w:tplc="041A001B" w:ilvl="8">
      <w:start w:val="1"/>
      <w:numFmt w:val="lowerRoman"/>
      <w:lvlText w:val="%9."/>
      <w:lvlJc w:val="right"/>
      <w:pPr>
        <w:ind w:hanging="180" w:left="6213"/>
      </w:pPr>
    </w:lvl>
  </w:abstractNum>
  <w:abstractNum w:abstractNumId="11">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3">
    <w:nsid w:val="51336197"/>
    <w:multiLevelType w:val="hybridMultilevel"/>
    <w:tmpl w:val="72AEF808"/>
    <w:lvl w:tplc="37ECD2BC" w:ilvl="0">
      <w:start w:val="1"/>
      <w:numFmt w:val="upperRoman"/>
      <w:lvlText w:val="%1."/>
      <w:lvlJc w:val="left"/>
      <w:pPr>
        <w:ind w:hanging="720" w:left="1080"/>
      </w:pPr>
      <w:rPr>
        <w:rFonts w:hint="default"/>
      </w:rPr>
    </w:lvl>
    <w:lvl w:tplc="02B2AD4E"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69B13F7"/>
    <w:multiLevelType w:val="hybridMultilevel"/>
    <w:tmpl w:val="10CE2EB0"/>
    <w:lvl w:tplc="1B7CCE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B2775E8"/>
    <w:multiLevelType w:val="hybridMultilevel"/>
    <w:tmpl w:val="89B8F434"/>
    <w:lvl w:tplc="E41E0606" w:ilvl="0">
      <w:start w:val="138"/>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6C1C36A4"/>
    <w:multiLevelType w:val="hybridMultilevel"/>
    <w:tmpl w:val="F4225C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91270DA"/>
    <w:multiLevelType w:val="hybridMultilevel"/>
    <w:tmpl w:val="A262072C"/>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8">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7AC47327"/>
    <w:multiLevelType w:val="hybridMultilevel"/>
    <w:tmpl w:val="E9564920"/>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20">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5"/>
  </w:num>
  <w:num w:numId="2">
    <w:abstractNumId w:val="12"/>
  </w:num>
  <w:num w:numId="3">
    <w:abstractNumId w:val="8"/>
  </w:num>
  <w:num w:numId="4">
    <w:abstractNumId w:val="7"/>
  </w:num>
  <w:num w:numId="5">
    <w:abstractNumId w:val="11"/>
  </w:num>
  <w:num w:numId="6">
    <w:abstractNumId w:val="6"/>
  </w:num>
  <w:num w:numId="7">
    <w:abstractNumId w:val="13"/>
  </w:num>
  <w:num w:numId="8">
    <w:abstractNumId w:val="2"/>
  </w:num>
  <w:num w:numId="9">
    <w:abstractNumId w:val="17"/>
  </w:num>
  <w:num w:numId="10">
    <w:abstractNumId w:val="19"/>
  </w:num>
  <w:num w:numId="11">
    <w:abstractNumId w:val="3"/>
  </w:num>
  <w:num w:numId="12">
    <w:abstractNumId w:val="20"/>
  </w:num>
  <w:num w:numId="13">
    <w:abstractNumId w:val="9"/>
  </w:num>
  <w:num w:numId="14">
    <w:abstractNumId w:val="16"/>
  </w:num>
  <w:num w:numId="15">
    <w:abstractNumId w:val="4"/>
  </w:num>
  <w:num w:numId="16">
    <w:abstractNumId w:val="18"/>
  </w:num>
  <w:num w:numId="17">
    <w:abstractNumId w:val="10"/>
  </w:num>
  <w:num w:numId="18">
    <w:abstractNumId w:val="0"/>
  </w:num>
  <w:num w:numId="19">
    <w:abstractNumId w:val="15"/>
  </w:num>
  <w:num w:numId="20">
    <w:abstractNumId w:val="14"/>
  </w:num>
  <w:num w:numId="21">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05481"/>
    <w:rsid w:val="00015225"/>
    <w:rsid w:val="00124617"/>
    <w:rsid w:val="00163C59"/>
    <w:rsid w:val="001755EA"/>
    <w:rsid w:val="00177815"/>
    <w:rsid w:val="001B48F4"/>
    <w:rsid w:val="001B70E5"/>
    <w:rsid w:val="001C3F21"/>
    <w:rsid w:val="001E6837"/>
    <w:rsid w:val="00247422"/>
    <w:rsid w:val="002700BC"/>
    <w:rsid w:val="002859C9"/>
    <w:rsid w:val="00292BB9"/>
    <w:rsid w:val="00323265"/>
    <w:rsid w:val="00327258"/>
    <w:rsid w:val="00327998"/>
    <w:rsid w:val="004221EF"/>
    <w:rsid w:val="004452BC"/>
    <w:rsid w:val="00450811"/>
    <w:rsid w:val="00475684"/>
    <w:rsid w:val="00485326"/>
    <w:rsid w:val="0048628B"/>
    <w:rsid w:val="00494ADA"/>
    <w:rsid w:val="004B21E9"/>
    <w:rsid w:val="004D3C1B"/>
    <w:rsid w:val="00506E14"/>
    <w:rsid w:val="00527262"/>
    <w:rsid w:val="0052773F"/>
    <w:rsid w:val="00562227"/>
    <w:rsid w:val="00571979"/>
    <w:rsid w:val="00576435"/>
    <w:rsid w:val="00590ECF"/>
    <w:rsid w:val="005C36CE"/>
    <w:rsid w:val="005C7E14"/>
    <w:rsid w:val="005E4203"/>
    <w:rsid w:val="005F76A1"/>
    <w:rsid w:val="00617B9F"/>
    <w:rsid w:val="0066159C"/>
    <w:rsid w:val="006627DD"/>
    <w:rsid w:val="00674C9C"/>
    <w:rsid w:val="0068432A"/>
    <w:rsid w:val="006A50D3"/>
    <w:rsid w:val="006C3C92"/>
    <w:rsid w:val="006D7498"/>
    <w:rsid w:val="007662EC"/>
    <w:rsid w:val="00803A59"/>
    <w:rsid w:val="0081440F"/>
    <w:rsid w:val="008975E3"/>
    <w:rsid w:val="008B4A11"/>
    <w:rsid w:val="008D35CF"/>
    <w:rsid w:val="008F481F"/>
    <w:rsid w:val="00903677"/>
    <w:rsid w:val="00913E4D"/>
    <w:rsid w:val="00951034"/>
    <w:rsid w:val="00980582"/>
    <w:rsid w:val="009A2945"/>
    <w:rsid w:val="009E5A7A"/>
    <w:rsid w:val="00A4489A"/>
    <w:rsid w:val="00A7167C"/>
    <w:rsid w:val="00AC7D18"/>
    <w:rsid w:val="00AF41B9"/>
    <w:rsid w:val="00AF6304"/>
    <w:rsid w:val="00B04EBE"/>
    <w:rsid w:val="00B2047D"/>
    <w:rsid w:val="00B41292"/>
    <w:rsid w:val="00B4743C"/>
    <w:rsid w:val="00B7036F"/>
    <w:rsid w:val="00B77E61"/>
    <w:rsid w:val="00C35F12"/>
    <w:rsid w:val="00C5230E"/>
    <w:rsid w:val="00C6073C"/>
    <w:rsid w:val="00C7091E"/>
    <w:rsid w:val="00C8158D"/>
    <w:rsid w:val="00CC4338"/>
    <w:rsid w:val="00CC6533"/>
    <w:rsid w:val="00CD3BDE"/>
    <w:rsid w:val="00CD4EE9"/>
    <w:rsid w:val="00D02600"/>
    <w:rsid w:val="00D112A5"/>
    <w:rsid w:val="00D44630"/>
    <w:rsid w:val="00D5382A"/>
    <w:rsid w:val="00D655E6"/>
    <w:rsid w:val="00D7480A"/>
    <w:rsid w:val="00D87CF1"/>
    <w:rsid w:val="00DB052E"/>
    <w:rsid w:val="00E142E8"/>
    <w:rsid w:val="00E148A0"/>
    <w:rsid w:val="00E34590"/>
    <w:rsid w:val="00E36CD0"/>
    <w:rsid w:val="00E42B1C"/>
    <w:rsid w:val="00E54B49"/>
    <w:rsid w:val="00EC4BC3"/>
    <w:rsid w:val="00F15830"/>
    <w:rsid w:val="00F2164A"/>
    <w:rsid w:val="00F22B8D"/>
    <w:rsid w:val="00F2761A"/>
    <w:rsid w:val="00F323EA"/>
    <w:rsid w:val="00F561E0"/>
    <w:rsid w:val="00F725C9"/>
    <w:rsid w:val="00F90987"/>
    <w:rsid w:val="00FF61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uiPriority w:val="99"/>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8975E3"/>
    <w:rPr>
      <w:rFonts w:cs="Tahoma" w:hAnsi="Tahoma" w:ascii="Tahoma"/>
      <w:sz w:val="16"/>
      <w:szCs w:val="16"/>
      <w:lang w:eastAsia="en-US"/>
    </w:rPr>
  </w:style>
  <w:style w:customStyle="true" w:styleId="Bezproreda1" w:type="paragraph">
    <w:name w:val="Bez proreda1"/>
    <w:rsid w:val="00571979"/>
    <w:pPr>
      <w:suppressAutoHyphens/>
      <w:spacing w:after="80"/>
    </w:pPr>
    <w:rPr>
      <w:rFonts w:eastAsia="Times New Roman"/>
      <w:kern w:val="1"/>
      <w:sz w:val="22"/>
      <w:szCs w:val="22"/>
      <w:lang w:eastAsia="en-US"/>
    </w:rPr>
  </w:style>
  <w:style w:customStyle="true" w:styleId="Bezproreda2" w:type="paragraph">
    <w:name w:val="Bez proreda2"/>
    <w:rsid w:val="00571979"/>
    <w:pPr>
      <w:suppressAutoHyphens/>
      <w:spacing w:after="80"/>
    </w:pPr>
    <w:rPr>
      <w:rFonts w:eastAsia="Times New Roman"/>
      <w:kern w:val="1"/>
      <w:sz w:val="22"/>
      <w:szCs w:val="22"/>
      <w:lang w:eastAsia="en-US"/>
    </w:rPr>
  </w:style>
  <w:style w:styleId="Tijeloteksta" w:type="paragraph">
    <w:name w:val="Body Text"/>
    <w:basedOn w:val="Normal"/>
    <w:link w:val="TijelotekstaChar"/>
    <w:rsid w:val="0068432A"/>
    <w:pPr>
      <w:spacing w:lineRule="auto" w:line="240" w:after="120"/>
    </w:pPr>
    <w:rPr>
      <w:rFonts w:eastAsia="Times New Roman" w:hAnsi="Times New Roman" w:ascii="Times New Roman"/>
      <w:sz w:val="24"/>
      <w:szCs w:val="24"/>
      <w:lang w:val="en-GB"/>
    </w:rPr>
  </w:style>
  <w:style w:customStyle="true" w:styleId="TijelotekstaChar" w:type="character">
    <w:name w:val="Tijelo teksta Char"/>
    <w:basedOn w:val="Zadanifontodlomka"/>
    <w:link w:val="Tijeloteksta"/>
    <w:rsid w:val="0068432A"/>
    <w:rPr>
      <w:rFonts w:eastAsia="Times New Roman" w:hAnsi="Times New Roman" w:ascii="Times New Roman"/>
      <w:sz w:val="24"/>
      <w:szCs w:val="24"/>
      <w:lang w:eastAsia="en-US" w:val="en-GB"/>
    </w:rPr>
  </w:style>
  <w:style w:styleId="Tijeloteksta2" w:type="paragraph">
    <w:name w:val="Body Text 2"/>
    <w:basedOn w:val="Normal"/>
    <w:link w:val="Tijeloteksta2Char"/>
    <w:uiPriority w:val="99"/>
    <w:unhideWhenUsed/>
    <w:rsid w:val="00292BB9"/>
    <w:pPr>
      <w:spacing w:lineRule="auto" w:line="480" w:after="120"/>
    </w:pPr>
  </w:style>
  <w:style w:customStyle="true" w:styleId="Tijeloteksta2Char" w:type="character">
    <w:name w:val="Tijelo teksta 2 Char"/>
    <w:basedOn w:val="Zadanifontodlomka"/>
    <w:link w:val="Tijeloteksta2"/>
    <w:uiPriority w:val="99"/>
    <w:rsid w:val="00292BB9"/>
    <w:rPr>
      <w:sz w:val="22"/>
      <w:szCs w:val="22"/>
      <w:lang w:eastAsia="en-US"/>
    </w:rPr>
  </w:style>
  <w:style w:styleId="Tekstrezerviranogmjesta" w:type="character">
    <w:name w:val="Placeholder Text"/>
    <w:basedOn w:val="Zadanifontodlomka"/>
    <w:uiPriority w:val="99"/>
    <w:semiHidden/>
    <w:rsid w:val="00E142E8"/>
    <w:rPr>
      <w:color w:val="808080"/>
      <w:bdr w:space="0" w:sz="0" w:color="auto" w:val="none"/>
      <w:shd w:fill="auto" w:color="auto" w:val="clear"/>
    </w:rPr>
  </w:style>
  <w:style w:customStyle="true" w:styleId="eSPISCCParagraphDefaultFont" w:type="character">
    <w:name w:val="eSPIS_CC_Paragraph Default Font"/>
    <w:basedOn w:val="Zadanifontodlomka"/>
    <w:rsid w:val="00E142E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142E8"/>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142E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142E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uiPriority w:val="99"/>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8975E3"/>
    <w:rPr>
      <w:rFonts w:ascii="Tahoma" w:cs="Tahoma" w:hAnsi="Tahoma"/>
      <w:sz w:val="16"/>
      <w:szCs w:val="16"/>
      <w:lang w:eastAsia="en-US"/>
    </w:rPr>
  </w:style>
  <w:style w:customStyle="1" w:styleId="Bezproreda1" w:type="paragraph">
    <w:name w:val="Bez proreda1"/>
    <w:rsid w:val="00571979"/>
    <w:pPr>
      <w:suppressAutoHyphens/>
      <w:spacing w:after="80"/>
    </w:pPr>
    <w:rPr>
      <w:rFonts w:eastAsia="Times New Roman"/>
      <w:kern w:val="1"/>
      <w:sz w:val="22"/>
      <w:szCs w:val="22"/>
      <w:lang w:eastAsia="en-US"/>
    </w:rPr>
  </w:style>
  <w:style w:customStyle="1" w:styleId="Bezproreda2" w:type="paragraph">
    <w:name w:val="Bez proreda2"/>
    <w:rsid w:val="00571979"/>
    <w:pPr>
      <w:suppressAutoHyphens/>
      <w:spacing w:after="80"/>
    </w:pPr>
    <w:rPr>
      <w:rFonts w:eastAsia="Times New Roman"/>
      <w:kern w:val="1"/>
      <w:sz w:val="22"/>
      <w:szCs w:val="22"/>
      <w:lang w:eastAsia="en-US"/>
    </w:rPr>
  </w:style>
  <w:style w:styleId="Tijeloteksta" w:type="paragraph">
    <w:name w:val="Body Text"/>
    <w:basedOn w:val="Normal"/>
    <w:link w:val="TijelotekstaChar"/>
    <w:rsid w:val="0068432A"/>
    <w:pPr>
      <w:spacing w:after="120" w:line="240" w:lineRule="auto"/>
    </w:pPr>
    <w:rPr>
      <w:rFonts w:ascii="Times New Roman" w:eastAsia="Times New Roman" w:hAnsi="Times New Roman"/>
      <w:sz w:val="24"/>
      <w:szCs w:val="24"/>
      <w:lang w:val="en-GB"/>
    </w:rPr>
  </w:style>
  <w:style w:customStyle="1" w:styleId="TijelotekstaChar" w:type="character">
    <w:name w:val="Tijelo teksta Char"/>
    <w:basedOn w:val="Zadanifontodlomka"/>
    <w:link w:val="Tijeloteksta"/>
    <w:rsid w:val="0068432A"/>
    <w:rPr>
      <w:rFonts w:ascii="Times New Roman" w:eastAsia="Times New Roman" w:hAnsi="Times New Roman"/>
      <w:sz w:val="24"/>
      <w:szCs w:val="24"/>
      <w:lang w:eastAsia="en-US" w:val="en-GB"/>
    </w:rPr>
  </w:style>
  <w:style w:styleId="Tijeloteksta2" w:type="paragraph">
    <w:name w:val="Body Text 2"/>
    <w:basedOn w:val="Normal"/>
    <w:link w:val="Tijeloteksta2Char"/>
    <w:uiPriority w:val="99"/>
    <w:unhideWhenUsed/>
    <w:rsid w:val="00292BB9"/>
    <w:pPr>
      <w:spacing w:after="120" w:line="480" w:lineRule="auto"/>
    </w:pPr>
  </w:style>
  <w:style w:customStyle="1" w:styleId="Tijeloteksta2Char" w:type="character">
    <w:name w:val="Tijelo teksta 2 Char"/>
    <w:basedOn w:val="Zadanifontodlomka"/>
    <w:link w:val="Tijeloteksta2"/>
    <w:uiPriority w:val="99"/>
    <w:rsid w:val="00292BB9"/>
    <w:rPr>
      <w:sz w:val="22"/>
      <w:szCs w:val="22"/>
      <w:lang w:eastAsia="en-US"/>
    </w:rPr>
  </w:style>
  <w:style w:styleId="Tekstrezerviranogmjesta" w:type="character">
    <w:name w:val="Placeholder Text"/>
    <w:basedOn w:val="Zadanifontodlomka"/>
    <w:uiPriority w:val="99"/>
    <w:semiHidden/>
    <w:rsid w:val="00E142E8"/>
    <w:rPr>
      <w:color w:val="808080"/>
      <w:bdr w:color="auto" w:space="0" w:sz="0" w:val="none"/>
      <w:shd w:color="auto" w:fill="auto" w:val="clear"/>
    </w:rPr>
  </w:style>
  <w:style w:customStyle="1" w:styleId="eSPISCCParagraphDefaultFont" w:type="character">
    <w:name w:val="eSPIS_CC_Paragraph Default Font"/>
    <w:basedOn w:val="Zadanifontodlomka"/>
    <w:rsid w:val="00E142E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142E8"/>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142E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142E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17 uključivo i taj svežanj čuva se u sobi
br. 42 (ormar)</izvorni_sadrzaj>
    <derivirana_varijabla naziv="DomainObject.Predmet.PrimjedbaSuca_1">dio spisa od svežnja 2 do zaključno
svežnja 17 uključivo i taj svežanj čuva se u sobi
br. 42 (ormar)</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11A261-BDB8-4624-A65D-E375094EDB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1917</properties:Characters>
  <properties:Lines>58</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2018-01-23T13:10:00Z</dcterms:created>
  <dc:creator>wsadmin</dc:creator>
  <cp:lastModifiedBy>Martina Kalmeta</cp:lastModifiedBy>
  <cp:lastPrinted>2018-01-23T13:18:00Z</cp:lastPrinted>
  <dcterms:modified xmlns:xsi="http://www.w3.org/2001/XMLSchema-instance" xsi:type="dcterms:W3CDTF">2018-01-23T13:43:00Z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