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14d9" w14:paraId="d3714d9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C557BC">
        <w:rPr>
          <w:rFonts w:hAnsi="Times New Roman" w:ascii="Times New Roman"/>
          <w:color w:themeColor="text1" w:val="000000"/>
          <w:sz w:val="24"/>
          <w:szCs w:val="24"/>
          <w:lang w:val="hr-HR"/>
        </w:rPr>
        <w:t>POLJOPRIVREDNA ZADRUGA TREŠNJA, OIB: 18771545414, Sinj, Karajkova Lokva 42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B427D7" w:rsidRPr="00B427D7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C557BC">
        <w:rPr>
          <w:rFonts w:hAnsi="Times New Roman" w:ascii="Times New Roman"/>
          <w:color w:themeColor="text1" w:val="000000"/>
          <w:sz w:val="24"/>
          <w:szCs w:val="24"/>
          <w:lang w:val="hr-HR"/>
        </w:rPr>
        <w:t>POLJOPRIVREDNA ZADRUGA TREŠNJA, OIB: 18771545414, Sinj, Karajkova Lokva 42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C557BC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557BC">
        <w:rPr>
          <w:rFonts w:hAnsi="Times New Roman" w:ascii="Times New Roman"/>
          <w:sz w:val="24"/>
          <w:szCs w:val="24"/>
          <w:lang w:val="hr-HR"/>
        </w:rPr>
        <w:t>studenog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 </w:t>
      </w:r>
      <w:r w:rsidR="00C557BC">
        <w:rPr>
          <w:rFonts w:hAnsi="Times New Roman" w:ascii="Times New Roman"/>
          <w:color w:themeColor="text1" w:val="000000"/>
          <w:sz w:val="24"/>
          <w:szCs w:val="24"/>
          <w:lang w:val="hr-HR"/>
        </w:rPr>
        <w:t>POLJOPRIVREDNA ZADRUGA TREŠNJA, OIB: 18771545414, Sinj, Karajkova Lokva 42</w:t>
      </w:r>
      <w:r w:rsidR="00C557BC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C557BC">
        <w:rPr>
          <w:rFonts w:hAnsi="Times New Roman" w:ascii="Times New Roman"/>
          <w:sz w:val="24"/>
          <w:szCs w:val="24"/>
          <w:lang w:val="hr-HR"/>
        </w:rPr>
        <w:t>0</w:t>
      </w:r>
      <w:r w:rsidR="001B4AFB">
        <w:rPr>
          <w:rFonts w:hAnsi="Times New Roman" w:ascii="Times New Roman"/>
          <w:sz w:val="24"/>
          <w:szCs w:val="24"/>
          <w:lang w:val="hr-HR"/>
        </w:rPr>
        <w:t>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557BC">
        <w:rPr>
          <w:rFonts w:hAnsi="Times New Roman" w:ascii="Times New Roman"/>
          <w:sz w:val="24"/>
          <w:szCs w:val="24"/>
          <w:lang w:val="hr-HR"/>
        </w:rPr>
        <w:t>lipnja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C557BC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557BC"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C557BC">
        <w:rPr>
          <w:rFonts w:hAnsi="Times New Roman" w:ascii="Times New Roman"/>
          <w:sz w:val="24"/>
          <w:szCs w:val="24"/>
          <w:lang w:val="hr-HR"/>
        </w:rPr>
        <w:t>424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C557BC">
        <w:rPr>
          <w:rFonts w:hAnsi="Times New Roman" w:ascii="Times New Roman"/>
          <w:sz w:val="24"/>
          <w:szCs w:val="24"/>
          <w:lang w:val="hr-HR"/>
        </w:rPr>
        <w:t>632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C557BC">
        <w:rPr>
          <w:rFonts w:hAnsi="Times New Roman" w:ascii="Times New Roman"/>
          <w:sz w:val="24"/>
          <w:szCs w:val="24"/>
          <w:lang w:val="hr-HR"/>
        </w:rPr>
        <w:t>25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D25420" w:rsidP="001B4AFB" w:rsidR="001B4AFB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1B4AFB"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10-11 spisa), stanje računa poreznog obveznika na dan </w:t>
      </w:r>
      <w:r w:rsidR="00C557BC">
        <w:rPr>
          <w:rFonts w:hAnsi="Times New Roman" w:ascii="Times New Roman"/>
          <w:sz w:val="24"/>
          <w:szCs w:val="24"/>
          <w:lang w:val="hr-HR"/>
        </w:rPr>
        <w:t>15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C557BC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12 spisa) i godišnji financijski izvještaj za 20</w:t>
      </w:r>
      <w:r w:rsidR="00C557BC">
        <w:rPr>
          <w:rFonts w:hAnsi="Times New Roman" w:ascii="Times New Roman"/>
          <w:sz w:val="24"/>
          <w:szCs w:val="24"/>
          <w:lang w:val="hr-HR"/>
        </w:rPr>
        <w:t>09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13-14 spisa)</w:t>
      </w:r>
      <w:r w:rsidR="00C557BC">
        <w:rPr>
          <w:rFonts w:hAnsi="Times New Roman" w:ascii="Times New Roman"/>
          <w:sz w:val="24"/>
          <w:szCs w:val="24"/>
          <w:lang w:val="hr-HR"/>
        </w:rPr>
        <w:t>, pregled podataka iz ISPU (list 15-16)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B427D7" w:rsidRPr="00B427D7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752A02" w:rsidRPr="00752A0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C557BC">
          <w:rPr>
            <w:rFonts w:hAnsi="Times New Roman" w:ascii="Times New Roman"/>
            <w:sz w:val="24"/>
            <w:szCs w:val="24"/>
          </w:rPr>
          <w:t>1628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752A0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C557BC">
      <w:rPr>
        <w:rFonts w:hAnsi="Times New Roman" w:ascii="Times New Roman"/>
        <w:sz w:val="24"/>
        <w:szCs w:val="24"/>
        <w:lang w:val="hr-HR"/>
      </w:rPr>
      <w:t>1628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E7B09"/>
    <w:rsid w:val="00321E6A"/>
    <w:rsid w:val="003A193B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52A02"/>
    <w:rsid w:val="007E0EA6"/>
    <w:rsid w:val="007E5B46"/>
    <w:rsid w:val="008C2EC2"/>
    <w:rsid w:val="009F654A"/>
    <w:rsid w:val="00A5283A"/>
    <w:rsid w:val="00A97313"/>
    <w:rsid w:val="00B427D7"/>
    <w:rsid w:val="00B52E5F"/>
    <w:rsid w:val="00BA11B9"/>
    <w:rsid w:val="00BE6493"/>
    <w:rsid w:val="00BF1C57"/>
    <w:rsid w:val="00C10E6C"/>
    <w:rsid w:val="00C557BC"/>
    <w:rsid w:val="00CB72EE"/>
    <w:rsid w:val="00CF6E96"/>
    <w:rsid w:val="00D25420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52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A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52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A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St-1628/2015</izvorni_sadrzaj>
    <derivirana_varijabla naziv="DomainObject.Predmet.OznakaBroj_1">St-1628/2015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TREŠNJA</izvorni_sadrzaj>
    <derivirana_varijabla naziv="DomainObject.Predmet.ProtustrankaFormated_1">  POLJOPRIVREDNA ZADRUGA TREŠNJA</derivirana_varijabla>
  </DomainObject.Predmet.ProtustrankaFormated>
  <DomainObject.Predmet.ProtustrankaFormatedOIB>
    <izvorni_sadrzaj>  POLJOPRIVREDNA ZADRUGA TREŠNJA, OIB 18771545414</izvorni_sadrzaj>
    <derivirana_varijabla naziv="DomainObject.Predmet.ProtustrankaFormatedOIB_1">  POLJOPRIVREDNA ZADRUGA TREŠNJA, OIB 18771545414</derivirana_varijabla>
  </DomainObject.Predmet.ProtustrankaFormatedOIB>
  <DomainObject.Predmet.ProtustrankaFormatedWithAdress>
    <izvorni_sadrzaj> POLJOPRIVREDNA ZADRUGA TREŠNJA, Karajkova Lokva 42, 21230 Sinj</izvorni_sadrzaj>
    <derivirana_varijabla naziv="DomainObject.Predmet.ProtustrankaFormatedWithAdress_1"> POLJOPRIVREDNA ZADRUGA TREŠNJA, Karajkova Lokva 42, 21230 Sinj</derivirana_varijabla>
  </DomainObject.Predmet.ProtustrankaFormatedWithAdress>
  <DomainObject.Predmet.ProtustrankaFormatedWithAdressOIB>
    <izvorni_sadrzaj> POLJOPRIVREDNA ZADRUGA TREŠNJA, OIB 18771545414, Karajkova Lokva 42, 21230 Sinj</izvorni_sadrzaj>
    <derivirana_varijabla naziv="DomainObject.Predmet.ProtustrankaFormatedWithAdressOIB_1"> POLJOPRIVREDNA ZADRUGA TREŠNJA, OIB 18771545414, Karajkova Lokva 42, 21230 Sinj</derivirana_varijabla>
  </DomainObject.Predmet.ProtustrankaFormatedWithAdressOIB>
  <DomainObject.Predmet.ProtustrankaWithAdress>
    <izvorni_sadrzaj>POLJOPRIVREDNA ZADRUGA TREŠNJA Karajkova Lokva 42, 21230 Sinj</izvorni_sadrzaj>
    <derivirana_varijabla naziv="DomainObject.Predmet.ProtustrankaWithAdress_1">POLJOPRIVREDNA ZADRUGA TREŠNJA Karajkova Lokva 42, 21230 Sinj</derivirana_varijabla>
  </DomainObject.Predmet.ProtustrankaWithAdress>
  <DomainObject.Predmet.ProtustrankaWithAdressOIB>
    <izvorni_sadrzaj>POLJOPRIVREDNA ZADRUGA TREŠNJA, OIB 18771545414, Karajkova Lokva 42, 21230 Sinj</izvorni_sadrzaj>
    <derivirana_varijabla naziv="DomainObject.Predmet.ProtustrankaWithAdressOIB_1">POLJOPRIVREDNA ZADRUGA TREŠNJA, OIB 18771545414, Karajkova Lokva 42, 21230 Sinj</derivirana_varijabla>
  </DomainObject.Predmet.ProtustrankaWithAdressOIB>
  <DomainObject.Predmet.ProtustrankaNazivFormated>
    <izvorni_sadrzaj>POLJOPRIVREDNA ZADRUGA TREŠNJA</izvorni_sadrzaj>
    <derivirana_varijabla naziv="DomainObject.Predmet.ProtustrankaNazivFormated_1">POLJOPRIVREDNA ZADRUGA TREŠNJA</derivirana_varijabla>
  </DomainObject.Predmet.ProtustrankaNazivFormated>
  <DomainObject.Predmet.ProtustrankaNazivFormatedOIB>
    <izvorni_sadrzaj>POLJOPRIVREDNA ZADRUGA TREŠNJA, OIB 18771545414</izvorni_sadrzaj>
    <derivirana_varijabla naziv="DomainObject.Predmet.ProtustrankaNazivFormatedOIB_1">POLJOPRIVREDNA ZADRUGA TREŠNJA, OIB 18771545414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619219.36</izvorni_sadrzaj>
    <derivirana_varijabla naziv="DomainObject.Predmet.TrenutnaVrijednost_1">619219.36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POLJOPRIVREDNA ZADRUGA TREŠNJA</item>
    </izvorni_sadrzaj>
    <derivirana_varijabla naziv="DomainObject.Predmet.ProtuStrankaListFormated_1">
      <item>POLJOPRIVREDNA ZADRUGA TREŠNJA</item>
    </derivirana_varijabla>
  </DomainObject.Predmet.ProtuStrankaListFormated>
  <DomainObject.Predmet.ProtuStrankaListFormatedOIB>
    <izvorni_sadrzaj>
      <item>POLJOPRIVREDNA ZADRUGA TREŠNJA, OIB 18771545414</item>
    </izvorni_sadrzaj>
    <derivirana_varijabla naziv="DomainObject.Predmet.ProtuStrankaListFormatedOIB_1">
      <item>POLJOPRIVREDNA ZADRUGA TREŠNJA, OIB 18771545414</item>
    </derivirana_varijabla>
  </DomainObject.Predmet.ProtuStrankaListFormatedOIB>
  <DomainObject.Predmet.ProtuStrankaListFormatedWithAdress>
    <izvorni_sadrzaj>
      <item>POLJOPRIVREDNA ZADRUGA TREŠNJA, Karajkova Lokva 42, 21230 Sinj</item>
    </izvorni_sadrzaj>
    <derivirana_varijabla naziv="DomainObject.Predmet.ProtuStrankaListFormatedWithAdress_1">
      <item>POLJOPRIVREDNA ZADRUGA TREŠNJA, Karajkova Lokva 42, 21230 Sinj</item>
    </derivirana_varijabla>
  </DomainObject.Predmet.ProtuStrankaListFormatedWithAdress>
  <DomainObject.Predmet.ProtuStrankaListFormatedWithAdressOIB>
    <izvorni_sadrzaj>
      <item>POLJOPRIVREDNA ZADRUGA TREŠNJA, OIB 18771545414, Karajkova Lokva 42, 21230 Sinj</item>
    </izvorni_sadrzaj>
    <derivirana_varijabla naziv="DomainObject.Predmet.ProtuStrankaListFormatedWithAdressOIB_1">
      <item>POLJOPRIVREDNA ZADRUGA TREŠNJA, OIB 18771545414, Karajkova Lokva 42, 21230 Sinj</item>
    </derivirana_varijabla>
  </DomainObject.Predmet.ProtuStrankaListFormatedWithAdressOIB>
  <DomainObject.Predmet.ProtuStrankaListNazivFormated>
    <izvorni_sadrzaj>
      <item>POLJOPRIVREDNA ZADRUGA TREŠNJA</item>
    </izvorni_sadrzaj>
    <derivirana_varijabla naziv="DomainObject.Predmet.ProtuStrankaListNazivFormated_1">
      <item>POLJOPRIVREDNA ZADRUGA TREŠNJA</item>
    </derivirana_varijabla>
  </DomainObject.Predmet.ProtuStrankaListNazivFormated>
  <DomainObject.Predmet.ProtuStrankaListNazivFormatedOIB>
    <izvorni_sadrzaj>
      <item>POLJOPRIVREDNA ZADRUGA TREŠNJA, OIB 18771545414</item>
    </izvorni_sadrzaj>
    <derivirana_varijabla naziv="DomainObject.Predmet.ProtuStrankaListNazivFormatedOIB_1">
      <item>POLJOPRIVREDNA ZADRUGA TREŠNJA, OIB 18771545414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POLJOPRIVREDNA ZADRUGA TREŠNJA</izvorni_sadrzaj>
    <derivirana_varijabla naziv="DomainObject.Predmet.ProtustrankaIDrugi_1">POLJOPRIVREDNA ZADRUGA TREŠNJA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POLJOPRIVREDNA ZADRUGA TREŠNJA, OIB 18771545414, Karajkova Lokva 42, 21230 Sinj</izvorni_sadrzaj>
    <derivirana_varijabla naziv="DomainObject.Predmet.ProtustrankaIDrugiAdressOIB_1">POLJOPRIVREDNA ZADRUGA TREŠNJA, OIB 18771545414, Karajkova Lokva 42,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TREŠNJA</item>
      <item>FINANCIJSKA AGENCIJA, RC SPLIT</item>
      <item>Ministarstvo financija RH</item>
      <item>Županijsko državno odvjetništvo u Splitu</item>
    </izvorni_sadrzaj>
    <derivirana_varijabla naziv="DomainObject.Predmet.SudioniciListNaziv_1">
      <item>POLJOPRIVREDNA ZADRUGA TREŠNJA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POLJOPRIVREDNA ZADRUGA TREŠNJA, OIB 18771545414, Karajkova Lokva 42,21230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POLJOPRIVREDNA ZADRUGA TREŠNJA, OIB 18771545414, Karajkova Lokva 42,21230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18771545414</item>
      <item>, OIB 85821130368</item>
      <item>, OIB 18683136487</item>
      <item>, OIB null</item>
    </izvorni_sadrzaj>
    <derivirana_varijabla naziv="DomainObject.Predmet.SudioniciListNazivOIB_1">
      <item>, OIB 18771545414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739AD-C5B7-4C18-A6C6-127E5E2A0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3177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2017-01-25T10:43:00Z</dcterms:created>
  <dc:creator>Jadranko Basić</dc:creator>
  <cp:lastModifiedBy>Ana Golub Gruić</cp:lastModifiedBy>
  <cp:lastPrinted>2017-01-25T10:43:00Z</cp:lastPrinted>
  <dcterms:modified xmlns:xsi="http://www.w3.org/2001/XMLSchema-instance" xsi:type="dcterms:W3CDTF">2017-01-25T11:14:00Z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