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cbdd" w14:paraId="000cbd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50BE4">
        <w:t>70</w:t>
      </w:r>
      <w:r w:rsidR="0008315C">
        <w:t>4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08315C">
        <w:t xml:space="preserve">ŽUTO STABLO društvo s ograničenom odgovornošću za trgovinu i usluge Zagreb, </w:t>
      </w:r>
      <w:proofErr w:type="spellStart"/>
      <w:r w:rsidR="0008315C">
        <w:t>Hondlova</w:t>
      </w:r>
      <w:proofErr w:type="spellEnd"/>
      <w:r w:rsidR="0008315C">
        <w:t xml:space="preserve"> 2/4, </w:t>
      </w:r>
      <w:proofErr w:type="spellStart"/>
      <w:r w:rsidR="0008315C">
        <w:t>MBS</w:t>
      </w:r>
      <w:proofErr w:type="spellEnd"/>
      <w:r w:rsidR="0008315C">
        <w:t xml:space="preserve">: 080736515, </w:t>
      </w:r>
      <w:proofErr w:type="spellStart"/>
      <w:r w:rsidR="0008315C">
        <w:t>OIB</w:t>
      </w:r>
      <w:proofErr w:type="spellEnd"/>
      <w:r w:rsidR="0008315C">
        <w:t xml:space="preserve">: 67975819805, </w:t>
      </w:r>
      <w:r w:rsidR="0079713C">
        <w:t xml:space="preserve">dana </w:t>
      </w:r>
      <w:r w:rsidR="0008315C">
        <w:t>23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08315C">
        <w:t xml:space="preserve">ŽUTO STABLO društvo s ograničenom odgovornošću za trgovinu i usluge Zagreb, </w:t>
      </w:r>
      <w:proofErr w:type="spellStart"/>
      <w:r w:rsidR="0008315C">
        <w:t>Hondlova</w:t>
      </w:r>
      <w:proofErr w:type="spellEnd"/>
      <w:r w:rsidR="0008315C">
        <w:t xml:space="preserve"> 2/4, </w:t>
      </w:r>
      <w:proofErr w:type="spellStart"/>
      <w:r w:rsidR="0008315C">
        <w:t>MBS</w:t>
      </w:r>
      <w:proofErr w:type="spellEnd"/>
      <w:r w:rsidR="0008315C">
        <w:t xml:space="preserve">: 080736515, </w:t>
      </w:r>
      <w:proofErr w:type="spellStart"/>
      <w:r w:rsidR="0008315C">
        <w:t>OIB</w:t>
      </w:r>
      <w:proofErr w:type="spellEnd"/>
      <w:r w:rsidR="0008315C">
        <w:t>: 67975819805.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950BE4">
        <w:t xml:space="preserve">Domagoj </w:t>
      </w:r>
      <w:proofErr w:type="spellStart"/>
      <w:r w:rsidR="00950BE4">
        <w:t>Repač</w:t>
      </w:r>
      <w:proofErr w:type="spellEnd"/>
      <w:r w:rsidR="00950BE4">
        <w:t xml:space="preserve">, </w:t>
      </w:r>
      <w:proofErr w:type="spellStart"/>
      <w:r w:rsidR="00950BE4">
        <w:t>OIB</w:t>
      </w:r>
      <w:proofErr w:type="spellEnd"/>
      <w:r w:rsidR="00950BE4">
        <w:t xml:space="preserve">: 24977406612, Zagreb, </w:t>
      </w:r>
      <w:proofErr w:type="spellStart"/>
      <w:r w:rsidR="00950BE4">
        <w:t>Đorđićeva</w:t>
      </w:r>
      <w:proofErr w:type="spellEnd"/>
      <w:r w:rsidR="00950BE4">
        <w:t xml:space="preserve"> 24.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8315C">
        <w:t xml:space="preserve">ŽUTO STABLO društvo s ograničenom odgovornošću za trgovinu i usluge Zagreb, </w:t>
      </w:r>
      <w:proofErr w:type="spellStart"/>
      <w:r w:rsidR="0008315C">
        <w:t>Hondlova</w:t>
      </w:r>
      <w:proofErr w:type="spellEnd"/>
      <w:r w:rsidR="0008315C">
        <w:t xml:space="preserve"> 2/4, </w:t>
      </w:r>
      <w:proofErr w:type="spellStart"/>
      <w:r w:rsidR="0008315C">
        <w:t>MBS</w:t>
      </w:r>
      <w:proofErr w:type="spellEnd"/>
      <w:r w:rsidR="0008315C">
        <w:t xml:space="preserve">: 080736515, </w:t>
      </w:r>
      <w:proofErr w:type="spellStart"/>
      <w:r w:rsidR="0008315C">
        <w:t>OIB</w:t>
      </w:r>
      <w:proofErr w:type="spellEnd"/>
      <w:r w:rsidR="0008315C">
        <w:t>: 67975819805.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950BE4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50BE4">
        <w:rPr>
          <w:bCs/>
        </w:rPr>
        <w:t>2</w:t>
      </w:r>
      <w:r w:rsidR="0008315C">
        <w:rPr>
          <w:bCs/>
        </w:rPr>
        <w:t>35</w:t>
      </w:r>
      <w:r>
        <w:rPr>
          <w:bCs/>
        </w:rPr>
        <w:t xml:space="preserve"> od </w:t>
      </w:r>
      <w:r w:rsidR="0008315C">
        <w:rPr>
          <w:bCs/>
        </w:rPr>
        <w:t>7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r w:rsidR="0008315C">
        <w:t xml:space="preserve">ŽUTO STABLO društvo s ograničenom odgovornošću za trgovinu i usluge Zagreb, </w:t>
      </w:r>
      <w:proofErr w:type="spellStart"/>
      <w:r w:rsidR="0008315C">
        <w:t>Hondlova</w:t>
      </w:r>
      <w:proofErr w:type="spellEnd"/>
      <w:r w:rsidR="0008315C">
        <w:t xml:space="preserve"> 2/4, </w:t>
      </w:r>
      <w:proofErr w:type="spellStart"/>
      <w:r w:rsidR="0008315C">
        <w:t>MBS</w:t>
      </w:r>
      <w:proofErr w:type="spellEnd"/>
      <w:r w:rsidR="0008315C">
        <w:t xml:space="preserve">: 080736515, </w:t>
      </w:r>
      <w:proofErr w:type="spellStart"/>
      <w:r w:rsidR="0008315C">
        <w:t>OIB</w:t>
      </w:r>
      <w:proofErr w:type="spellEnd"/>
      <w:r w:rsidR="0008315C">
        <w:t>: 67975819805.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950BE4">
        <w:t>70</w:t>
      </w:r>
      <w:r w:rsidR="0008315C">
        <w:t>4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08315C">
        <w:t>8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950BE4">
        <w:t>70</w:t>
      </w:r>
      <w:r w:rsidR="0008315C">
        <w:t>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8315C">
        <w:t>23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50BE4">
        <w:t>7</w:t>
      </w:r>
      <w:r w:rsidR="00AC0993">
        <w:t>/1</w:t>
      </w:r>
      <w:r w:rsidR="00147F47">
        <w:t>1</w:t>
      </w: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C5237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C52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52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2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2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C52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52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2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2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ŽUTO STABLO društvo s ograničenom odgovornošću za trgovinu i usluge</izvorni_sadrzaj>
    <derivirana_varijabla naziv="DomainObject.Predmet.ProtustrankaFormated_1">  ŽUTO STABLO društvo s ograničenom odgovornošću za trgovinu i usluge</derivirana_varijabla>
  </DomainObject.Predmet.ProtustrankaFormated>
  <DomainObject.Predmet.ProtustrankaFormatedOIB>
    <izvorni_sadrzaj>  ŽUTO STABLO društvo s ograničenom odgovornošću za trgovinu i usluge, OIB 67975819805</izvorni_sadrzaj>
    <derivirana_varijabla naziv="DomainObject.Predmet.ProtustrankaFormatedOIB_1">  ŽUTO STABLO društvo s ograničenom odgovornošću za trgovinu i usluge, OIB 67975819805</derivirana_varijabla>
  </DomainObject.Predmet.ProtustrankaFormatedOIB>
  <DomainObject.Predmet.ProtustrankaFormatedWithAdress>
    <izvorni_sadrzaj> ŽUTO STABLO društvo s ograničenom odgovornošću za trgovinu i usluge, Hondlova 2/4, 10000 Zagreb</izvorni_sadrzaj>
    <derivirana_varijabla naziv="DomainObject.Predmet.ProtustrankaFormatedWithAdress_1"> ŽUTO STABLO društvo s ograničenom odgovornošću za trgovinu i usluge, Hondlova 2/4, 10000 Zagreb</derivirana_varijabla>
  </DomainObject.Predmet.ProtustrankaFormatedWithAdress>
  <DomainObject.Predmet.ProtustrankaFormatedWithAdressOIB>
    <izvorni_sadrzaj> ŽUTO STABLO društvo s ograničenom odgovornošću za trgovinu i usluge, OIB 67975819805, Hondlova 2/4, 10000 Zagreb</izvorni_sadrzaj>
    <derivirana_varijabla naziv="DomainObject.Predmet.ProtustrankaFormatedWithAdressOIB_1"> ŽUTO STABLO društvo s ograničenom odgovornošću za trgovinu i usluge, OIB 67975819805, Hondlova 2/4, 10000 Zagreb</derivirana_varijabla>
  </DomainObject.Predmet.ProtustrankaFormatedWithAdressOIB>
  <DomainObject.Predmet.ProtustrankaWithAdress>
    <izvorni_sadrzaj>ŽUTO STABLO društvo s ograničenom odgovornošću za trgovinu i usluge Hondlova 2/4, 10000 Zagreb</izvorni_sadrzaj>
    <derivirana_varijabla naziv="DomainObject.Predmet.ProtustrankaWithAdress_1">ŽUTO STABLO društvo s ograničenom odgovornošću za trgovinu i usluge Hondlova 2/4, 10000 Zagreb</derivirana_varijabla>
  </DomainObject.Predmet.ProtustrankaWithAdress>
  <DomainObject.Predmet.ProtustrankaWithAdressOIB>
    <izvorni_sadrzaj>ŽUTO STABLO društvo s ograničenom odgovornošću za trgovinu i usluge, OIB 67975819805, Hondlova 2/4, 10000 Zagreb</izvorni_sadrzaj>
    <derivirana_varijabla naziv="DomainObject.Predmet.ProtustrankaWithAdressOIB_1">ŽUTO STABLO društvo s ograničenom odgovornošću za trgovinu i usluge, OIB 67975819805, Hondlova 2/4, 10000 Zagreb</derivirana_varijabla>
  </DomainObject.Predmet.ProtustrankaWithAdressOIB>
  <DomainObject.Predmet.ProtustrankaNazivFormated>
    <izvorni_sadrzaj>ŽUTO STABLO društvo s ograničenom odgovornošću za trgovinu i usluge</izvorni_sadrzaj>
    <derivirana_varijabla naziv="DomainObject.Predmet.ProtustrankaNazivFormated_1">ŽUTO STABLO društvo s ograničenom odgovornošću za trgovinu i usluge</derivirana_varijabla>
  </DomainObject.Predmet.ProtustrankaNazivFormated>
  <DomainObject.Predmet.ProtustrankaNazivFormatedOIB>
    <izvorni_sadrzaj>ŽUTO STABLO društvo s ograničenom odgovornošću za trgovinu i usluge, OIB 67975819805</izvorni_sadrzaj>
    <derivirana_varijabla naziv="DomainObject.Predmet.ProtustrankaNazivFormatedOIB_1">ŽUTO STABLO društvo s ograničenom odgovornošću za trgovinu i usluge, OIB 67975819805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ŽUTO STABLO društvo s ograničenom odgovornošću za trgovinu i usluge</item>
    </izvorni_sadrzaj>
    <derivirana_varijabla naziv="DomainObject.Predmet.ProtuStrankaListFormated_1">
      <item>ŽUTO STABLO društvo s ograničenom odgovornošću za trgovinu i usluge</item>
    </derivirana_varijabla>
  </DomainObject.Predmet.ProtuStrankaListFormated>
  <DomainObject.Predmet.ProtuStrankaListFormatedOIB>
    <izvorni_sadrzaj>
      <item>ŽUTO STABLO društvo s ograničenom odgovornošću za trgovinu i usluge, OIB 67975819805</item>
    </izvorni_sadrzaj>
    <derivirana_varijabla naziv="DomainObject.Predmet.ProtuStrankaListFormatedOIB_1">
      <item>ŽUTO STABLO društvo s ograničenom odgovornošću za trgovinu i usluge, OIB 67975819805</item>
    </derivirana_varijabla>
  </DomainObject.Predmet.ProtuStrankaListFormatedOIB>
  <DomainObject.Predmet.ProtuStrankaListFormatedWithAdress>
    <izvorni_sadrzaj>
      <item>ŽUTO STABLO društvo s ograničenom odgovornošću za trgovinu i usluge, Hondlova 2/4, 10000 Zagreb</item>
    </izvorni_sadrzaj>
    <derivirana_varijabla naziv="DomainObject.Predmet.ProtuStrankaListFormatedWithAdress_1">
      <item>ŽUTO STABLO društvo s ograničenom odgovornošću za trgovinu i usluge, Hondlova 2/4, 10000 Zagreb</item>
    </derivirana_varijabla>
  </DomainObject.Predmet.ProtuStrankaListFormatedWithAdress>
  <DomainObject.Predmet.ProtuStrankaListFormatedWithAdressOIB>
    <izvorni_sadrzaj>
      <item>ŽUTO STABLO društvo s ograničenom odgovornošću za trgovinu i usluge, OIB 67975819805, Hondlova 2/4, 10000 Zagreb</item>
    </izvorni_sadrzaj>
    <derivirana_varijabla naziv="DomainObject.Predmet.ProtuStrankaListFormatedWithAdressOIB_1">
      <item>ŽUTO STABLO društvo s ograničenom odgovornošću za trgovinu i usluge, OIB 67975819805, Hondlova 2/4, 10000 Zagreb</item>
    </derivirana_varijabla>
  </DomainObject.Predmet.ProtuStrankaListFormatedWithAdressOIB>
  <DomainObject.Predmet.ProtuStrankaListNazivFormated>
    <izvorni_sadrzaj>
      <item>ŽUTO STABLO društvo s ograničenom odgovornošću za trgovinu i usluge</item>
    </izvorni_sadrzaj>
    <derivirana_varijabla naziv="DomainObject.Predmet.ProtuStrankaListNazivFormated_1">
      <item>ŽUTO STABLO društvo s ograničenom odgovornošću za trgovinu i usluge</item>
    </derivirana_varijabla>
  </DomainObject.Predmet.ProtuStrankaListNazivFormated>
  <DomainObject.Predmet.ProtuStrankaListNazivFormatedOIB>
    <izvorni_sadrzaj>
      <item>ŽUTO STABLO društvo s ograničenom odgovornošću za trgovinu i usluge, OIB 67975819805</item>
    </izvorni_sadrzaj>
    <derivirana_varijabla naziv="DomainObject.Predmet.ProtuStrankaListNazivFormatedOIB_1">
      <item>ŽUTO STABLO društvo s ograničenom odgovornošću za trgovinu i usluge, OIB 67975819805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ŽUTO STABLO društvo s ograničenom odgovornošću za trgovinu i usluge</izvorni_sadrzaj>
    <derivirana_varijabla naziv="DomainObject.Predmet.ProtustrankaIDrugi_1">ŽUTO STABLO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ŽUTO STABLO društvo s ograničenom odgovornošću za trgovinu i usluge, OIB 67975819805, Hondlova 2/4, 10000 Zagreb</izvorni_sadrzaj>
    <derivirana_varijabla naziv="DomainObject.Predmet.ProtustrankaIDrugiAdressOIB_1">ŽUTO STABLO društvo s ograničenom odgovornošću za trgovinu i usluge, OIB 67975819805, Hondlova 2/4,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ŽUTO STABLO društvo s ograničenom odgovornošću za trgovinu i usluge</item>
      <item>FINA Regionalni centar Zagreb</item>
    </izvorni_sadrzaj>
    <derivirana_varijabla naziv="DomainObject.Predmet.SudioniciListNaziv_1">
      <item>ŽUTO STABLO društvo s ograničenom odgovornošću za trgovinu i usluge</item>
      <item>FINA Regionalni centar Zagreb</item>
    </derivirana_varijabla>
  </DomainObject.Predmet.SudioniciListNaziv>
  <DomainObject.Predmet.SudioniciListAdressOIB>
    <izvorni_sadrzaj>
      <item>ŽUTO STABLO društvo s ograničenom odgovornošću za trgovinu i usluge, OIB 67975819805, Hondlova 2/4,10000 Zagreb</item>
      <item>FINA Regionalni centar Zagreb, OIB 85821130368, Trg svibanjskih žrtava 1995. br. 1,10000 Zagreb</item>
    </izvorni_sadrzaj>
    <derivirana_varijabla naziv="DomainObject.Predmet.SudioniciListAdressOIB_1">
      <item>ŽUTO STABLO društvo s ograničenom odgovornošću za trgovinu i usluge, OIB 67975819805, Hondlova 2/4,10000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67975819805</item>
      <item>, OIB 85821130368</item>
    </izvorni_sadrzaj>
    <derivirana_varijabla naziv="DomainObject.Predmet.SudioniciListNazivOIB_1">
      <item>, OIB 67975819805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4C468-51EF-477B-9B06-9F13E143E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3231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2017-10-23T07:50:00Z</dcterms:created>
  <dc:creator>Korisnik</dc:creator>
  <cp:lastModifiedBy>Ljiljana Floršić</cp:lastModifiedBy>
  <cp:lastPrinted>2017-10-23T07:49:00Z</cp:lastPrinted>
  <dcterms:modified xmlns:xsi="http://www.w3.org/2001/XMLSchema-instance" xsi:type="dcterms:W3CDTF">2017-10-23T07:52:00Z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