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dccc" w14:paraId="e54dccc" w:rsidRDefault="00BA5290" w:rsidP="006A5980" w:rsidR="00BA5290" w:rsidRPr="00CF2209">
      <w:pPr>
        <w15:collapsed w:val="false"/>
        <w:rPr>
          <w:rFonts w:cs="Tahoma" w:hAnsi="Arial" w:ascii="Arial"/>
          <w:b/>
          <w:sz w:val="22"/>
          <w:szCs w:val="22"/>
        </w:rPr>
      </w:pPr>
      <w:bookmarkStart w:name="_GoBack" w:id="0"/>
      <w:bookmarkEnd w:id="0"/>
      <w:r w:rsidRPr="00CF2209">
        <w:rPr>
          <w:rFonts w:cs="Tahoma" w:hAnsi="Arial" w:ascii="Arial"/>
          <w:b/>
          <w:sz w:val="22"/>
          <w:szCs w:val="22"/>
        </w:rPr>
        <w:t>STEČAJNA UPRAVITELJICA</w:t>
      </w:r>
    </w:p>
    <w:p w:rsidRDefault="006A5980" w:rsidP="006A5980" w:rsidR="006A5980" w:rsidRPr="00CF2209">
      <w:pPr>
        <w:rPr>
          <w:rFonts w:cs="Tahoma" w:hAnsi="Arial" w:ascii="Arial"/>
          <w:b/>
          <w:sz w:val="22"/>
          <w:szCs w:val="22"/>
        </w:rPr>
      </w:pPr>
      <w:r w:rsidRPr="00CF2209">
        <w:rPr>
          <w:rFonts w:cs="Tahoma" w:hAnsi="Arial" w:ascii="Arial"/>
          <w:b/>
          <w:sz w:val="22"/>
          <w:szCs w:val="22"/>
        </w:rPr>
        <w:t>MARIJANA SABLJIĆ</w:t>
      </w:r>
    </w:p>
    <w:p w:rsidRDefault="00BA5290" w:rsidP="006A5980" w:rsidR="006A5980" w:rsidRPr="00CF2209">
      <w:pPr>
        <w:rPr>
          <w:rFonts w:cs="Tahoma" w:hAnsi="Arial" w:ascii="Arial"/>
          <w:sz w:val="22"/>
          <w:szCs w:val="22"/>
        </w:rPr>
      </w:pPr>
      <w:r w:rsidRPr="00CF2209">
        <w:rPr>
          <w:rFonts w:cs="Tahoma" w:hAnsi="Arial" w:ascii="Arial"/>
          <w:sz w:val="22"/>
          <w:szCs w:val="22"/>
        </w:rPr>
        <w:t>Ulica grada Chicaga 18</w:t>
      </w:r>
      <w:r w:rsidR="006A5980" w:rsidRPr="00CF2209">
        <w:rPr>
          <w:rFonts w:cs="Tahoma" w:hAnsi="Arial" w:ascii="Arial"/>
          <w:sz w:val="22"/>
          <w:szCs w:val="22"/>
        </w:rPr>
        <w:t>, 10000 Zagreb</w:t>
      </w:r>
    </w:p>
    <w:p w:rsidRDefault="00BA5290" w:rsidP="006A5980" w:rsidR="006A5980" w:rsidRPr="00CF2209">
      <w:pPr>
        <w:rPr>
          <w:rFonts w:cs="Tahoma" w:hAnsi="Arial" w:ascii="Arial"/>
          <w:sz w:val="22"/>
          <w:szCs w:val="22"/>
        </w:rPr>
      </w:pPr>
      <w:r w:rsidRPr="00CF2209">
        <w:rPr>
          <w:rFonts w:cs="Tahoma" w:hAnsi="Arial" w:ascii="Arial"/>
          <w:sz w:val="22"/>
          <w:szCs w:val="22"/>
        </w:rPr>
        <w:t>Gsm:  +</w:t>
      </w:r>
      <w:r w:rsidR="006A5980" w:rsidRPr="00CF2209">
        <w:rPr>
          <w:rFonts w:cs="Tahoma" w:hAnsi="Arial" w:ascii="Arial"/>
          <w:sz w:val="22"/>
          <w:szCs w:val="22"/>
        </w:rPr>
        <w:t xml:space="preserve">385 </w:t>
      </w:r>
      <w:r w:rsidRPr="00CF2209">
        <w:rPr>
          <w:rFonts w:cs="Tahoma" w:hAnsi="Arial" w:ascii="Arial"/>
          <w:sz w:val="22"/>
          <w:szCs w:val="22"/>
        </w:rPr>
        <w:t>99 6971 399</w:t>
      </w:r>
      <w:r w:rsidR="006A5980" w:rsidRPr="00CF2209">
        <w:rPr>
          <w:rFonts w:cs="Tahoma" w:hAnsi="Arial" w:ascii="Arial"/>
          <w:sz w:val="22"/>
          <w:szCs w:val="22"/>
        </w:rPr>
        <w:t xml:space="preserve"> </w:t>
      </w:r>
    </w:p>
    <w:p w:rsidRDefault="006A5980" w:rsidP="006A5980" w:rsidR="006A5980" w:rsidRPr="00CF2209">
      <w:pPr>
        <w:rPr>
          <w:rFonts w:cs="Tahoma" w:hAnsi="Arial" w:ascii="Arial"/>
          <w:sz w:val="22"/>
          <w:szCs w:val="22"/>
        </w:rPr>
      </w:pPr>
      <w:r w:rsidRPr="00CF2209">
        <w:rPr>
          <w:rFonts w:cs="Tahoma" w:hAnsi="Arial" w:ascii="Arial"/>
          <w:sz w:val="22"/>
          <w:szCs w:val="22"/>
        </w:rPr>
        <w:t xml:space="preserve">e-mail: </w:t>
      </w:r>
      <w:r w:rsidR="00BA5290" w:rsidRPr="00CF2209">
        <w:rPr>
          <w:rFonts w:cs="Tahoma" w:hAnsi="Arial" w:ascii="Arial"/>
          <w:sz w:val="22"/>
          <w:szCs w:val="22"/>
        </w:rPr>
        <w:t>marijana@odvjetnica-</w:t>
      </w:r>
      <w:r w:rsidRPr="00CF2209">
        <w:rPr>
          <w:rFonts w:cs="Tahoma" w:hAnsi="Arial" w:ascii="Arial"/>
          <w:sz w:val="22"/>
          <w:szCs w:val="22"/>
        </w:rPr>
        <w:t>sabljic.hr</w:t>
      </w:r>
    </w:p>
    <w:p w:rsidRDefault="007F6CB4" w:rsidP="006A5980" w:rsidR="006A5980" w:rsidRPr="00CF2209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6A5980" w:rsidP="006A5980" w:rsidR="006A5980" w:rsidRPr="00CF2209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CF2209">
      <w:pPr>
        <w:rPr>
          <w:rFonts w:cs="Tahoma" w:hAnsi="Arial" w:ascii="Arial"/>
          <w:bCs/>
          <w:sz w:val="22"/>
          <w:szCs w:val="22"/>
        </w:rPr>
      </w:pPr>
      <w:r w:rsidRPr="00CF2209">
        <w:rPr>
          <w:rFonts w:cs="Tahoma" w:hAnsi="Arial" w:ascii="Arial"/>
          <w:bCs/>
          <w:sz w:val="22"/>
          <w:szCs w:val="22"/>
        </w:rPr>
        <w:t>REPUBLIKA HRVATSKA</w:t>
      </w:r>
    </w:p>
    <w:p w:rsidRDefault="006A5980" w:rsidP="006A5980" w:rsidR="006A5980" w:rsidRPr="00CF2209">
      <w:pPr>
        <w:rPr>
          <w:rFonts w:cs="Tahoma" w:hAnsi="Arial" w:ascii="Arial"/>
          <w:bCs/>
          <w:sz w:val="22"/>
          <w:szCs w:val="22"/>
        </w:rPr>
      </w:pPr>
      <w:r w:rsidRPr="00CF2209">
        <w:rPr>
          <w:rFonts w:cs="Tahoma" w:hAnsi="Arial" w:ascii="Arial"/>
          <w:bCs/>
          <w:sz w:val="22"/>
          <w:szCs w:val="22"/>
        </w:rPr>
        <w:t>TRGOVAČKI SUD U ZAGREBU</w:t>
      </w:r>
    </w:p>
    <w:p w:rsidRDefault="006A5980" w:rsidP="006A5980" w:rsidR="006A5980" w:rsidRPr="00CF2209">
      <w:pPr>
        <w:jc w:val="right"/>
        <w:rPr>
          <w:rFonts w:hAnsi="Arial" w:ascii="Arial"/>
          <w:sz w:val="22"/>
        </w:rPr>
      </w:pPr>
    </w:p>
    <w:p w:rsidRDefault="006A5980" w:rsidP="006A5980" w:rsidR="006A5980" w:rsidRPr="00CF2209">
      <w:pPr>
        <w:jc w:val="right"/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Posl.br: St-</w:t>
      </w:r>
      <w:r w:rsidR="003470E4" w:rsidRPr="00CF2209">
        <w:rPr>
          <w:rFonts w:hAnsi="Arial" w:ascii="Arial"/>
          <w:sz w:val="22"/>
        </w:rPr>
        <w:t>1936/2017</w:t>
      </w:r>
    </w:p>
    <w:p w:rsidRDefault="006A5980" w:rsidP="006A5980" w:rsidR="006A5980" w:rsidRPr="00CF2209">
      <w:pPr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CF2209">
      <w:pPr>
        <w:rPr>
          <w:rFonts w:cs="Tahoma" w:hAnsi="Arial" w:ascii="Arial"/>
          <w:bCs/>
          <w:sz w:val="22"/>
          <w:szCs w:val="22"/>
        </w:rPr>
      </w:pPr>
    </w:p>
    <w:p w:rsidRDefault="006A5980" w:rsidP="003470E4" w:rsidR="003470E4" w:rsidRPr="00CF2209">
      <w:pPr>
        <w:jc w:val="both"/>
        <w:rPr>
          <w:rFonts w:hAnsi="Arial" w:ascii="Arial"/>
          <w:b/>
          <w:sz w:val="22"/>
        </w:rPr>
      </w:pPr>
      <w:r w:rsidRPr="00CF2209">
        <w:rPr>
          <w:rFonts w:cs="Tahoma" w:hAnsi="Arial" w:ascii="Arial"/>
          <w:bCs/>
          <w:sz w:val="22"/>
          <w:szCs w:val="22"/>
        </w:rPr>
        <w:t xml:space="preserve">Predmet: </w:t>
      </w:r>
      <w:r w:rsidRPr="00CF2209">
        <w:rPr>
          <w:rFonts w:hAnsi="Arial" w:ascii="Arial"/>
          <w:sz w:val="22"/>
        </w:rPr>
        <w:t xml:space="preserve">Izvješće o gospodarskom položaju stečajnog dužnika </w:t>
      </w:r>
      <w:r w:rsidR="00CC0A2A" w:rsidRPr="00CF2209">
        <w:rPr>
          <w:rFonts w:hAnsi="Arial" w:ascii="Arial"/>
          <w:sz w:val="22"/>
        </w:rPr>
        <w:t xml:space="preserve">Stečajna masa iza stečajnog dužnika GRUPA AURORA d.o.o., Zagreb, Ulica grada Chicaga 18, MBS: 081170738, OIB: </w:t>
      </w:r>
      <w:r w:rsidR="00CC0A2A" w:rsidRPr="00CF2209">
        <w:rPr>
          <w:rFonts w:hAnsi="Arial" w:ascii="Arial"/>
          <w:sz w:val="22"/>
          <w:szCs w:val="16"/>
          <w:shd w:fill="F8F8F8" w:color="auto" w:val="clear"/>
        </w:rPr>
        <w:t>74806888539</w:t>
      </w:r>
    </w:p>
    <w:p w:rsidRDefault="006A5980" w:rsidP="006A5980" w:rsidR="006A5980" w:rsidRPr="00CF2209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CF2209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6A5980" w:rsidP="006A5980" w:rsidR="006A5980" w:rsidRPr="00CF2209">
      <w:pPr>
        <w:jc w:val="both"/>
        <w:rPr>
          <w:rFonts w:hAnsi="Arial" w:ascii="Arial"/>
          <w:bCs/>
          <w:sz w:val="22"/>
        </w:rPr>
      </w:pPr>
      <w:r w:rsidRPr="00CF2209">
        <w:rPr>
          <w:rFonts w:hAnsi="Arial" w:ascii="Arial"/>
          <w:bCs/>
          <w:sz w:val="22"/>
        </w:rPr>
        <w:t xml:space="preserve">Ispitno i izvještajno ročište </w:t>
      </w:r>
      <w:r w:rsidR="00BA5290" w:rsidRPr="00CF2209">
        <w:rPr>
          <w:rFonts w:hAnsi="Arial" w:ascii="Arial"/>
          <w:bCs/>
          <w:sz w:val="22"/>
        </w:rPr>
        <w:t>15</w:t>
      </w:r>
      <w:r w:rsidRPr="00CF2209">
        <w:rPr>
          <w:rFonts w:hAnsi="Arial" w:ascii="Arial"/>
          <w:bCs/>
          <w:sz w:val="22"/>
        </w:rPr>
        <w:t xml:space="preserve">. </w:t>
      </w:r>
      <w:r w:rsidR="00BA5290" w:rsidRPr="00CF2209">
        <w:rPr>
          <w:rFonts w:hAnsi="Arial" w:ascii="Arial"/>
          <w:bCs/>
          <w:sz w:val="22"/>
        </w:rPr>
        <w:t>svibnja</w:t>
      </w:r>
      <w:r w:rsidRPr="00CF2209">
        <w:rPr>
          <w:rFonts w:hAnsi="Arial" w:ascii="Arial"/>
          <w:bCs/>
          <w:sz w:val="22"/>
        </w:rPr>
        <w:t xml:space="preserve"> 2018. godine</w:t>
      </w:r>
    </w:p>
    <w:p w:rsidRDefault="006A5980" w:rsidP="006A5980" w:rsidR="006A5980" w:rsidRPr="00CF2209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CF2209">
      <w:pPr>
        <w:jc w:val="both"/>
        <w:rPr>
          <w:rFonts w:cs="Tahoma" w:hAnsi="Arial" w:ascii="Arial"/>
          <w:bCs/>
          <w:sz w:val="22"/>
          <w:szCs w:val="22"/>
        </w:rPr>
      </w:pPr>
    </w:p>
    <w:p w:rsidRDefault="006A5980" w:rsidP="006A5980" w:rsidR="006A5980" w:rsidRPr="00CF2209">
      <w:pPr>
        <w:pStyle w:val="Naslov2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I.</w:t>
      </w:r>
      <w:r w:rsidRPr="00CF2209">
        <w:rPr>
          <w:rFonts w:hAnsi="Arial" w:ascii="Arial"/>
          <w:sz w:val="22"/>
          <w:szCs w:val="22"/>
        </w:rPr>
        <w:tab/>
      </w:r>
      <w:r w:rsidRPr="00CF2209">
        <w:rPr>
          <w:rFonts w:hAnsi="Arial" w:ascii="Arial"/>
          <w:caps/>
          <w:sz w:val="22"/>
          <w:szCs w:val="22"/>
        </w:rPr>
        <w:t>Uvod</w:t>
      </w:r>
    </w:p>
    <w:p w:rsidRDefault="006A5980" w:rsidP="006A5980" w:rsidR="006A5980" w:rsidRPr="00CF2209">
      <w:pPr>
        <w:jc w:val="both"/>
        <w:rPr>
          <w:rFonts w:hAnsi="Arial" w:ascii="Arial"/>
          <w:sz w:val="22"/>
          <w:szCs w:val="22"/>
        </w:rPr>
      </w:pPr>
    </w:p>
    <w:p w:rsidRDefault="006A5980" w:rsidP="001D392C" w:rsidR="001D392C" w:rsidRPr="00CF2209">
      <w:pPr>
        <w:ind w:left="720"/>
        <w:jc w:val="both"/>
        <w:rPr>
          <w:rFonts w:cs="Arial" w:hAnsi="Arial" w:ascii="Arial"/>
          <w:sz w:val="22"/>
          <w:szCs w:val="18"/>
        </w:rPr>
      </w:pPr>
      <w:r w:rsidRPr="00CF2209">
        <w:rPr>
          <w:rFonts w:hAnsi="Arial" w:ascii="Arial"/>
          <w:sz w:val="22"/>
          <w:szCs w:val="22"/>
        </w:rPr>
        <w:t xml:space="preserve">Rješenjem Trgovačkog suda u Zagrebu, od dana </w:t>
      </w:r>
      <w:r w:rsidR="00C66BE0" w:rsidRPr="00CF2209">
        <w:rPr>
          <w:rFonts w:hAnsi="Arial" w:ascii="Arial"/>
          <w:sz w:val="22"/>
        </w:rPr>
        <w:t>16. siječnja 2019. godine</w:t>
      </w:r>
      <w:r w:rsidRPr="00CF2209">
        <w:rPr>
          <w:rFonts w:hAnsi="Arial" w:ascii="Arial"/>
          <w:sz w:val="22"/>
          <w:szCs w:val="22"/>
        </w:rPr>
        <w:t>, pod poslovnim brojem St-</w:t>
      </w:r>
      <w:r w:rsidR="00C66BE0" w:rsidRPr="00CF2209">
        <w:rPr>
          <w:rFonts w:hAnsi="Arial" w:ascii="Arial"/>
          <w:sz w:val="22"/>
          <w:szCs w:val="22"/>
        </w:rPr>
        <w:t>1936/2017</w:t>
      </w:r>
      <w:r w:rsidRPr="00CF2209">
        <w:rPr>
          <w:rFonts w:hAnsi="Arial" w:ascii="Arial"/>
          <w:sz w:val="22"/>
          <w:szCs w:val="22"/>
        </w:rPr>
        <w:t xml:space="preserve"> otvoren je stečajni postupak nad stečajnim dužnikom </w:t>
      </w:r>
      <w:r w:rsidR="00C66BE0" w:rsidRPr="00CF2209">
        <w:rPr>
          <w:rFonts w:hAnsi="Arial" w:ascii="Arial"/>
          <w:sz w:val="22"/>
        </w:rPr>
        <w:t xml:space="preserve">Stečajna masa iza stečajnog dužnika GRUPA AURORA d.o.o., Zagreb, Ulica grada Chicaga 18, MBS: 081170738, OIB: </w:t>
      </w:r>
      <w:r w:rsidR="00C66BE0" w:rsidRPr="00CF2209">
        <w:rPr>
          <w:rFonts w:hAnsi="Arial" w:ascii="Arial"/>
          <w:sz w:val="22"/>
          <w:szCs w:val="16"/>
          <w:shd w:fill="F8F8F8" w:color="auto" w:val="clear"/>
        </w:rPr>
        <w:t>74806888539</w:t>
      </w:r>
      <w:r w:rsidR="00BA5290" w:rsidRPr="00CF2209">
        <w:rPr>
          <w:rFonts w:hAnsi="Arial" w:ascii="Arial"/>
          <w:sz w:val="22"/>
          <w:szCs w:val="22"/>
        </w:rPr>
        <w:t xml:space="preserve"> </w:t>
      </w:r>
      <w:r w:rsidRPr="00CF2209">
        <w:rPr>
          <w:rFonts w:hAnsi="Arial" w:ascii="Arial"/>
          <w:sz w:val="22"/>
          <w:szCs w:val="22"/>
        </w:rPr>
        <w:t xml:space="preserve">(u daljnjem tekstu: Stečajni dužnik), te sam </w:t>
      </w:r>
      <w:r w:rsidR="00BA5290" w:rsidRPr="00CF2209">
        <w:rPr>
          <w:rFonts w:hAnsi="Arial" w:ascii="Arial"/>
          <w:sz w:val="22"/>
          <w:szCs w:val="22"/>
        </w:rPr>
        <w:t xml:space="preserve">istim </w:t>
      </w:r>
      <w:r w:rsidRPr="00CF2209">
        <w:rPr>
          <w:rFonts w:hAnsi="Arial" w:ascii="Arial"/>
          <w:sz w:val="22"/>
          <w:szCs w:val="22"/>
        </w:rPr>
        <w:t>rješenjem imenovana stečajnim upraviteljem stečajnog dužnika.</w:t>
      </w:r>
      <w:r w:rsidRPr="00CF2209">
        <w:rPr>
          <w:rFonts w:cs="Arial" w:hAnsi="Arial" w:ascii="Arial"/>
          <w:sz w:val="22"/>
          <w:szCs w:val="18"/>
        </w:rPr>
        <w:t xml:space="preserve"> </w:t>
      </w:r>
      <w:r w:rsidRPr="00CF2209">
        <w:rPr>
          <w:rFonts w:cs="Calibri" w:hAnsi="Arial" w:ascii="Arial"/>
          <w:b/>
          <w:sz w:val="22"/>
          <w:szCs w:val="22"/>
        </w:rPr>
        <w:tab/>
      </w:r>
    </w:p>
    <w:p w:rsidRDefault="001D392C" w:rsidP="001D392C" w:rsidR="001D392C" w:rsidRPr="00CF2209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</w:p>
    <w:p w:rsidRDefault="00CF2209" w:rsidP="001D392C" w:rsidR="009A3B01" w:rsidRPr="00CF2209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Dopisima o</w:t>
      </w:r>
      <w:r w:rsidR="009A3B01" w:rsidRPr="00CF2209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d 29. listopada 2018. i od 26. ožujka 2019. godine </w:t>
      </w:r>
      <w:r w:rsidR="001D392C" w:rsidRPr="00CF2209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je pozvana odgovorna osoba g. </w:t>
      </w:r>
      <w:r w:rsidR="009A3B01" w:rsidRPr="00CF2209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Robert Mihaljević</w:t>
      </w:r>
      <w:r w:rsidR="001D392C" w:rsidRPr="00CF2209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da mi </w:t>
      </w:r>
      <w:r w:rsidR="001D392C" w:rsidRPr="00CF2209">
        <w:rPr>
          <w:rFonts w:hAnsi="Arial" w:ascii="Arial"/>
          <w:sz w:val="22"/>
          <w:shd w:fill="FFFFFF" w:color="auto" w:val="clear"/>
        </w:rPr>
        <w:t>bez odgode dostavi prokazni popis imovine u kojem će navesti:</w:t>
      </w:r>
    </w:p>
    <w:p w:rsidRDefault="009A3B01" w:rsidP="009A3B01" w:rsidR="009A3B01" w:rsidRPr="00CF2209">
      <w:pPr>
        <w:jc w:val="both"/>
        <w:rPr>
          <w:rFonts w:hAnsi="Arial" w:ascii="Arial"/>
          <w:sz w:val="22"/>
          <w:shd w:fill="FFFFFF" w:color="auto" w:val="clear"/>
        </w:rPr>
      </w:pPr>
      <w:r w:rsidRPr="00CF2209">
        <w:rPr>
          <w:rFonts w:hAnsi="Arial" w:ascii="Arial"/>
          <w:sz w:val="22"/>
          <w:shd w:fill="FFFFFF" w:color="auto" w:val="clear"/>
        </w:rPr>
        <w:t>da mi bez odgode dostavite prokazni popis imovine u kojem ćete navesti: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gdje se nalaze pojedine stvari koje čine imovinu dužnika;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gdje se nalaze i kome pripadaju tuđe stvari na kojima dužnik ima određena imovinska prava;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prema kome dužnik ima kakvu novčanu ili koju drugu tražbinu;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koja druga prava čine imovinu dužnika;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ima li dužnik na računima i kod koga novčana sredstva;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postoje li neki drugi stalni ili povremeni prihodi;</w:t>
      </w:r>
    </w:p>
    <w:p w:rsidRDefault="009A3B01" w:rsidP="009A3B01" w:rsidR="009A3B01" w:rsidRPr="00CF2209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 xml:space="preserve">ima li dužnik kakvu drugu imovinu. </w:t>
      </w:r>
    </w:p>
    <w:p w:rsidRDefault="009A3B01" w:rsidP="009A3B01" w:rsidR="009A3B01" w:rsidRPr="00CF2209">
      <w:pPr>
        <w:pStyle w:val="Odlomakpopisa"/>
        <w:rPr>
          <w:rFonts w:hAnsi="Arial" w:ascii="Arial"/>
          <w:sz w:val="22"/>
        </w:rPr>
      </w:pPr>
    </w:p>
    <w:p w:rsidRDefault="009A3B01" w:rsidP="009A3B01" w:rsidR="009A3B01" w:rsidRPr="00CF2209">
      <w:pPr>
        <w:ind w:firstLine="720"/>
        <w:rPr>
          <w:rFonts w:hAnsi="Arial" w:ascii="Arial"/>
          <w:sz w:val="22"/>
          <w:shd w:fill="FFFFFF" w:color="auto" w:val="clear"/>
        </w:rPr>
      </w:pPr>
      <w:r w:rsidRPr="00CF2209">
        <w:rPr>
          <w:rFonts w:hAnsi="Arial" w:ascii="Arial"/>
          <w:sz w:val="22"/>
          <w:shd w:fill="FFFFFF" w:color="auto" w:val="clear"/>
        </w:rPr>
        <w:t>Također, pozvan je da mi u istom roku dostavi i slijedeću dokumentaciju: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Bruto bilancu na dan 15.09.2015. godine,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Popis dugotrajne imovine sa podacima o vrijednostima nabave i otpisa,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jc w:val="both"/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Podatak o tome u čijemu je posjedu imovina u vlasništvu stečajnog dužnika s navođenjem pravnog osnova (primjerice ugovori o zakupu koje je potrebno priložiti sa stanjem potraživanja prema zakupnicima),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Podatke o parničnim, izvanparničnim i upravnikm postupcima,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Otvorene stavke kupaca/dobavljača,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lastRenderedPageBreak/>
        <w:t>Stanje zaliha ako postoje sa popisom na dan 15.09.2015. godine,</w:t>
      </w:r>
    </w:p>
    <w:p w:rsidRDefault="009A3B01" w:rsidP="009A3B01" w:rsidR="009A3B01" w:rsidRPr="00CF2209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CF2209">
        <w:rPr>
          <w:rFonts w:hAnsi="Arial" w:ascii="Arial"/>
          <w:sz w:val="22"/>
          <w:shd w:fill="FFFFFF" w:color="auto" w:val="clear"/>
        </w:rPr>
        <w:t>Dokumentaciju o potraživanjima ili zajmovima, kreditima (ugovori), kao i stanje na dan 15.09.2015. godine,</w:t>
      </w:r>
    </w:p>
    <w:p w:rsidRDefault="009A3B01" w:rsidP="009A3B01" w:rsidR="009A3B01" w:rsidRPr="00CF2209">
      <w:pPr>
        <w:rPr>
          <w:rFonts w:hAnsi="Arial" w:ascii="Arial"/>
          <w:sz w:val="22"/>
        </w:rPr>
      </w:pPr>
    </w:p>
    <w:p w:rsidRDefault="009A3B01" w:rsidP="009A3B01" w:rsidR="009A3B01" w:rsidRPr="00CF2209">
      <w:pPr>
        <w:jc w:val="both"/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Posebno je skrenuta pozornost da mi je RH – Ministarstvo financija dostavilo prijavu tražbine kojoj između ostalog prileži i popis dugotrajne imovine na dan 31.12.2014. godine, ali i primopredajni zapisnik od 10. listopada 2014. godine. Navedene isprave su priložene rješenju o ovrsi koje je preuzeo od ovrhovoditelja 8. travnja 2015. godine.</w:t>
      </w:r>
    </w:p>
    <w:p w:rsidRDefault="009A3B01" w:rsidP="009A3B01" w:rsidR="009A3B01" w:rsidRPr="00CF2209">
      <w:pPr>
        <w:jc w:val="both"/>
        <w:rPr>
          <w:rFonts w:hAnsi="Arial" w:ascii="Arial"/>
          <w:sz w:val="22"/>
        </w:rPr>
      </w:pPr>
    </w:p>
    <w:p w:rsidRDefault="009A3B01" w:rsidP="001D392C" w:rsidR="009A3B01" w:rsidRPr="00CF2209">
      <w:pPr>
        <w:jc w:val="both"/>
        <w:rPr>
          <w:rFonts w:hAnsi="Arial" w:ascii="Arial"/>
          <w:sz w:val="22"/>
        </w:rPr>
      </w:pPr>
      <w:r w:rsidRPr="00CF2209">
        <w:rPr>
          <w:rFonts w:hAnsi="Arial" w:ascii="Arial"/>
          <w:sz w:val="22"/>
        </w:rPr>
        <w:t>Na poziv od 29. listopada 2018. godine se g. Mihaljević usmeno očitovao na način da je iskazao da Dužnik nema imovine, dok se na ponovljeni poziv uopće nije očitovao.</w:t>
      </w:r>
    </w:p>
    <w:p w:rsidRDefault="009A3B01" w:rsidP="001D392C" w:rsidR="009A3B01" w:rsidRPr="00CF2209">
      <w:pPr>
        <w:jc w:val="both"/>
        <w:rPr>
          <w:rFonts w:hAnsi="Arial" w:ascii="Arial"/>
          <w:sz w:val="22"/>
        </w:rPr>
      </w:pPr>
    </w:p>
    <w:p w:rsidRDefault="001D392C" w:rsidP="001D392C" w:rsidR="001D392C" w:rsidRPr="00CF2209">
      <w:pPr>
        <w:pStyle w:val="Tijeloteksta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  <w:r w:rsidRPr="00CF2209">
        <w:rPr>
          <w:rFonts w:hAnsi="Arial" w:ascii="Arial"/>
          <w:b/>
          <w:sz w:val="22"/>
          <w:szCs w:val="22"/>
        </w:rPr>
        <w:t>II.</w:t>
      </w:r>
      <w:r w:rsidRPr="00CF2209">
        <w:rPr>
          <w:rFonts w:hAnsi="Arial" w:ascii="Arial"/>
          <w:b/>
          <w:sz w:val="22"/>
          <w:szCs w:val="22"/>
        </w:rPr>
        <w:tab/>
      </w:r>
      <w:r w:rsidRPr="00CF2209">
        <w:rPr>
          <w:rFonts w:hAnsi="Arial" w:ascii="Arial"/>
          <w:b/>
          <w:bCs/>
          <w:caps/>
          <w:sz w:val="22"/>
          <w:szCs w:val="22"/>
        </w:rPr>
        <w:t xml:space="preserve">Poduzete radnje stečajnog upravitelja </w:t>
      </w:r>
      <w:r w:rsidRPr="00CF2209">
        <w:rPr>
          <w:rFonts w:eastAsia="Cambria" w:hAnsi="Arial" w:ascii="Arial"/>
          <w:b/>
          <w:sz w:val="22"/>
          <w:szCs w:val="16"/>
          <w:shd w:fill="F8F8F8" w:color="auto" w:val="clear"/>
          <w:lang w:eastAsia="en-US"/>
        </w:rPr>
        <w:t>NAKON UPISA STEČAJNE MASE</w:t>
      </w:r>
    </w:p>
    <w:p w:rsidRDefault="001D392C" w:rsidP="001D392C" w:rsidR="001D392C" w:rsidRPr="00CF2209">
      <w:pPr>
        <w:pStyle w:val="Tijeloteksta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pStyle w:val="Tijeloteksta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pStyle w:val="Tijeloteksta"/>
        <w:ind w:firstLine="720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Nakon otvaranja stečajnog postupka poduzete su slijedeće aktivnosti:</w:t>
      </w:r>
    </w:p>
    <w:p w:rsidRDefault="001D392C" w:rsidP="001D392C" w:rsidR="001D392C" w:rsidRPr="00CF2209">
      <w:pPr>
        <w:pStyle w:val="Tijeloteksta"/>
        <w:ind w:firstLine="720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pStyle w:val="Tijeloteksta"/>
        <w:ind w:hanging="720" w:left="1440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a.)</w:t>
      </w:r>
      <w:r w:rsidRPr="00CF2209">
        <w:rPr>
          <w:rFonts w:hAnsi="Arial" w:ascii="Arial"/>
          <w:sz w:val="22"/>
          <w:szCs w:val="22"/>
        </w:rPr>
        <w:tab/>
        <w:t>Pečat: izrađen je novi pečat.</w:t>
      </w:r>
    </w:p>
    <w:p w:rsidRDefault="001D392C" w:rsidP="001D392C" w:rsidR="001D392C" w:rsidRPr="00CF2209">
      <w:pPr>
        <w:pStyle w:val="Tijeloteksta"/>
        <w:ind w:hanging="720" w:left="1440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pStyle w:val="Tijeloteksta"/>
        <w:ind w:firstLine="705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b.</w:t>
      </w:r>
      <w:r w:rsidRPr="00CF2209">
        <w:rPr>
          <w:rFonts w:hAnsi="Arial" w:ascii="Arial"/>
          <w:sz w:val="22"/>
          <w:szCs w:val="22"/>
        </w:rPr>
        <w:tab/>
        <w:t>Promjene pri nadležnim tijelima: U svezi činjenice otvaranja i zaključenja stečajnog postupka sukladno čl. 39. Zakona o porezu na dobit je podnesena obavijest Ministarstvu financija – Poreznoj upravi, u sudskom registru Trgovačkog suda u Zagrebu je pohranjen potpis stečajnog upravitelja te su dane odgovarajuće obavijesti Hrvatskom zavodu za mirovinsko osiguranje.</w:t>
      </w:r>
    </w:p>
    <w:p w:rsidRDefault="001D392C" w:rsidP="001D392C" w:rsidR="001D392C" w:rsidRPr="00CF2209">
      <w:pPr>
        <w:pStyle w:val="Tijeloteksta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ind w:hanging="735" w:left="1440"/>
        <w:jc w:val="both"/>
        <w:rPr>
          <w:rFonts w:cs="Calibri" w:hAnsi="Arial" w:ascii="Arial"/>
          <w:sz w:val="22"/>
        </w:rPr>
      </w:pPr>
      <w:r w:rsidRPr="00CF2209">
        <w:rPr>
          <w:rFonts w:hAnsi="Arial" w:ascii="Arial"/>
          <w:sz w:val="22"/>
        </w:rPr>
        <w:t>c.)</w:t>
      </w:r>
      <w:r w:rsidRPr="00CF2209">
        <w:rPr>
          <w:rFonts w:hAnsi="Arial" w:ascii="Arial"/>
          <w:sz w:val="22"/>
        </w:rPr>
        <w:tab/>
        <w:t xml:space="preserve">Žiro računi: predlaže se da temeljem čl. 133. st. 4. SZ-a sud donese zaključak kojim se odobrava otvaranje računa kod </w:t>
      </w:r>
      <w:r w:rsidRPr="00CF2209">
        <w:rPr>
          <w:rFonts w:cs="Calibri" w:hAnsi="Arial" w:ascii="Arial"/>
          <w:sz w:val="22"/>
        </w:rPr>
        <w:t xml:space="preserve">Privredne banke Zagreb d.d. </w:t>
      </w:r>
    </w:p>
    <w:p w:rsidRDefault="001D392C" w:rsidP="001D392C" w:rsidR="001D392C" w:rsidRPr="00CF2209">
      <w:pPr>
        <w:jc w:val="both"/>
        <w:rPr>
          <w:rFonts w:cs="Calibri" w:hAnsi="Arial" w:ascii="Arial"/>
          <w:sz w:val="22"/>
        </w:rPr>
      </w:pPr>
    </w:p>
    <w:p w:rsidRDefault="001D392C" w:rsidP="00CF2209" w:rsidR="001D392C" w:rsidRPr="00CF2209">
      <w:pPr>
        <w:ind w:hanging="735" w:left="1440"/>
        <w:jc w:val="both"/>
        <w:rPr>
          <w:rFonts w:cs="Tahoma" w:hAnsi="Arial" w:ascii="Arial"/>
          <w:sz w:val="22"/>
          <w:szCs w:val="22"/>
        </w:rPr>
      </w:pPr>
      <w:r w:rsidRPr="00CF2209">
        <w:rPr>
          <w:rFonts w:cs="Calibri" w:hAnsi="Arial" w:ascii="Arial"/>
          <w:sz w:val="22"/>
        </w:rPr>
        <w:t>d.)</w:t>
      </w:r>
      <w:r w:rsidRPr="00CF2209">
        <w:rPr>
          <w:rFonts w:cs="Calibri" w:hAnsi="Arial" w:ascii="Arial"/>
          <w:sz w:val="22"/>
        </w:rPr>
        <w:tab/>
        <w:t xml:space="preserve">Računovodstveni poslovi:  Sa stručnim knjigovodstvenim uredom su dovršeni pregovori za sklapanje ugovora o vođenju poslovnih knjiga, temeljem kojega će mu biti povjereni poslovi sređivanja knjigovodstvene dokumentacije, </w:t>
      </w:r>
      <w:r w:rsidRPr="00CF2209">
        <w:rPr>
          <w:rFonts w:hAnsi="Arial" w:ascii="Arial"/>
          <w:sz w:val="22"/>
        </w:rPr>
        <w:t>kao i obavljanje financijskih i knjigovodstvenih poslova dužnika.</w:t>
      </w:r>
      <w:r w:rsidRPr="00CF2209">
        <w:rPr>
          <w:rFonts w:cs="Calibri" w:hAnsi="Arial" w:ascii="Arial"/>
          <w:sz w:val="22"/>
        </w:rPr>
        <w:t xml:space="preserve"> </w:t>
      </w:r>
      <w:r w:rsidRPr="00CF2209">
        <w:rPr>
          <w:rFonts w:cs="Tahoma" w:hAnsi="Arial" w:ascii="Arial"/>
          <w:sz w:val="22"/>
          <w:szCs w:val="22"/>
        </w:rPr>
        <w:t xml:space="preserve"> </w:t>
      </w:r>
    </w:p>
    <w:p w:rsidRDefault="001D392C" w:rsidP="001D392C" w:rsidR="001D392C" w:rsidRPr="00CF2209">
      <w:pPr>
        <w:ind w:hanging="735" w:left="1440"/>
        <w:jc w:val="both"/>
        <w:rPr>
          <w:rFonts w:cs="Calibri" w:hAnsi="Arial" w:ascii="Arial"/>
          <w:sz w:val="22"/>
        </w:rPr>
      </w:pPr>
      <w:r w:rsidRPr="00CF2209">
        <w:rPr>
          <w:rFonts w:cs="Calibri" w:hAnsi="Arial" w:ascii="Arial"/>
          <w:sz w:val="22"/>
        </w:rPr>
        <w:t>e.)</w:t>
      </w:r>
      <w:r w:rsidRPr="00CF2209">
        <w:rPr>
          <w:rFonts w:cs="Calibri" w:hAnsi="Arial" w:ascii="Arial"/>
          <w:sz w:val="22"/>
        </w:rPr>
        <w:tab/>
        <w:t>Sačinjen je pregled imovine i obveza</w:t>
      </w:r>
    </w:p>
    <w:p w:rsidRDefault="001D392C" w:rsidP="001D392C" w:rsidR="001D392C" w:rsidRPr="00CF2209">
      <w:pPr>
        <w:ind w:hanging="735" w:left="1440"/>
        <w:jc w:val="both"/>
        <w:rPr>
          <w:rFonts w:cs="Calibri" w:hAnsi="Arial" w:ascii="Arial"/>
          <w:sz w:val="22"/>
        </w:rPr>
      </w:pPr>
      <w:r w:rsidRPr="00CF2209">
        <w:rPr>
          <w:rFonts w:cs="Calibri" w:hAnsi="Arial" w:ascii="Arial"/>
          <w:sz w:val="22"/>
        </w:rPr>
        <w:t xml:space="preserve">f.) </w:t>
      </w:r>
      <w:r w:rsidRPr="00CF2209">
        <w:rPr>
          <w:rFonts w:cs="Calibri" w:hAnsi="Arial" w:ascii="Arial"/>
          <w:sz w:val="22"/>
        </w:rPr>
        <w:tab/>
        <w:t>Sastavljena je tablica prijavljenih tražbina</w:t>
      </w:r>
    </w:p>
    <w:p w:rsidRDefault="001D392C" w:rsidP="001D392C" w:rsidR="00CF2209">
      <w:pPr>
        <w:ind w:hanging="735" w:left="1440"/>
        <w:jc w:val="both"/>
        <w:rPr>
          <w:rFonts w:cs="Calibri" w:hAnsi="Arial" w:ascii="Arial"/>
          <w:sz w:val="22"/>
        </w:rPr>
      </w:pPr>
      <w:r w:rsidRPr="00CF2209">
        <w:rPr>
          <w:rFonts w:cs="Calibri" w:hAnsi="Arial" w:ascii="Arial"/>
          <w:sz w:val="22"/>
        </w:rPr>
        <w:t xml:space="preserve">g.) </w:t>
      </w:r>
      <w:r w:rsidRPr="00CF2209">
        <w:rPr>
          <w:rFonts w:cs="Calibri" w:hAnsi="Arial" w:ascii="Arial"/>
          <w:sz w:val="22"/>
        </w:rPr>
        <w:tab/>
        <w:t>Sastavljen je popis vjerovnika sukladno čl. 222. Stečajnog zakona</w:t>
      </w:r>
    </w:p>
    <w:p w:rsidRDefault="00CF2209" w:rsidP="001D392C" w:rsidR="001D392C" w:rsidRPr="00CF2209">
      <w:pPr>
        <w:ind w:hanging="735" w:left="1440"/>
        <w:jc w:val="both"/>
        <w:rPr>
          <w:rFonts w:cs="Calibri" w:hAnsi="Arial" w:ascii="Arial"/>
          <w:b/>
          <w:sz w:val="22"/>
        </w:rPr>
      </w:pPr>
      <w:r>
        <w:rPr>
          <w:rFonts w:cs="Calibri" w:hAnsi="Arial" w:ascii="Arial"/>
          <w:sz w:val="22"/>
        </w:rPr>
        <w:t>h.)        Predani su PDV obrasci</w:t>
      </w:r>
      <w:r w:rsidR="001D392C" w:rsidRPr="00CF2209">
        <w:rPr>
          <w:rFonts w:cs="Calibri" w:hAnsi="Arial" w:ascii="Arial"/>
          <w:sz w:val="22"/>
        </w:rPr>
        <w:t>.</w:t>
      </w:r>
    </w:p>
    <w:p w:rsidRDefault="001D392C" w:rsidP="001D392C" w:rsidR="001D392C" w:rsidRPr="00CF2209">
      <w:pPr>
        <w:pStyle w:val="Naslov3"/>
        <w:rPr>
          <w:rFonts w:hAnsi="Arial" w:ascii="Arial"/>
          <w:sz w:val="22"/>
          <w:szCs w:val="22"/>
        </w:rPr>
      </w:pPr>
    </w:p>
    <w:p w:rsidRDefault="008E2940" w:rsidP="001D392C" w:rsidR="008E2940" w:rsidRPr="00CF2209">
      <w:pPr>
        <w:pStyle w:val="Naslov3"/>
        <w:rPr>
          <w:rFonts w:hAnsi="Arial" w:ascii="Arial"/>
          <w:sz w:val="22"/>
          <w:szCs w:val="22"/>
        </w:rPr>
      </w:pPr>
    </w:p>
    <w:p w:rsidRDefault="001D392C" w:rsidP="008E2940" w:rsidR="001D392C" w:rsidRPr="00CF2209">
      <w:pPr>
        <w:rPr>
          <w:rFonts w:hAnsi="Arial" w:ascii="Arial"/>
          <w:sz w:val="22"/>
        </w:rPr>
      </w:pPr>
    </w:p>
    <w:p w:rsidRDefault="001D392C" w:rsidP="001D392C" w:rsidR="001D392C" w:rsidRPr="00CF2209">
      <w:pPr>
        <w:pStyle w:val="Naslov3"/>
        <w:rPr>
          <w:rFonts w:hAnsi="Arial" w:ascii="Arial"/>
          <w:b w:val="false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III.</w:t>
      </w:r>
      <w:r w:rsidRPr="00CF2209">
        <w:rPr>
          <w:rFonts w:hAnsi="Arial" w:ascii="Arial"/>
          <w:sz w:val="22"/>
          <w:szCs w:val="22"/>
        </w:rPr>
        <w:tab/>
      </w:r>
      <w:r w:rsidRPr="00CF2209">
        <w:rPr>
          <w:rFonts w:hAnsi="Arial" w:ascii="Arial"/>
          <w:bCs w:val="false"/>
          <w:caps/>
          <w:sz w:val="22"/>
          <w:szCs w:val="22"/>
        </w:rPr>
        <w:t>STANJE STEČAJNE MASE</w:t>
      </w: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  <w:r w:rsidRPr="00CF2209">
        <w:rPr>
          <w:rFonts w:hAnsi="Arial" w:ascii="Arial"/>
          <w:b/>
          <w:sz w:val="22"/>
          <w:szCs w:val="22"/>
        </w:rPr>
        <w:tab/>
        <w:t>Nekretnine i pokretnine</w:t>
      </w: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</w:p>
    <w:p w:rsidRDefault="001D392C" w:rsidP="001D392C" w:rsidR="001D392C" w:rsidRPr="00CF2209">
      <w:pPr>
        <w:pStyle w:val="NoSpacing2"/>
        <w:jc w:val="both"/>
        <w:rPr>
          <w:rFonts w:cs="Calibri" w:hAnsi="Arial" w:ascii="Arial"/>
        </w:rPr>
      </w:pP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9"/>
        <w:gridCol w:w="2105"/>
        <w:gridCol w:w="2135"/>
        <w:gridCol w:w="2127"/>
      </w:tblGrid>
      <w:tr w:rsidR="001D392C" w:rsidRPr="00CF2209">
        <w:trPr>
          <w:trHeight w:val="579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CF2209">
              <w:rPr>
                <w:rFonts w:cs="Calibri" w:hAnsi="Arial" w:ascii="Arial"/>
                <w:b/>
              </w:rPr>
              <w:lastRenderedPageBreak/>
              <w:t>DUGOTRAJNA IMOVINA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Napomena</w:t>
            </w:r>
          </w:p>
        </w:tc>
      </w:tr>
      <w:tr w:rsidR="001D392C" w:rsidRPr="00CF2209">
        <w:trPr>
          <w:trHeight w:val="305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Nematerijalna imovina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 xml:space="preserve">Materijalna imovina </w:t>
            </w:r>
          </w:p>
        </w:tc>
        <w:tc>
          <w:tcPr>
            <w:tcW w:type="dxa" w:w="2105"/>
            <w:shd w:fill="auto" w:color="auto" w:val="clear"/>
          </w:tcPr>
          <w:p w:rsidRDefault="009A3B01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  <w:szCs w:val="20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9A3B01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  <w:szCs w:val="20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Dugotrajna financijska imovina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Strojevi i oprema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Odgođena porezna imovina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347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CF2209">
              <w:rPr>
                <w:rFonts w:cs="Calibri" w:hAnsi="Arial" w:ascii="Arial"/>
                <w:b/>
              </w:rPr>
              <w:t>KRATKOTRAJNA IMOVINA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Potenc. imovina za pokriće obveza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Napomena</w:t>
            </w: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Potraživanja od države i drugih institucija (preplata po poreznim obvezama)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</w:rPr>
              <w:t>0,00</w:t>
            </w: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</w:p>
        </w:tc>
      </w:tr>
      <w:tr w:rsidR="001D392C" w:rsidRPr="00CF2209">
        <w:trPr>
          <w:trHeight w:val="273"/>
        </w:trPr>
        <w:tc>
          <w:tcPr>
            <w:tcW w:type="dxa" w:w="2489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both"/>
              <w:rPr>
                <w:rFonts w:cs="Calibri" w:hAnsi="Arial" w:ascii="Arial"/>
              </w:rPr>
            </w:pPr>
            <w:r w:rsidRPr="00CF2209">
              <w:rPr>
                <w:rFonts w:cs="Calibri" w:hAnsi="Arial" w:ascii="Arial"/>
              </w:rPr>
              <w:t>Potraživanja od kupaca</w:t>
            </w:r>
          </w:p>
        </w:tc>
        <w:tc>
          <w:tcPr>
            <w:tcW w:type="dxa" w:w="210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  <w:tc>
          <w:tcPr>
            <w:tcW w:type="dxa" w:w="2135"/>
            <w:shd w:fill="auto" w:color="auto" w:val="clear"/>
          </w:tcPr>
          <w:p w:rsidRDefault="001D392C" w:rsidP="006A5980" w:rsidR="001D392C" w:rsidRPr="00CF2209">
            <w:pPr>
              <w:pStyle w:val="NoSpacing2"/>
              <w:jc w:val="right"/>
              <w:rPr>
                <w:rFonts w:cs="Calibri" w:hAnsi="Arial" w:ascii="Arial"/>
              </w:rPr>
            </w:pPr>
            <w:r w:rsidRPr="00CF2209">
              <w:rPr>
                <w:rFonts w:hAnsi="Arial" w:ascii="Arial"/>
              </w:rPr>
              <w:t>0,00</w:t>
            </w:r>
          </w:p>
        </w:tc>
        <w:tc>
          <w:tcPr>
            <w:tcW w:type="dxa" w:w="2127"/>
          </w:tcPr>
          <w:p w:rsidRDefault="001D392C" w:rsidP="006A5980" w:rsidR="001D392C" w:rsidRPr="00CF2209">
            <w:pPr>
              <w:pStyle w:val="NoSpacing2"/>
              <w:rPr>
                <w:rFonts w:cs="Calibri" w:hAnsi="Arial" w:ascii="Arial"/>
              </w:rPr>
            </w:pPr>
          </w:p>
        </w:tc>
      </w:tr>
    </w:tbl>
    <w:p w:rsidRDefault="001D392C" w:rsidP="001D392C" w:rsidR="001D392C" w:rsidRPr="00CF2209">
      <w:pPr>
        <w:pStyle w:val="NoSpacing2"/>
        <w:jc w:val="both"/>
        <w:rPr>
          <w:rFonts w:cs="Calibri" w:hAnsi="Arial" w:ascii="Arial"/>
        </w:rPr>
      </w:pPr>
    </w:p>
    <w:p w:rsidRDefault="001D392C" w:rsidP="000D457F" w:rsidR="000D457F" w:rsidRPr="00CF2209">
      <w:pPr>
        <w:jc w:val="both"/>
        <w:rPr>
          <w:rFonts w:hAnsi="Arial" w:ascii="Arial"/>
          <w:bCs/>
          <w:sz w:val="22"/>
        </w:rPr>
      </w:pPr>
      <w:r w:rsidRPr="00CF2209">
        <w:rPr>
          <w:rFonts w:cs="Calibri" w:hAnsi="Arial" w:ascii="Arial"/>
          <w:sz w:val="22"/>
        </w:rPr>
        <w:t xml:space="preserve">Navedeni prikaz imovine je utvrđen na temelju nalaza i mišljenja sudskog </w:t>
      </w:r>
      <w:r w:rsidR="000D457F" w:rsidRPr="00CF2209">
        <w:rPr>
          <w:rFonts w:hAnsi="Arial" w:ascii="Arial"/>
          <w:bCs/>
          <w:sz w:val="22"/>
        </w:rPr>
        <w:t>vještaka za strojarstvo, promet i analizu cestovnih prometnih nezgoda mr. sc. Krunoslava Ormuža koji je izradio procjenu tržišne vrijednosti osnovnih sredstava te je u svojemu mišljenju od veljače 2017. godine utvrdio da su osnovna sredstva stečajnog dužnika u vrlo lošem (zapuštenom) stanju  te da predmetna osnovna sredstva specificirana u nalazu nemaju tržišnu vrijednost.</w:t>
      </w:r>
    </w:p>
    <w:p w:rsidRDefault="000D457F" w:rsidP="000D457F" w:rsidR="000D457F" w:rsidRPr="00CF2209">
      <w:pPr>
        <w:jc w:val="both"/>
        <w:rPr>
          <w:rFonts w:hAnsi="Arial" w:ascii="Arial"/>
          <w:bCs/>
          <w:sz w:val="22"/>
        </w:rPr>
      </w:pPr>
    </w:p>
    <w:p w:rsidRDefault="000D457F" w:rsidP="000D457F" w:rsidR="000D457F" w:rsidRPr="00CF2209">
      <w:pPr>
        <w:jc w:val="both"/>
        <w:rPr>
          <w:rFonts w:hAnsi="Arial" w:ascii="Arial"/>
          <w:bCs/>
          <w:sz w:val="22"/>
        </w:rPr>
      </w:pPr>
      <w:r w:rsidRPr="00CF2209">
        <w:rPr>
          <w:rFonts w:hAnsi="Arial" w:ascii="Arial"/>
          <w:bCs/>
          <w:sz w:val="22"/>
        </w:rPr>
        <w:t xml:space="preserve">Dokaz: Nalaz i mišljenje mr. sc. Krunoslava Ormuža, stalnog sudskog vještaka za strojarstvo, promet i analizu cestovnih prometnih nezgoda, od veljače 2017. godine </w:t>
      </w:r>
    </w:p>
    <w:p w:rsidRDefault="000D457F" w:rsidP="000D457F" w:rsidR="000D457F" w:rsidRPr="00CF2209">
      <w:pPr>
        <w:jc w:val="both"/>
        <w:rPr>
          <w:rFonts w:hAnsi="Arial" w:ascii="Arial"/>
          <w:bCs/>
          <w:sz w:val="22"/>
        </w:rPr>
      </w:pPr>
    </w:p>
    <w:p w:rsidRDefault="000D457F" w:rsidP="000D457F" w:rsidR="000D457F" w:rsidRPr="00CF2209">
      <w:pPr>
        <w:jc w:val="both"/>
        <w:rPr>
          <w:rFonts w:hAnsi="Arial" w:ascii="Arial"/>
          <w:bCs/>
          <w:sz w:val="22"/>
        </w:rPr>
      </w:pPr>
      <w:r w:rsidRPr="00CF2209">
        <w:rPr>
          <w:rFonts w:hAnsi="Arial" w:ascii="Arial"/>
          <w:bCs/>
          <w:sz w:val="22"/>
        </w:rPr>
        <w:t xml:space="preserve">Navedene pokretnine nisu u posjedu stečajnog upravitelja, budući sukladno čl. 172. st. 1 Zakona o vlasništvu i drugim stvarnim pravima </w:t>
      </w:r>
      <w:r w:rsidRPr="00CF2209">
        <w:rPr>
          <w:rFonts w:hAnsi="Arial" w:ascii="Arial"/>
          <w:sz w:val="22"/>
          <w:szCs w:val="32"/>
        </w:rPr>
        <w:t>pravo vlasništva pokretnina prestaje napuštanjem posjeda stvari koje znači odreknuće od prava vlasništva.</w:t>
      </w:r>
    </w:p>
    <w:p w:rsidRDefault="001D392C" w:rsidP="000D457F" w:rsidR="001D392C" w:rsidRPr="00CF2209">
      <w:pPr>
        <w:pStyle w:val="NoSpacing2"/>
        <w:jc w:val="both"/>
        <w:rPr>
          <w:rFonts w:hAnsi="Arial" w:ascii="Arial"/>
          <w:b/>
        </w:rPr>
      </w:pP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  <w:r w:rsidRPr="00CF2209">
        <w:rPr>
          <w:rFonts w:hAnsi="Arial" w:ascii="Arial"/>
          <w:b/>
          <w:sz w:val="22"/>
          <w:szCs w:val="22"/>
        </w:rPr>
        <w:t xml:space="preserve">IV. U ODNOSU NA SPORNE TRAŽBINE </w:t>
      </w:r>
    </w:p>
    <w:p w:rsidRDefault="001D392C" w:rsidP="001D392C" w:rsidR="001D392C" w:rsidRPr="00CF2209">
      <w:pPr>
        <w:jc w:val="both"/>
        <w:rPr>
          <w:rFonts w:hAnsi="Arial" w:ascii="Arial"/>
          <w:b/>
          <w:sz w:val="22"/>
          <w:szCs w:val="22"/>
        </w:rPr>
      </w:pPr>
    </w:p>
    <w:p w:rsidRDefault="001D392C" w:rsidP="000D457F" w:rsidR="001D392C" w:rsidRPr="00CF2209">
      <w:pPr>
        <w:jc w:val="both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 xml:space="preserve">a.) Republika Hrvatska, Ministarstvo financija, Porezna </w:t>
      </w:r>
      <w:r w:rsidR="000D457F" w:rsidRPr="00CF2209">
        <w:rPr>
          <w:rFonts w:hAnsi="Arial" w:ascii="Arial"/>
          <w:sz w:val="22"/>
          <w:szCs w:val="22"/>
        </w:rPr>
        <w:t>uprava je prijavila</w:t>
      </w:r>
      <w:r w:rsidR="000D457F" w:rsidRPr="00CF2209">
        <w:rPr>
          <w:rFonts w:hAnsi="Arial" w:ascii="Arial"/>
          <w:sz w:val="22"/>
        </w:rPr>
        <w:t xml:space="preserve"> tražbinu</w:t>
      </w:r>
      <w:r w:rsidRPr="00CF2209">
        <w:rPr>
          <w:rFonts w:hAnsi="Arial" w:ascii="Arial"/>
          <w:sz w:val="22"/>
        </w:rPr>
        <w:t xml:space="preserve"> po osnovi naplate novčanih kazni za porezne prekršaje i troškovi prekršajnog postupka u iznos</w:t>
      </w:r>
      <w:r w:rsidR="000D457F" w:rsidRPr="00CF2209">
        <w:rPr>
          <w:rFonts w:hAnsi="Arial" w:ascii="Arial"/>
          <w:sz w:val="22"/>
        </w:rPr>
        <w:t xml:space="preserve"> u od 110,00 kn</w:t>
      </w:r>
      <w:r w:rsidRPr="00CF2209">
        <w:rPr>
          <w:rFonts w:hAnsi="Arial" w:ascii="Arial"/>
          <w:sz w:val="22"/>
        </w:rPr>
        <w:t>, stoga se za navedene tražbine predlaže donijeti rješen</w:t>
      </w:r>
      <w:r w:rsidR="000D457F" w:rsidRPr="00CF2209">
        <w:rPr>
          <w:rFonts w:hAnsi="Arial" w:ascii="Arial"/>
          <w:sz w:val="22"/>
        </w:rPr>
        <w:t>je kojim se tražbine za navedeni iznos odbacuje</w:t>
      </w:r>
      <w:r w:rsidRPr="00CF2209">
        <w:rPr>
          <w:rFonts w:hAnsi="Arial" w:ascii="Arial"/>
          <w:sz w:val="22"/>
        </w:rPr>
        <w:t>.</w:t>
      </w:r>
    </w:p>
    <w:p w:rsidRDefault="001D392C" w:rsidP="001D392C" w:rsidR="001D392C" w:rsidRPr="00CF2209">
      <w:pPr>
        <w:jc w:val="both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cs="Calibri" w:eastAsia="Calibri" w:hAnsi="Arial" w:ascii="Arial"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hAnsi="Arial" w:ascii="Arial"/>
          <w:b/>
          <w:sz w:val="22"/>
        </w:rPr>
      </w:pPr>
      <w:r w:rsidRPr="00CF2209">
        <w:rPr>
          <w:rFonts w:cs="Calibri" w:hAnsi="Arial" w:ascii="Arial"/>
          <w:b/>
          <w:sz w:val="22"/>
        </w:rPr>
        <w:t>VII.</w:t>
      </w:r>
      <w:r w:rsidRPr="00CF2209">
        <w:rPr>
          <w:rFonts w:cs="Calibri" w:hAnsi="Arial" w:ascii="Arial"/>
          <w:b/>
          <w:sz w:val="22"/>
        </w:rPr>
        <w:tab/>
        <w:t>ZAKLJUČAK</w:t>
      </w:r>
    </w:p>
    <w:p w:rsidRDefault="001D392C" w:rsidP="001D392C" w:rsidR="001D392C" w:rsidRPr="00CF2209">
      <w:pPr>
        <w:ind w:hanging="2835" w:left="709"/>
        <w:jc w:val="both"/>
        <w:rPr>
          <w:rFonts w:hAnsi="Arial" w:ascii="Arial"/>
          <w:sz w:val="22"/>
        </w:rPr>
      </w:pPr>
    </w:p>
    <w:p w:rsidRDefault="001D392C" w:rsidP="001D392C" w:rsidR="001D392C" w:rsidRPr="00CF2209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CF2209">
        <w:rPr>
          <w:rFonts w:cs="Trebuchet MS" w:eastAsia="Cambria" w:hAnsi="Arial" w:ascii="Arial"/>
          <w:sz w:val="22"/>
          <w:szCs w:val="22"/>
          <w:lang w:eastAsia="en-US"/>
        </w:rPr>
        <w:t xml:space="preserve">1.) </w:t>
      </w:r>
      <w:r w:rsidRPr="00CF2209">
        <w:rPr>
          <w:rFonts w:hAnsi="Arial" w:ascii="Arial"/>
          <w:sz w:val="22"/>
          <w:szCs w:val="22"/>
        </w:rPr>
        <w:t xml:space="preserve">U odnosu na imovinu i obveze razvidno je da </w:t>
      </w:r>
      <w:r w:rsidR="008E2940" w:rsidRPr="00CF2209">
        <w:rPr>
          <w:rFonts w:hAnsi="Arial" w:ascii="Arial"/>
          <w:sz w:val="22"/>
          <w:szCs w:val="32"/>
        </w:rPr>
        <w:t>stečajna masa nije dostatna ni za namirenje troškova postupka</w:t>
      </w:r>
      <w:r w:rsidR="008E2940" w:rsidRPr="00CF2209">
        <w:rPr>
          <w:rFonts w:hAnsi="Arial" w:ascii="Arial"/>
          <w:sz w:val="22"/>
          <w:lang w:val="pl-PL"/>
        </w:rPr>
        <w:t xml:space="preserve"> budući je njezina tržišna vrijednost 0,00 kn, </w:t>
      </w:r>
      <w:r w:rsidR="008E2940" w:rsidRPr="00CF2209">
        <w:rPr>
          <w:rFonts w:cs="Courier New" w:hAnsi="Arial" w:ascii="Arial"/>
          <w:sz w:val="22"/>
          <w:szCs w:val="22"/>
        </w:rPr>
        <w:t xml:space="preserve">predlaže se da sud sukladno čl. 293. st. 1. u svezi čl. 437. st. 4. Stečajnog zakona donese rješenje o obustavi i zaključenju stečajnog postupka. </w:t>
      </w:r>
      <w:r w:rsidRPr="00CF2209">
        <w:rPr>
          <w:rFonts w:cs="Calibri" w:hAnsi="Arial" w:ascii="Arial"/>
          <w:sz w:val="22"/>
        </w:rPr>
        <w:t xml:space="preserve"> </w:t>
      </w:r>
    </w:p>
    <w:p w:rsidRDefault="001D392C" w:rsidP="001D392C" w:rsidR="001D392C" w:rsidRPr="00CF2209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  <w:r w:rsidRPr="00CF2209">
        <w:rPr>
          <w:rFonts w:cs="Trebuchet MS" w:eastAsia="Cambria" w:hAnsi="Arial" w:ascii="Arial"/>
          <w:sz w:val="22"/>
          <w:szCs w:val="22"/>
          <w:lang w:eastAsia="en-US"/>
        </w:rPr>
        <w:t xml:space="preserve">2.) Predvidivi troškovi stečajnog postupka iznose </w:t>
      </w:r>
      <w:r w:rsidR="008E2940" w:rsidRPr="00CF2209">
        <w:rPr>
          <w:rFonts w:cs="Courier New" w:hAnsi="Arial" w:ascii="Arial"/>
          <w:sz w:val="22"/>
          <w:szCs w:val="22"/>
        </w:rPr>
        <w:t>11</w:t>
      </w:r>
      <w:r w:rsidRPr="00CF2209">
        <w:rPr>
          <w:rFonts w:cs="Courier New" w:hAnsi="Arial" w:ascii="Arial"/>
          <w:sz w:val="22"/>
          <w:szCs w:val="22"/>
        </w:rPr>
        <w:t>.</w:t>
      </w:r>
      <w:r w:rsidR="008E2940" w:rsidRPr="00CF2209">
        <w:rPr>
          <w:rFonts w:cs="Courier New" w:hAnsi="Arial" w:ascii="Arial"/>
          <w:sz w:val="22"/>
          <w:szCs w:val="22"/>
        </w:rPr>
        <w:t>925,10</w:t>
      </w:r>
      <w:r w:rsidRPr="00CF2209">
        <w:rPr>
          <w:rFonts w:cs="Courier New" w:hAnsi="Arial" w:ascii="Arial"/>
          <w:sz w:val="22"/>
          <w:szCs w:val="22"/>
        </w:rPr>
        <w:t xml:space="preserve"> kn, po slijedećim osnovama:</w:t>
      </w:r>
    </w:p>
    <w:p w:rsidRDefault="001D392C" w:rsidP="001D392C" w:rsidR="001D392C" w:rsidRPr="00CF2209">
      <w:pPr>
        <w:pStyle w:val="tb-na16"/>
        <w:numPr>
          <w:ilvl w:val="0"/>
          <w:numId w:val="1"/>
        </w:numPr>
        <w:spacing w:afterLines="0" w:beforeLines="0"/>
        <w:jc w:val="both"/>
        <w:textAlignment w:val="baseline"/>
        <w:rPr>
          <w:rFonts w:cs="Courier New" w:hAnsi="Arial" w:ascii="Arial"/>
          <w:sz w:val="22"/>
          <w:szCs w:val="22"/>
          <w:lang w:val="hr-HR"/>
        </w:rPr>
      </w:pPr>
      <w:r w:rsidRPr="00CF2209">
        <w:rPr>
          <w:rFonts w:cs="Courier New" w:hAnsi="Arial" w:ascii="Arial"/>
          <w:sz w:val="22"/>
          <w:szCs w:val="22"/>
          <w:lang w:val="hr-HR"/>
        </w:rPr>
        <w:lastRenderedPageBreak/>
        <w:t xml:space="preserve">po osnovni troškova nagrade stečajnom upravitelju bruto iznos od </w:t>
      </w:r>
      <w:r w:rsidR="008E2940" w:rsidRPr="00CF2209">
        <w:rPr>
          <w:rFonts w:cs="Courier New" w:hAnsi="Arial" w:ascii="Arial"/>
          <w:sz w:val="22"/>
          <w:szCs w:val="22"/>
          <w:lang w:val="hr-HR"/>
        </w:rPr>
        <w:t>10</w:t>
      </w:r>
      <w:r w:rsidRPr="00CF2209">
        <w:rPr>
          <w:rFonts w:cs="Courier New" w:hAnsi="Arial" w:ascii="Arial"/>
          <w:sz w:val="22"/>
          <w:szCs w:val="22"/>
          <w:lang w:val="hr-HR"/>
        </w:rPr>
        <w:t>.</w:t>
      </w:r>
      <w:r w:rsidR="008E2940" w:rsidRPr="00CF2209">
        <w:rPr>
          <w:rFonts w:cs="Courier New" w:hAnsi="Arial" w:ascii="Arial"/>
          <w:sz w:val="22"/>
          <w:szCs w:val="22"/>
          <w:lang w:val="hr-HR"/>
        </w:rPr>
        <w:t>000,00 kn</w:t>
      </w:r>
      <w:r w:rsidRPr="00CF2209">
        <w:rPr>
          <w:rFonts w:cs="Courier New" w:hAnsi="Arial" w:ascii="Arial"/>
          <w:sz w:val="22"/>
          <w:szCs w:val="22"/>
          <w:lang w:val="hr-HR"/>
        </w:rPr>
        <w:t xml:space="preserve"> sukladno Uredbi o kriterijima i načinu obračuna i plaćanja nagrade stečajnim upraviteljima </w:t>
      </w:r>
    </w:p>
    <w:p w:rsidRDefault="001D392C" w:rsidP="001D392C" w:rsidR="001D392C" w:rsidRPr="00CF2209">
      <w:pPr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 xml:space="preserve">po osnovi izdataka stečajnog upravitelja iznos od </w:t>
      </w:r>
      <w:r w:rsidR="008E2940" w:rsidRPr="00CF2209">
        <w:rPr>
          <w:rFonts w:cs="Courier New" w:hAnsi="Arial" w:ascii="Arial"/>
          <w:sz w:val="22"/>
          <w:szCs w:val="22"/>
        </w:rPr>
        <w:t>425,1</w:t>
      </w:r>
      <w:r w:rsidRPr="00CF2209">
        <w:rPr>
          <w:rFonts w:cs="Courier New" w:hAnsi="Arial" w:ascii="Arial"/>
          <w:sz w:val="22"/>
          <w:szCs w:val="22"/>
        </w:rPr>
        <w:t>0 kn (izrada pečata</w:t>
      </w:r>
      <w:r w:rsidR="008E2940" w:rsidRPr="00CF2209">
        <w:rPr>
          <w:rFonts w:cs="Courier New" w:hAnsi="Arial" w:ascii="Arial"/>
          <w:sz w:val="22"/>
          <w:szCs w:val="22"/>
        </w:rPr>
        <w:t xml:space="preserve"> 150,00 kn</w:t>
      </w:r>
      <w:r w:rsidRPr="00CF2209">
        <w:rPr>
          <w:rFonts w:cs="Courier New" w:hAnsi="Arial" w:ascii="Arial"/>
          <w:sz w:val="22"/>
          <w:szCs w:val="22"/>
        </w:rPr>
        <w:t>, poštarina</w:t>
      </w:r>
      <w:r w:rsidR="008E2940" w:rsidRPr="00CF2209">
        <w:rPr>
          <w:rFonts w:cs="Courier New" w:hAnsi="Arial" w:ascii="Arial"/>
          <w:sz w:val="22"/>
          <w:szCs w:val="22"/>
        </w:rPr>
        <w:t xml:space="preserve"> 27,60</w:t>
      </w:r>
      <w:r w:rsidRPr="00CF2209">
        <w:rPr>
          <w:rFonts w:cs="Courier New" w:hAnsi="Arial" w:ascii="Arial"/>
          <w:sz w:val="22"/>
          <w:szCs w:val="22"/>
        </w:rPr>
        <w:t>, ovjera potpisa za potrebe pohrane u sudskom</w:t>
      </w:r>
      <w:r w:rsidR="008E2940" w:rsidRPr="00CF2209">
        <w:rPr>
          <w:rFonts w:cs="Courier New" w:hAnsi="Arial" w:ascii="Arial"/>
          <w:sz w:val="22"/>
          <w:szCs w:val="22"/>
        </w:rPr>
        <w:t xml:space="preserve"> registru 47,50 kn</w:t>
      </w:r>
      <w:r w:rsidRPr="00CF2209">
        <w:rPr>
          <w:rFonts w:cs="Courier New" w:hAnsi="Arial" w:ascii="Arial"/>
          <w:sz w:val="22"/>
          <w:szCs w:val="22"/>
        </w:rPr>
        <w:t>, troškovi prijevoza 200,00 kn)</w:t>
      </w:r>
    </w:p>
    <w:p w:rsidRDefault="001D392C" w:rsidP="008E2940" w:rsidR="001D392C" w:rsidRPr="00CF2209">
      <w:pPr>
        <w:pStyle w:val="Odlomakpopisa"/>
        <w:numPr>
          <w:ilvl w:val="0"/>
          <w:numId w:val="1"/>
        </w:numPr>
        <w:jc w:val="both"/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>uvećano za usluge knj</w:t>
      </w:r>
      <w:r w:rsidR="008E2940" w:rsidRPr="00CF2209">
        <w:rPr>
          <w:rFonts w:cs="Courier New" w:hAnsi="Arial" w:ascii="Arial"/>
          <w:sz w:val="22"/>
          <w:szCs w:val="22"/>
        </w:rPr>
        <w:t>igovodstvenog servisa iznos od 1.2</w:t>
      </w:r>
      <w:r w:rsidRPr="00CF2209">
        <w:rPr>
          <w:rFonts w:cs="Courier New" w:hAnsi="Arial" w:ascii="Arial"/>
          <w:sz w:val="22"/>
          <w:szCs w:val="22"/>
        </w:rPr>
        <w:t>00,00 kn uvećano za PDV</w:t>
      </w:r>
      <w:r w:rsidR="008E2940" w:rsidRPr="00CF2209">
        <w:rPr>
          <w:rFonts w:cs="Courier New" w:hAnsi="Arial" w:ascii="Arial"/>
          <w:sz w:val="22"/>
          <w:szCs w:val="22"/>
        </w:rPr>
        <w:t xml:space="preserve"> ukupno 1.500,00 kn za cjelokupno trajanje stečajnog postupka</w:t>
      </w:r>
      <w:r w:rsidRPr="00CF2209">
        <w:rPr>
          <w:rFonts w:cs="Courier New" w:hAnsi="Arial" w:ascii="Arial"/>
          <w:sz w:val="22"/>
          <w:szCs w:val="22"/>
        </w:rPr>
        <w:t>.</w:t>
      </w:r>
    </w:p>
    <w:p w:rsidRDefault="001D392C" w:rsidP="001D392C" w:rsidR="001D392C" w:rsidRPr="00CF2209">
      <w:pPr>
        <w:ind w:left="1080"/>
        <w:jc w:val="both"/>
        <w:rPr>
          <w:rFonts w:cs="Courier New" w:hAnsi="Arial" w:ascii="Arial"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hAnsi="Arial" w:ascii="Arial"/>
          <w:sz w:val="22"/>
          <w:szCs w:val="22"/>
        </w:rPr>
      </w:pPr>
    </w:p>
    <w:p w:rsidRDefault="001D392C" w:rsidP="001D392C" w:rsidR="001D392C" w:rsidRPr="00CF2209">
      <w:pPr>
        <w:jc w:val="both"/>
        <w:rPr>
          <w:rFonts w:cs="Courier New" w:hAnsi="Arial" w:ascii="Arial"/>
          <w:b/>
          <w:bCs/>
          <w:sz w:val="22"/>
          <w:szCs w:val="22"/>
        </w:rPr>
      </w:pPr>
      <w:r w:rsidRPr="00CF2209">
        <w:rPr>
          <w:rFonts w:cs="Courier New" w:hAnsi="Arial" w:ascii="Arial"/>
          <w:b/>
          <w:bCs/>
          <w:sz w:val="22"/>
          <w:szCs w:val="22"/>
        </w:rPr>
        <w:t>VIII.</w:t>
      </w:r>
      <w:r w:rsidRPr="00CF2209">
        <w:rPr>
          <w:rFonts w:cs="Courier New" w:hAnsi="Arial" w:ascii="Arial"/>
          <w:b/>
          <w:bCs/>
          <w:sz w:val="22"/>
          <w:szCs w:val="22"/>
        </w:rPr>
        <w:tab/>
      </w:r>
      <w:r w:rsidRPr="00CF2209">
        <w:rPr>
          <w:rFonts w:cs="Courier New" w:hAnsi="Arial" w:ascii="Arial"/>
          <w:b/>
          <w:bCs/>
          <w:caps/>
          <w:sz w:val="22"/>
          <w:szCs w:val="22"/>
        </w:rPr>
        <w:t>PrijedloZI odluka</w:t>
      </w:r>
    </w:p>
    <w:p w:rsidRDefault="001D392C" w:rsidP="001D392C" w:rsidR="001D392C" w:rsidRPr="00CF2209">
      <w:pPr>
        <w:jc w:val="both"/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 xml:space="preserve"> </w:t>
      </w:r>
    </w:p>
    <w:p w:rsidRDefault="001D392C" w:rsidP="001D392C" w:rsidR="001D392C" w:rsidRPr="00CF2209">
      <w:pPr>
        <w:jc w:val="both"/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 xml:space="preserve">Sukladno  svemu iznesenome, </w:t>
      </w:r>
      <w:r w:rsidR="00CF2209">
        <w:rPr>
          <w:rFonts w:cs="Courier New" w:hAnsi="Arial" w:ascii="Arial"/>
          <w:sz w:val="22"/>
          <w:szCs w:val="22"/>
        </w:rPr>
        <w:t xml:space="preserve">a posebno uvažavajući činjenicu da Dužnik nema u vlasništvu imovinu dostatnu za pokriće troškova stečajnog postupka, </w:t>
      </w:r>
      <w:r w:rsidRPr="00CF2209">
        <w:rPr>
          <w:rFonts w:cs="Courier New" w:hAnsi="Arial" w:ascii="Arial"/>
          <w:sz w:val="22"/>
          <w:szCs w:val="22"/>
        </w:rPr>
        <w:t>predlažem da s</w:t>
      </w:r>
      <w:r w:rsidR="008E2940" w:rsidRPr="00CF2209">
        <w:rPr>
          <w:rFonts w:cs="Courier New" w:hAnsi="Arial" w:ascii="Arial"/>
          <w:sz w:val="22"/>
          <w:szCs w:val="22"/>
        </w:rPr>
        <w:t>tečajni vjerovnici na ročištu 15</w:t>
      </w:r>
      <w:r w:rsidRPr="00CF2209">
        <w:rPr>
          <w:rFonts w:cs="Courier New" w:hAnsi="Arial" w:ascii="Arial"/>
          <w:sz w:val="22"/>
          <w:szCs w:val="22"/>
        </w:rPr>
        <w:t xml:space="preserve">. </w:t>
      </w:r>
      <w:r w:rsidR="008E2940" w:rsidRPr="00CF2209">
        <w:rPr>
          <w:rFonts w:cs="Courier New" w:hAnsi="Arial" w:ascii="Arial"/>
          <w:sz w:val="22"/>
          <w:szCs w:val="22"/>
        </w:rPr>
        <w:t>svibnja 2019</w:t>
      </w:r>
      <w:r w:rsidRPr="00CF2209">
        <w:rPr>
          <w:rFonts w:cs="Courier New" w:hAnsi="Arial" w:ascii="Arial"/>
          <w:sz w:val="22"/>
          <w:szCs w:val="22"/>
        </w:rPr>
        <w:t>. godine donesu sljedeće odluke:</w:t>
      </w:r>
    </w:p>
    <w:p w:rsidRDefault="001D392C" w:rsidP="001D392C" w:rsidR="001D392C" w:rsidRPr="00CF2209">
      <w:pPr>
        <w:pStyle w:val="Tijeloteksta"/>
        <w:tabs>
          <w:tab w:pos="0" w:val="left"/>
        </w:tabs>
        <w:rPr>
          <w:rFonts w:cs="Courier New" w:hAnsi="Arial" w:ascii="Arial"/>
          <w:sz w:val="22"/>
          <w:szCs w:val="22"/>
        </w:rPr>
      </w:pPr>
    </w:p>
    <w:p w:rsidRDefault="001D392C" w:rsidP="008E2940" w:rsidR="008E2940" w:rsidRPr="00CF2209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>Prihvaća se u cijelosti Izvješće stečajne upraviteljice.</w:t>
      </w:r>
    </w:p>
    <w:p w:rsidRDefault="008860F0" w:rsidP="008E2940" w:rsidR="001D392C" w:rsidRPr="00CF2209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>
        <w:rPr>
          <w:rFonts w:cs="Courier New" w:hAnsi="Arial" w:ascii="Arial"/>
          <w:sz w:val="22"/>
          <w:szCs w:val="22"/>
        </w:rPr>
        <w:t>Zbog nedostatnosti stečajne mase za pokriće troškova stečajnog postupka p</w:t>
      </w:r>
      <w:r w:rsidR="008E2940" w:rsidRPr="00CF2209">
        <w:rPr>
          <w:rFonts w:cs="Courier New" w:hAnsi="Arial" w:ascii="Arial"/>
          <w:sz w:val="22"/>
          <w:szCs w:val="22"/>
        </w:rPr>
        <w:t xml:space="preserve">redlaže se donošenje rješenja </w:t>
      </w:r>
      <w:r w:rsidR="00CF2209">
        <w:rPr>
          <w:rFonts w:hAnsi="Arial" w:ascii="Arial"/>
          <w:sz w:val="22"/>
        </w:rPr>
        <w:t>kojim se obustavlja</w:t>
      </w:r>
      <w:r w:rsidR="00CF2209" w:rsidRPr="00CF2209">
        <w:rPr>
          <w:rFonts w:hAnsi="Arial" w:ascii="Arial"/>
          <w:sz w:val="22"/>
        </w:rPr>
        <w:t xml:space="preserve"> i </w:t>
      </w:r>
      <w:r w:rsidR="00CF2209">
        <w:rPr>
          <w:rFonts w:hAnsi="Arial" w:ascii="Arial"/>
          <w:sz w:val="22"/>
        </w:rPr>
        <w:t>zaključuje</w:t>
      </w:r>
      <w:r w:rsidR="00CF2209" w:rsidRPr="00CF2209">
        <w:rPr>
          <w:rFonts w:hAnsi="Arial" w:ascii="Arial"/>
          <w:sz w:val="22"/>
        </w:rPr>
        <w:t xml:space="preserve"> steč</w:t>
      </w:r>
      <w:r w:rsidR="00CF2209">
        <w:rPr>
          <w:rFonts w:hAnsi="Arial" w:ascii="Arial"/>
          <w:sz w:val="22"/>
        </w:rPr>
        <w:t>ajni</w:t>
      </w:r>
      <w:r w:rsidR="00CF2209" w:rsidRPr="00CF2209">
        <w:rPr>
          <w:rFonts w:hAnsi="Arial" w:ascii="Arial"/>
          <w:sz w:val="22"/>
        </w:rPr>
        <w:t xml:space="preserve"> postup</w:t>
      </w:r>
      <w:r w:rsidR="00CF2209">
        <w:rPr>
          <w:rFonts w:hAnsi="Arial" w:ascii="Arial"/>
          <w:sz w:val="22"/>
        </w:rPr>
        <w:t>ak</w:t>
      </w:r>
      <w:r w:rsidR="00CF2209" w:rsidRPr="00CF2209">
        <w:rPr>
          <w:rFonts w:hAnsi="Arial" w:ascii="Arial"/>
          <w:sz w:val="22"/>
        </w:rPr>
        <w:t xml:space="preserve"> pozivom na odredbe članka 293. SZ-a</w:t>
      </w:r>
      <w:r w:rsidR="008E2940" w:rsidRPr="00CF2209">
        <w:rPr>
          <w:rFonts w:hAnsi="Arial" w:ascii="Arial"/>
          <w:sz w:val="22"/>
        </w:rPr>
        <w:t>.</w:t>
      </w:r>
    </w:p>
    <w:p w:rsidRDefault="001D392C" w:rsidP="001D392C" w:rsidR="001D392C" w:rsidRPr="00CF2209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CF2209">
        <w:rPr>
          <w:rFonts w:cs="Calibri" w:eastAsia="Arial Unicode MS" w:hAnsi="Arial" w:ascii="Arial"/>
          <w:kern w:val="1"/>
          <w:sz w:val="22"/>
          <w:szCs w:val="22"/>
          <w:lang w:eastAsia="ar-SA"/>
        </w:rPr>
        <w:t>Razno (po prijedlozima članova skupštine vjerovnika).</w:t>
      </w:r>
    </w:p>
    <w:p w:rsidRDefault="001D392C" w:rsidP="001D392C" w:rsidR="001D392C" w:rsidRPr="00CF2209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1D392C" w:rsidP="001D392C" w:rsidR="001D392C" w:rsidRPr="00CF2209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1D392C" w:rsidP="001D392C" w:rsidR="001D392C" w:rsidRPr="00CF2209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CF2209">
        <w:rPr>
          <w:rFonts w:cs="Courier New" w:hAnsi="Arial" w:ascii="Arial"/>
          <w:sz w:val="22"/>
          <w:szCs w:val="22"/>
        </w:rPr>
        <w:t xml:space="preserve">U Zagrebu, </w:t>
      </w:r>
      <w:r w:rsidR="008E2940" w:rsidRPr="00CF2209">
        <w:rPr>
          <w:rFonts w:cs="Courier New" w:hAnsi="Arial" w:ascii="Arial"/>
          <w:sz w:val="22"/>
          <w:szCs w:val="22"/>
        </w:rPr>
        <w:t>26</w:t>
      </w:r>
      <w:r w:rsidRPr="00CF2209">
        <w:rPr>
          <w:rFonts w:cs="Courier New" w:hAnsi="Arial" w:ascii="Arial"/>
          <w:sz w:val="22"/>
          <w:szCs w:val="22"/>
        </w:rPr>
        <w:t xml:space="preserve">. </w:t>
      </w:r>
      <w:r w:rsidR="008E2940" w:rsidRPr="00CF2209">
        <w:rPr>
          <w:rFonts w:cs="Courier New" w:hAnsi="Arial" w:ascii="Arial"/>
          <w:sz w:val="22"/>
          <w:szCs w:val="22"/>
        </w:rPr>
        <w:t>travnja</w:t>
      </w:r>
      <w:r w:rsidRPr="00CF2209">
        <w:rPr>
          <w:rFonts w:cs="Courier New" w:hAnsi="Arial" w:ascii="Arial"/>
          <w:sz w:val="22"/>
          <w:szCs w:val="22"/>
        </w:rPr>
        <w:t xml:space="preserve">  20</w:t>
      </w:r>
      <w:r w:rsidR="008E2940" w:rsidRPr="00CF2209">
        <w:rPr>
          <w:rFonts w:cs="Courier New" w:hAnsi="Arial" w:ascii="Arial"/>
          <w:sz w:val="22"/>
          <w:szCs w:val="22"/>
        </w:rPr>
        <w:t>19</w:t>
      </w:r>
      <w:r w:rsidRPr="00CF2209">
        <w:rPr>
          <w:rFonts w:cs="Courier New" w:hAnsi="Arial" w:ascii="Arial"/>
          <w:sz w:val="22"/>
          <w:szCs w:val="22"/>
        </w:rPr>
        <w:t>. godine</w:t>
      </w:r>
    </w:p>
    <w:p w:rsidRDefault="001D392C" w:rsidP="001D392C" w:rsidR="001D392C" w:rsidRPr="00CF2209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1D392C" w:rsidP="001D392C" w:rsidR="001D392C" w:rsidRPr="00CF2209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>______________________</w:t>
      </w:r>
    </w:p>
    <w:p w:rsidRDefault="001D392C" w:rsidP="001D392C" w:rsidR="001D392C" w:rsidRPr="00CF2209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 xml:space="preserve">       Marijana Sabljić</w:t>
      </w:r>
    </w:p>
    <w:p w:rsidRDefault="006A5980" w:rsidP="001D392C" w:rsidR="006A5980">
      <w:pPr>
        <w:pStyle w:val="Tijeloteksta"/>
        <w:rPr>
          <w:rFonts w:hAnsi="Arial" w:ascii="Arial"/>
          <w:sz w:val="22"/>
          <w:szCs w:val="22"/>
        </w:rPr>
      </w:pPr>
      <w:r w:rsidRPr="00CF2209">
        <w:rPr>
          <w:rFonts w:hAnsi="Arial" w:ascii="Arial"/>
          <w:sz w:val="22"/>
          <w:szCs w:val="22"/>
        </w:rPr>
        <w:t xml:space="preserve">   </w:t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</w:r>
      <w:r w:rsidR="008E2940" w:rsidRPr="00CF2209">
        <w:rPr>
          <w:rFonts w:hAnsi="Arial" w:ascii="Arial"/>
          <w:sz w:val="22"/>
          <w:szCs w:val="22"/>
        </w:rPr>
        <w:tab/>
        <w:t xml:space="preserve">   </w:t>
      </w:r>
      <w:r w:rsidRPr="00CF2209">
        <w:rPr>
          <w:rFonts w:hAnsi="Arial" w:ascii="Arial"/>
          <w:sz w:val="22"/>
          <w:szCs w:val="22"/>
        </w:rPr>
        <w:t>stečajna upraviteljica</w:t>
      </w: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1D392C" w:rsidR="00842AA3">
      <w:pPr>
        <w:pStyle w:val="Tijeloteksta"/>
        <w:rPr>
          <w:rFonts w:hAnsi="Arial" w:ascii="Arial"/>
          <w:sz w:val="22"/>
          <w:szCs w:val="22"/>
        </w:rPr>
      </w:pPr>
    </w:p>
    <w:p w:rsidRDefault="00842AA3" w:rsidP="00842AA3" w:rsidR="00842AA3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842AA3" w:rsidP="00842AA3" w:rsidR="00842AA3" w:rsidRPr="00EC155B">
      <w:pPr>
        <w:jc w:val="center"/>
        <w:rPr>
          <w:b/>
          <w:sz w:val="28"/>
        </w:rPr>
      </w:pPr>
    </w:p>
    <w:p w:rsidRDefault="00842AA3" w:rsidP="00842AA3" w:rsidR="00842AA3" w:rsidRPr="00840929">
      <w:pPr>
        <w:jc w:val="both"/>
      </w:pPr>
      <w:r w:rsidRPr="00840929">
        <w:t xml:space="preserve">Nadležni trgovački sud: </w:t>
      </w:r>
      <w:r w:rsidRPr="00840929">
        <w:rPr>
          <w:b/>
        </w:rPr>
        <w:t>TRGOVAČKI SUD U ZAGREBU</w:t>
      </w:r>
    </w:p>
    <w:p w:rsidRDefault="00842AA3" w:rsidP="00842AA3" w:rsidR="00842AA3" w:rsidRPr="00840929">
      <w:pPr>
        <w:jc w:val="both"/>
      </w:pPr>
      <w:r w:rsidRPr="00840929">
        <w:t xml:space="preserve">Poslovni broj spisa: </w:t>
      </w:r>
      <w:r w:rsidRPr="00840929">
        <w:rPr>
          <w:b/>
        </w:rPr>
        <w:t>St-1936/2017</w:t>
      </w:r>
    </w:p>
    <w:p w:rsidRDefault="00842AA3" w:rsidP="00842AA3" w:rsidR="00842AA3" w:rsidRPr="00840929">
      <w:pPr>
        <w:spacing w:lineRule="auto" w:line="276" w:after="200"/>
        <w:rPr>
          <w:rFonts w:cstheme="minorBidi" w:eastAsiaTheme="minorEastAsia"/>
          <w:szCs w:val="20"/>
        </w:rPr>
      </w:pPr>
      <w:r w:rsidRPr="00840929">
        <w:t xml:space="preserve">Dužnik (ime i prezime / tvrtka ili naziv, OIB, adresa / sjedište) </w:t>
      </w:r>
      <w:r w:rsidRPr="00840929">
        <w:rPr>
          <w:b/>
        </w:rPr>
        <w:t>Stečajna masa iza stečajnog dužnika GRUPA AURORA d.o.o.</w:t>
      </w:r>
      <w:r w:rsidRPr="00840929">
        <w:t xml:space="preserve">, Zagreb, Ulica grada Chicaga 18, MBS: 081170738, OIB: </w:t>
      </w:r>
      <w:r w:rsidRPr="00840929">
        <w:rPr>
          <w:rFonts w:cstheme="minorBidi" w:eastAsiaTheme="minorEastAsia"/>
          <w:shd w:fill="F8F8F8" w:color="auto" w:val="clear"/>
        </w:rPr>
        <w:t>74806888539</w:t>
      </w:r>
      <w:r w:rsidRPr="00840929">
        <w:t>)</w:t>
      </w:r>
    </w:p>
    <w:p w:rsidRDefault="00842AA3" w:rsidP="00842AA3" w:rsidR="00842AA3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42AA3" w:rsidP="00842AA3" w:rsidR="00842AA3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842AA3" w:rsidP="00842AA3" w:rsidR="00842AA3">
      <w:pPr>
        <w:pStyle w:val="Bezproreda"/>
        <w:rPr>
          <w:rFonts w:hAnsi="Times New Roman" w:ascii="Times New Roman"/>
          <w:sz w:val="24"/>
          <w:szCs w:val="24"/>
        </w:rPr>
      </w:pPr>
    </w:p>
    <w:p w:rsidRDefault="00842AA3" w:rsidP="00842AA3" w:rsidR="00842AA3">
      <w:pPr>
        <w:pStyle w:val="Bezproreda"/>
        <w:numPr>
          <w:ilvl w:val="0"/>
          <w:numId w:val="11"/>
        </w:num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42AA3" w:rsidP="00842AA3" w:rsidR="00842AA3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6"/>
        <w:gridCol w:w="1643"/>
        <w:gridCol w:w="1296"/>
        <w:gridCol w:w="1536"/>
        <w:gridCol w:w="1296"/>
        <w:gridCol w:w="1536"/>
      </w:tblGrid>
      <w:tr w:rsidTr="000A05A6" w:rsidR="00842AA3" w:rsidRPr="00B40BEB">
        <w:trPr>
          <w:jc w:val="center"/>
        </w:trPr>
        <w:tc>
          <w:tcPr>
            <w:tcW w:type="pct" w:w="53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53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tabs>
                <w:tab w:pos="560" w:val="left"/>
                <w:tab w:pos="720" w:val="center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  <w:t>RH MINISTARSTVO FINANCIJA, POREZNA UPRAVA</w:t>
            </w:r>
          </w:p>
        </w:tc>
        <w:tc>
          <w:tcPr>
            <w:tcW w:type="pct" w:w="606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ŽDO, KARLOVAC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2.187,91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OBVEZNI DOPRINOSI PO OSNOVI RADA (konto 2283, 8168, 8486, 8630, 8753)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2.187,91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OBEVZNI DOPRINOSI PO OSNOVI RADA (konto 2283, 8168, 8486, 8630, 8753)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53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8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FINANCIJA, POREZNA UPRAVA</w:t>
            </w:r>
          </w:p>
        </w:tc>
        <w:tc>
          <w:tcPr>
            <w:tcW w:type="pct" w:w="606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ŽDO, KARLOVAC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212.461,56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PDV, TZ, JOPPD 14212,14241, 14273, 14304, 14334, rješenje Min financija, obrazac ID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212.351,56</w:t>
            </w:r>
          </w:p>
        </w:tc>
        <w:tc>
          <w:tcPr>
            <w:tcW w:type="pct" w:w="580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PDV, TZ, JOPPD 14212,14241, 14273, 14304, 14334, rješenje Min financija, obrazac ID</w:t>
            </w:r>
          </w:p>
        </w:tc>
      </w:tr>
    </w:tbl>
    <w:p w:rsidRDefault="00842AA3" w:rsidP="00842AA3" w:rsidR="00842AA3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68"/>
        <w:gridCol w:w="4022"/>
        <w:gridCol w:w="3008"/>
      </w:tblGrid>
      <w:tr w:rsidTr="000A05A6" w:rsidR="00842AA3" w:rsidRPr="00B40BEB">
        <w:trPr>
          <w:jc w:val="center"/>
        </w:trPr>
        <w:tc>
          <w:tcPr>
            <w:tcW w:type="pct" w:w="1338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1338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1338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110,00</w:t>
            </w:r>
          </w:p>
        </w:tc>
        <w:tc>
          <w:tcPr>
            <w:tcW w:type="pct" w:w="2095"/>
          </w:tcPr>
          <w:p w:rsidRDefault="00842AA3" w:rsidP="000A05A6" w:rsidR="00842AA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Sukladno čl. 139. SZ-a </w:t>
            </w:r>
            <w:r w:rsidRPr="00AE6AB2">
              <w:rPr>
                <w:rFonts w:hAnsi="Times New Roman" w:ascii="Times New Roman"/>
                <w:szCs w:val="32"/>
              </w:rPr>
              <w:t xml:space="preserve"> tražbine nižih isplatnih redova</w:t>
            </w:r>
            <w:r>
              <w:rPr>
                <w:rFonts w:hAnsi="Times New Roman" w:ascii="Times New Roman"/>
                <w:szCs w:val="32"/>
              </w:rPr>
              <w:t xml:space="preserve"> su troškovi prekršajnog postupka</w:t>
            </w:r>
          </w:p>
        </w:tc>
        <w:tc>
          <w:tcPr>
            <w:tcW w:type="pct" w:w="1567"/>
          </w:tcPr>
          <w:p w:rsidRDefault="00842AA3" w:rsidP="000A05A6" w:rsidR="00842A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</w:t>
            </w:r>
          </w:p>
        </w:tc>
      </w:tr>
    </w:tbl>
    <w:p w:rsidRDefault="00842AA3" w:rsidP="00842AA3" w:rsidR="00842AA3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842AA3" w:rsidP="00842AA3" w:rsidR="00842AA3" w:rsidRPr="003726DD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842AA3" w:rsidP="00842AA3" w:rsidR="00842AA3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003"/>
        <w:gridCol w:w="1536"/>
        <w:gridCol w:w="1643"/>
        <w:gridCol w:w="1043"/>
        <w:gridCol w:w="1176"/>
        <w:gridCol w:w="1176"/>
        <w:gridCol w:w="1043"/>
      </w:tblGrid>
      <w:tr w:rsidTr="000A05A6" w:rsidR="00842AA3" w:rsidRPr="00B40BEB">
        <w:trPr>
          <w:jc w:val="center"/>
        </w:trPr>
        <w:tc>
          <w:tcPr>
            <w:tcW w:type="pct" w:w="60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8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FINANCIJA, POREZNA UPRAVA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ZASTUPANO PO ŽDO, KARLOVAC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73.595,91</w:t>
            </w:r>
          </w:p>
        </w:tc>
        <w:tc>
          <w:tcPr>
            <w:tcW w:type="pct" w:w="504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A05A6" w:rsidR="00842AA3" w:rsidRPr="00B40BEB">
        <w:trPr>
          <w:jc w:val="center"/>
        </w:trPr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68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842AA3" w:rsidP="000A05A6" w:rsidR="00842AA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842AA3" w:rsidP="00842AA3" w:rsidR="00842AA3">
      <w:pPr>
        <w:jc w:val="center"/>
      </w:pPr>
    </w:p>
    <w:p w:rsidRDefault="00842AA3" w:rsidP="00842AA3" w:rsidR="00842AA3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842AA3" w:rsidP="00842AA3" w:rsidR="00842AA3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8"/>
        <w:gridCol w:w="2027"/>
        <w:gridCol w:w="1508"/>
        <w:gridCol w:w="1605"/>
        <w:gridCol w:w="1185"/>
        <w:gridCol w:w="1185"/>
      </w:tblGrid>
      <w:tr w:rsidTr="000A05A6" w:rsidR="00842AA3" w:rsidRPr="007B4027">
        <w:trPr>
          <w:jc w:val="center"/>
        </w:trPr>
        <w:tc>
          <w:tcPr>
            <w:tcW w:type="pct" w:w="747"/>
            <w:vAlign w:val="center"/>
          </w:tcPr>
          <w:p w:rsidRDefault="00842AA3" w:rsidP="000A05A6" w:rsidR="00842AA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42AA3" w:rsidP="000A05A6" w:rsidR="00842AA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842AA3" w:rsidP="000A05A6" w:rsidR="00842AA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842AA3" w:rsidP="000A05A6" w:rsidR="00842AA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842AA3" w:rsidP="000A05A6" w:rsidR="00842AA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842AA3" w:rsidP="000A05A6" w:rsidR="00842AA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A05A6" w:rsidR="00842AA3" w:rsidRPr="007B4027">
        <w:trPr>
          <w:jc w:val="center"/>
        </w:trPr>
        <w:tc>
          <w:tcPr>
            <w:tcW w:type="pct" w:w="747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A05A6" w:rsidR="00842AA3" w:rsidRPr="007B4027">
        <w:trPr>
          <w:jc w:val="center"/>
        </w:trPr>
        <w:tc>
          <w:tcPr>
            <w:tcW w:type="pct" w:w="747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842AA3" w:rsidP="000A05A6" w:rsidR="00842AA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42AA3" w:rsidP="00842AA3" w:rsidR="00842AA3" w:rsidRPr="00655B39">
      <w:pPr>
        <w:jc w:val="center"/>
      </w:pPr>
    </w:p>
    <w:p w:rsidRDefault="00842AA3" w:rsidP="00842AA3" w:rsidR="00842AA3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842AA3" w:rsidP="00842AA3" w:rsidR="00842AA3" w:rsidRPr="001D7793">
      <w:r>
        <w:t>Zagreb, 26. travnja 2019. godine</w:t>
      </w:r>
      <w:r w:rsidRPr="00EC155B">
        <w:t xml:space="preserve"> </w:t>
      </w:r>
      <w:r>
        <w:tab/>
      </w:r>
      <w:r>
        <w:tab/>
      </w:r>
      <w:r>
        <w:tab/>
      </w:r>
      <w:r>
        <w:tab/>
      </w:r>
      <w:r>
        <w:tab/>
        <w:t>Marijana Sabljić</w:t>
      </w:r>
    </w:p>
    <w:p w:rsidRDefault="00842AA3" w:rsidP="00842AA3" w:rsidR="00842AA3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2C64F8" w:rsidP="00842AA3" w:rsidR="002C64F8"/>
    <w:p w:rsidRDefault="00842AA3" w:rsidP="001D392C" w:rsidR="00842AA3">
      <w:pPr>
        <w:pStyle w:val="Tijeloteksta"/>
        <w:rPr>
          <w:rFonts w:hAnsi="Arial" w:ascii="Arial"/>
          <w:sz w:val="22"/>
        </w:rPr>
      </w:pPr>
    </w:p>
    <w:tbl>
      <w:tblPr>
        <w:tblW w:type="dxa" w:w="13500"/>
        <w:tblInd w:type="dxa" w:w="18"/>
        <w:tblLook w:val="0000" w:noVBand="0" w:noHBand="0" w:lastColumn="0" w:firstColumn="0" w:lastRow="0" w:firstRow="0"/>
      </w:tblPr>
      <w:tblGrid>
        <w:gridCol w:w="4688"/>
        <w:gridCol w:w="2048"/>
        <w:gridCol w:w="6764"/>
      </w:tblGrid>
      <w:tr w:rsidTr="000A05A6" w:rsidR="00842AA3" w:rsidRPr="00DB3C33">
        <w:trPr>
          <w:trHeight w:val="240"/>
        </w:trPr>
        <w:tc>
          <w:tcPr>
            <w:tcW w:type="dxa" w:w="4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Stečajna masa iza stečajnog dužnika GRUPA AURORA d.o.o.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type="dxa" w:w="6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jc w:val="right"/>
              <w:rPr>
                <w:b/>
                <w:bCs/>
                <w:sz w:val="22"/>
                <w:szCs w:val="20"/>
              </w:rPr>
            </w:pPr>
            <w:r w:rsidRPr="00DB3C33">
              <w:rPr>
                <w:b/>
                <w:bCs/>
                <w:sz w:val="22"/>
                <w:szCs w:val="20"/>
              </w:rPr>
              <w:t>TRGOVAČKI SUD U ZAGREBU</w:t>
            </w:r>
          </w:p>
        </w:tc>
      </w:tr>
      <w:tr w:rsidTr="000A05A6" w:rsidR="00842AA3" w:rsidRPr="00DB3C33">
        <w:trPr>
          <w:trHeight w:val="240"/>
        </w:trPr>
        <w:tc>
          <w:tcPr>
            <w:tcW w:type="dxa" w:w="4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Ulica grada Chicaga 18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type="dxa" w:w="6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jc w:val="right"/>
              <w:rPr>
                <w:b/>
                <w:bCs/>
                <w:sz w:val="22"/>
                <w:szCs w:val="20"/>
              </w:rPr>
            </w:pPr>
            <w:r w:rsidRPr="00DB3C33">
              <w:rPr>
                <w:b/>
                <w:bCs/>
                <w:sz w:val="22"/>
                <w:szCs w:val="20"/>
              </w:rPr>
              <w:t xml:space="preserve">Stečajni sudac: </w:t>
            </w:r>
            <w:r w:rsidRPr="00DB3C33">
              <w:rPr>
                <w:b/>
                <w:sz w:val="22"/>
              </w:rPr>
              <w:t>Vesna Sremac Šoštar</w:t>
            </w:r>
          </w:p>
        </w:tc>
      </w:tr>
      <w:tr w:rsidTr="000A05A6" w:rsidR="00842AA3" w:rsidRPr="00DB3C33">
        <w:trPr>
          <w:trHeight w:val="240"/>
        </w:trPr>
        <w:tc>
          <w:tcPr>
            <w:tcW w:type="dxa" w:w="4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Cs/>
                <w:sz w:val="22"/>
                <w:szCs w:val="20"/>
              </w:rPr>
            </w:pPr>
            <w:r w:rsidRPr="00DB3C33">
              <w:rPr>
                <w:bCs/>
                <w:sz w:val="22"/>
                <w:szCs w:val="20"/>
              </w:rPr>
              <w:t>Zagreb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type="dxa" w:w="6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jc w:val="right"/>
              <w:rPr>
                <w:b/>
                <w:bCs/>
                <w:sz w:val="22"/>
                <w:szCs w:val="20"/>
              </w:rPr>
            </w:pPr>
            <w:r w:rsidRPr="00DB3C33">
              <w:rPr>
                <w:b/>
                <w:bCs/>
                <w:sz w:val="22"/>
                <w:szCs w:val="20"/>
              </w:rPr>
              <w:t>Posl.br: St-</w:t>
            </w:r>
            <w:r w:rsidRPr="00DB3C33">
              <w:rPr>
                <w:b/>
                <w:sz w:val="22"/>
              </w:rPr>
              <w:t>1936/2017</w:t>
            </w:r>
          </w:p>
        </w:tc>
      </w:tr>
      <w:tr w:rsidTr="000A05A6" w:rsidR="00842AA3" w:rsidRPr="00DB3C33">
        <w:trPr>
          <w:trHeight w:val="240"/>
        </w:trPr>
        <w:tc>
          <w:tcPr>
            <w:tcW w:type="dxa" w:w="4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sz w:val="22"/>
                <w:szCs w:val="20"/>
              </w:rPr>
            </w:pPr>
            <w:r w:rsidRPr="00DB3C33">
              <w:rPr>
                <w:bCs/>
                <w:sz w:val="22"/>
                <w:szCs w:val="20"/>
              </w:rPr>
              <w:t>OIB:</w:t>
            </w:r>
            <w:r w:rsidRPr="00DB3C33">
              <w:rPr>
                <w:b/>
                <w:bCs/>
                <w:sz w:val="22"/>
                <w:szCs w:val="20"/>
              </w:rPr>
              <w:t xml:space="preserve"> </w:t>
            </w:r>
            <w:r w:rsidRPr="00DB3C33">
              <w:rPr>
                <w:sz w:val="22"/>
                <w:szCs w:val="16"/>
                <w:shd w:fill="F8F8F8" w:color="auto" w:val="clear"/>
              </w:rPr>
              <w:t>74806888539</w:t>
            </w:r>
          </w:p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type="dxa" w:w="67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42AA3" w:rsidP="000A05A6" w:rsidR="00842AA3" w:rsidRPr="00DB3C33">
            <w:pPr>
              <w:rPr>
                <w:b/>
                <w:bCs/>
                <w:sz w:val="22"/>
                <w:szCs w:val="20"/>
              </w:rPr>
            </w:pPr>
          </w:p>
        </w:tc>
      </w:tr>
    </w:tbl>
    <w:p w:rsidRDefault="00842AA3" w:rsidP="00842AA3" w:rsidR="00842AA3" w:rsidRPr="00DB3C33">
      <w:pPr>
        <w:pStyle w:val="Naslov1"/>
        <w:jc w:val="center"/>
        <w:rPr>
          <w:sz w:val="22"/>
        </w:rPr>
      </w:pPr>
    </w:p>
    <w:p w:rsidRDefault="00842AA3" w:rsidP="00842AA3" w:rsidR="00842AA3" w:rsidRPr="00DB3C33">
      <w:pPr>
        <w:pStyle w:val="Naslov1"/>
        <w:jc w:val="center"/>
        <w:rPr>
          <w:sz w:val="22"/>
        </w:rPr>
      </w:pPr>
      <w:r w:rsidRPr="00DB3C33">
        <w:rPr>
          <w:sz w:val="22"/>
        </w:rPr>
        <w:t>POPIS VJEROVNIKA</w:t>
      </w:r>
    </w:p>
    <w:p w:rsidRDefault="00842AA3" w:rsidP="00842AA3" w:rsidR="00842AA3" w:rsidRPr="00DB3C33">
      <w:pPr>
        <w:jc w:val="center"/>
        <w:rPr>
          <w:sz w:val="22"/>
        </w:rPr>
      </w:pPr>
      <w:r w:rsidRPr="00DB3C33">
        <w:rPr>
          <w:sz w:val="22"/>
        </w:rPr>
        <w:t>(ČL. 222. STEČAJNOG ZAKONA)</w:t>
      </w:r>
    </w:p>
    <w:p w:rsidRDefault="00842AA3" w:rsidP="00842AA3" w:rsidR="00842AA3" w:rsidRPr="00DB3C33">
      <w:pPr>
        <w:jc w:val="center"/>
        <w:rPr>
          <w:sz w:val="22"/>
        </w:rPr>
      </w:pPr>
    </w:p>
    <w:p w:rsidRDefault="00842AA3" w:rsidP="00842AA3" w:rsidR="00842AA3" w:rsidRPr="00DB3C33">
      <w:pPr>
        <w:pStyle w:val="Naslov1"/>
        <w:jc w:val="center"/>
        <w:rPr>
          <w:sz w:val="22"/>
        </w:rPr>
      </w:pPr>
      <w:r w:rsidRPr="00DB3C33">
        <w:rPr>
          <w:sz w:val="22"/>
        </w:rPr>
        <w:t>PRVI  VIŠI ISPLATNI RED</w:t>
      </w:r>
    </w:p>
    <w:p w:rsidRDefault="00842AA3" w:rsidP="00842AA3" w:rsidR="00842AA3" w:rsidRPr="00DB3C33">
      <w:pPr>
        <w:rPr>
          <w:sz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2"/>
        <w:gridCol w:w="1593"/>
        <w:gridCol w:w="1203"/>
        <w:gridCol w:w="741"/>
        <w:gridCol w:w="586"/>
        <w:gridCol w:w="925"/>
        <w:gridCol w:w="853"/>
        <w:gridCol w:w="884"/>
        <w:gridCol w:w="1069"/>
      </w:tblGrid>
      <w:tr w:rsidTr="002C64F8" w:rsidR="00842AA3" w:rsidRPr="00DB3C33">
        <w:trPr>
          <w:trHeight w:val="489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Osnova tražbine</w:t>
            </w:r>
          </w:p>
        </w:tc>
        <w:tc>
          <w:tcPr>
            <w:tcW w:type="auto" w:w="0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Brutto I</w:t>
            </w:r>
          </w:p>
        </w:tc>
        <w:tc>
          <w:tcPr>
            <w:tcW w:type="auto" w:w="0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Neto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Glavnica (kn)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Kamata (kn)</w:t>
            </w: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Ukupno priznato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Napomena</w:t>
            </w:r>
          </w:p>
        </w:tc>
      </w:tr>
      <w:tr w:rsidTr="002C64F8" w:rsidR="00842AA3" w:rsidRPr="00DB3C33">
        <w:trPr>
          <w:trHeight w:val="747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1.</w:t>
            </w: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12.2.2019.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RH MINISTARSTVO FINANCIJA, POREZNA UPRAVA</w:t>
            </w: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OIB: 18683136487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OBVEZNI DOPRINOSI PO OSNOVI RADA (konto 2283, 8168, 8486, 8630, 8753)</w:t>
            </w:r>
          </w:p>
        </w:tc>
        <w:tc>
          <w:tcPr>
            <w:tcW w:type="auto" w:w="0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  <w:r w:rsidRPr="00DB3C33">
              <w:rPr>
                <w:sz w:val="22"/>
              </w:rPr>
              <w:t>1.603,97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  <w:szCs w:val="20"/>
              </w:rPr>
            </w:pPr>
            <w:r w:rsidRPr="00DB3C33">
              <w:rPr>
                <w:sz w:val="22"/>
                <w:szCs w:val="19"/>
                <w:shd w:fill="FFFFFF" w:color="auto" w:val="clear"/>
              </w:rPr>
              <w:t>583,94</w:t>
            </w:r>
          </w:p>
          <w:p w:rsidRDefault="00842AA3" w:rsidP="000A05A6" w:rsidR="00842AA3" w:rsidRPr="00DB3C33">
            <w:pPr>
              <w:jc w:val="right"/>
              <w:rPr>
                <w:sz w:val="22"/>
              </w:rPr>
            </w:pP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  <w:r w:rsidRPr="00DB3C33">
              <w:rPr>
                <w:sz w:val="22"/>
              </w:rPr>
              <w:t>2.187,91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</w:tc>
      </w:tr>
      <w:tr w:rsidTr="002C64F8" w:rsidR="00842AA3" w:rsidRPr="00DB3C33">
        <w:trPr>
          <w:trHeight w:val="411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SVEUKUPNO</w:t>
            </w:r>
          </w:p>
          <w:p w:rsidRDefault="00842AA3" w:rsidP="000A05A6" w:rsidR="00842AA3" w:rsidRPr="00DB3C33">
            <w:pPr>
              <w:rPr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</w:tc>
        <w:tc>
          <w:tcPr>
            <w:tcW w:type="auto" w:w="0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1.603,97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  <w:szCs w:val="20"/>
              </w:rPr>
            </w:pPr>
            <w:r w:rsidRPr="00DB3C33">
              <w:rPr>
                <w:b/>
                <w:sz w:val="22"/>
                <w:szCs w:val="19"/>
                <w:shd w:fill="FFFFFF" w:color="auto" w:val="clear"/>
              </w:rPr>
              <w:t>583,94</w:t>
            </w: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2.187,91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  <w:p w:rsidRDefault="00842AA3" w:rsidP="000A05A6" w:rsidR="00842AA3" w:rsidRPr="00DB3C33">
            <w:pPr>
              <w:rPr>
                <w:sz w:val="22"/>
              </w:rPr>
            </w:pPr>
          </w:p>
        </w:tc>
      </w:tr>
    </w:tbl>
    <w:p w:rsidRDefault="00842AA3" w:rsidP="00842AA3" w:rsidR="00842AA3" w:rsidRPr="00DB3C33">
      <w:pPr>
        <w:rPr>
          <w:sz w:val="22"/>
        </w:rPr>
      </w:pP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</w:p>
    <w:p w:rsidRDefault="00842AA3" w:rsidP="00842AA3" w:rsidR="00842AA3" w:rsidRPr="00DB3C33">
      <w:pPr>
        <w:pStyle w:val="Naslov1"/>
        <w:jc w:val="center"/>
        <w:rPr>
          <w:sz w:val="22"/>
        </w:rPr>
      </w:pPr>
      <w:r w:rsidRPr="00DB3C33">
        <w:rPr>
          <w:sz w:val="22"/>
        </w:rPr>
        <w:t>DRUGI VIŠI ISPLATNI RED</w:t>
      </w:r>
    </w:p>
    <w:p w:rsidRDefault="00842AA3" w:rsidP="00842AA3" w:rsidR="00842AA3" w:rsidRPr="00DB3C33">
      <w:pPr>
        <w:rPr>
          <w:sz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120"/>
        <w:gridCol w:w="1802"/>
        <w:gridCol w:w="1388"/>
        <w:gridCol w:w="1222"/>
        <w:gridCol w:w="1104"/>
        <w:gridCol w:w="1175"/>
        <w:gridCol w:w="1045"/>
      </w:tblGrid>
      <w:tr w:rsidTr="002C64F8" w:rsidR="00842AA3" w:rsidRPr="00DB3C33">
        <w:trPr>
          <w:trHeight w:val="489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Osnova tražbine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Iznos tražbine – prijavljeno kn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Osporeno</w:t>
            </w: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Priznato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Plaćena pristojba (kn)</w:t>
            </w:r>
          </w:p>
        </w:tc>
      </w:tr>
      <w:tr w:rsidTr="002C64F8" w:rsidR="00842AA3" w:rsidRPr="00DB3C33">
        <w:trPr>
          <w:trHeight w:val="747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lastRenderedPageBreak/>
              <w:t>1</w:t>
            </w: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12.2.2019.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RH MINISTARSTVO FINANCIJA, POREZNA UPRAVA</w:t>
            </w:r>
          </w:p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OIB: 18683136487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PDV, TZ, JOPPD 14212,14241, 14273, 14304, 14334, rješenje Min financija, obrazac ID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sz w:val="22"/>
              </w:rPr>
              <w:t>212.461,56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  <w:r w:rsidRPr="00DB3C33">
              <w:rPr>
                <w:sz w:val="22"/>
              </w:rPr>
              <w:t>110,00</w:t>
            </w: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sz w:val="22"/>
              </w:rPr>
              <w:t>212.351,56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00,00</w:t>
            </w:r>
          </w:p>
        </w:tc>
      </w:tr>
      <w:tr w:rsidTr="002C64F8" w:rsidR="00842AA3" w:rsidRPr="00DB3C33">
        <w:trPr>
          <w:trHeight w:val="411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SVEUKUPNO</w:t>
            </w:r>
          </w:p>
          <w:p w:rsidRDefault="00842AA3" w:rsidP="000A05A6" w:rsidR="00842AA3" w:rsidRPr="00DB3C33">
            <w:pPr>
              <w:rPr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212.461,56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bCs/>
                <w:sz w:val="22"/>
              </w:rPr>
            </w:pPr>
            <w:r w:rsidRPr="00DB3C33">
              <w:rPr>
                <w:b/>
                <w:bCs/>
                <w:sz w:val="22"/>
              </w:rPr>
              <w:t>110,00</w:t>
            </w: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212.351,56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</w:p>
          <w:p w:rsidRDefault="00842AA3" w:rsidP="000A05A6" w:rsidR="00842AA3" w:rsidRPr="00DB3C33">
            <w:pPr>
              <w:jc w:val="right"/>
              <w:rPr>
                <w:b/>
                <w:sz w:val="22"/>
                <w:szCs w:val="20"/>
              </w:rPr>
            </w:pPr>
            <w:r w:rsidRPr="00DB3C33">
              <w:rPr>
                <w:b/>
                <w:sz w:val="22"/>
                <w:szCs w:val="20"/>
              </w:rPr>
              <w:t>0,00</w:t>
            </w:r>
          </w:p>
          <w:p w:rsidRDefault="00842AA3" w:rsidP="000A05A6" w:rsidR="00842AA3" w:rsidRPr="00DB3C33">
            <w:pPr>
              <w:rPr>
                <w:sz w:val="22"/>
              </w:rPr>
            </w:pPr>
          </w:p>
        </w:tc>
      </w:tr>
    </w:tbl>
    <w:p w:rsidRDefault="00842AA3" w:rsidP="00842AA3" w:rsidR="00842AA3" w:rsidRPr="00DB3C33">
      <w:pPr>
        <w:rPr>
          <w:sz w:val="22"/>
        </w:rPr>
      </w:pP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</w:p>
    <w:p w:rsidRDefault="00842AA3" w:rsidP="00842AA3" w:rsidR="00842AA3" w:rsidRPr="00DB3C33">
      <w:pPr>
        <w:rPr>
          <w:sz w:val="22"/>
        </w:rPr>
      </w:pPr>
    </w:p>
    <w:p w:rsidRDefault="00842AA3" w:rsidP="00842AA3" w:rsidR="00842AA3" w:rsidRPr="00DB3C33">
      <w:pPr>
        <w:pStyle w:val="Naslov1"/>
        <w:jc w:val="center"/>
        <w:rPr>
          <w:sz w:val="22"/>
        </w:rPr>
      </w:pPr>
      <w:r w:rsidRPr="00DB3C33">
        <w:rPr>
          <w:sz w:val="22"/>
        </w:rPr>
        <w:t>POPIS RAZLUČNIH VJEROVNIKA</w:t>
      </w:r>
    </w:p>
    <w:p w:rsidRDefault="00842AA3" w:rsidP="00842AA3" w:rsidR="00842AA3" w:rsidRPr="00DB3C33">
      <w:pPr>
        <w:rPr>
          <w:sz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85"/>
        <w:gridCol w:w="1564"/>
        <w:gridCol w:w="1041"/>
        <w:gridCol w:w="1001"/>
        <w:gridCol w:w="1132"/>
        <w:gridCol w:w="1061"/>
        <w:gridCol w:w="1051"/>
        <w:gridCol w:w="1021"/>
      </w:tblGrid>
      <w:tr w:rsidTr="002C64F8" w:rsidR="00842AA3" w:rsidRPr="00DB3C33">
        <w:trPr>
          <w:trHeight w:val="489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Broj prijave i datum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Naziv vjerovnika i adresa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Iznos tražbine iz obavijesti o razlučnom pravu u kn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Iznos priznate tražbine pokrivene razlučnim pravom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Način stjecanja razlučnog prava</w:t>
            </w: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Dio imovine na koje se odnosi razlučno pravo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t>Procjena vrijednosti u kn</w:t>
            </w:r>
          </w:p>
        </w:tc>
        <w:tc>
          <w:tcPr>
            <w:tcW w:type="auto" w:w="0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  <w:szCs w:val="32"/>
              </w:rPr>
              <w:t>Vjerojatni iznos u HRK za koji vjerovnik neće biti odvojeno namiren</w:t>
            </w:r>
          </w:p>
        </w:tc>
      </w:tr>
      <w:tr w:rsidTr="002C64F8" w:rsidR="00842AA3" w:rsidRPr="00DB3C33">
        <w:trPr>
          <w:trHeight w:val="747"/>
        </w:trPr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1</w:t>
            </w: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12.2.2019.</w:t>
            </w:r>
          </w:p>
          <w:p w:rsidRDefault="00842AA3" w:rsidP="000A05A6" w:rsidR="00842AA3" w:rsidRPr="00DB3C33">
            <w:pPr>
              <w:jc w:val="center"/>
              <w:rPr>
                <w:sz w:val="22"/>
              </w:rPr>
            </w:pP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center"/>
              <w:rPr>
                <w:sz w:val="22"/>
              </w:rPr>
            </w:pPr>
            <w:r w:rsidRPr="00DB3C33">
              <w:rPr>
                <w:sz w:val="22"/>
              </w:rPr>
              <w:t>RH MINISTARSTVO FINANCIJA,</w:t>
            </w:r>
          </w:p>
          <w:p w:rsidRDefault="00842AA3" w:rsidP="000A05A6" w:rsidR="00842AA3" w:rsidRPr="00DB3C33">
            <w:pPr>
              <w:spacing w:lineRule="auto" w:line="276" w:after="200"/>
              <w:rPr>
                <w:sz w:val="22"/>
              </w:rPr>
            </w:pPr>
            <w:r w:rsidRPr="00DB3C33">
              <w:rPr>
                <w:sz w:val="22"/>
              </w:rPr>
              <w:t>OIB: 18683136487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rPr>
                <w:sz w:val="22"/>
              </w:rPr>
            </w:pPr>
            <w:r w:rsidRPr="00DB3C33">
              <w:rPr>
                <w:sz w:val="22"/>
              </w:rPr>
              <w:t>73.595,91 (glavnica 73.395,91 i troškovi ovršnog postupka 200,00 kn)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b/>
                <w:sz w:val="22"/>
              </w:rPr>
            </w:pPr>
            <w:r w:rsidRPr="00DB3C33">
              <w:rPr>
                <w:sz w:val="22"/>
              </w:rPr>
              <w:t>73.595,91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spacing w:lineRule="auto" w:line="276" w:after="200"/>
              <w:rPr>
                <w:sz w:val="22"/>
              </w:rPr>
            </w:pPr>
            <w:r w:rsidRPr="00DB3C33">
              <w:rPr>
                <w:sz w:val="22"/>
              </w:rPr>
              <w:t xml:space="preserve">Rješenje o ovrsi pljenidbom, procjenom i prodajom pokretnina, Ministarstvo financijs, PU Središnja Hrvatska, Klasa: UP/I-415-02/14-01/1528, Urbroj: </w:t>
            </w:r>
            <w:r w:rsidRPr="00DB3C33">
              <w:rPr>
                <w:sz w:val="22"/>
              </w:rPr>
              <w:lastRenderedPageBreak/>
              <w:t>513-07-25-01/15-6 od 14.3.2015.</w:t>
            </w:r>
          </w:p>
        </w:tc>
        <w:tc>
          <w:tcPr>
            <w:tcW w:type="auto" w:w="0"/>
            <w:shd w:fill="C0C0C0" w:color="auto" w:val="clear"/>
          </w:tcPr>
          <w:p w:rsidRDefault="00842AA3" w:rsidP="000A05A6" w:rsidR="00842AA3" w:rsidRPr="00DB3C33">
            <w:pPr>
              <w:rPr>
                <w:b/>
                <w:sz w:val="22"/>
              </w:rPr>
            </w:pPr>
            <w:r w:rsidRPr="00DB3C33">
              <w:rPr>
                <w:b/>
                <w:sz w:val="22"/>
              </w:rPr>
              <w:lastRenderedPageBreak/>
              <w:t>pokretnine</w:t>
            </w:r>
          </w:p>
        </w:tc>
        <w:tc>
          <w:tcPr>
            <w:tcW w:type="auto" w:w="0"/>
            <w:shd w:fill="auto" w:color="auto" w:val="clear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  <w:r w:rsidRPr="00DB3C33">
              <w:rPr>
                <w:sz w:val="22"/>
              </w:rPr>
              <w:t>0,00</w:t>
            </w:r>
          </w:p>
        </w:tc>
        <w:tc>
          <w:tcPr>
            <w:tcW w:type="auto" w:w="0"/>
          </w:tcPr>
          <w:p w:rsidRDefault="00842AA3" w:rsidP="000A05A6" w:rsidR="00842AA3" w:rsidRPr="00DB3C33">
            <w:pPr>
              <w:jc w:val="right"/>
              <w:rPr>
                <w:sz w:val="22"/>
              </w:rPr>
            </w:pPr>
            <w:r w:rsidRPr="00DB3C33">
              <w:rPr>
                <w:sz w:val="22"/>
              </w:rPr>
              <w:t>73.595,91</w:t>
            </w:r>
          </w:p>
        </w:tc>
      </w:tr>
    </w:tbl>
    <w:p w:rsidRDefault="00842AA3" w:rsidP="00842AA3" w:rsidR="00842AA3" w:rsidRPr="00DB3C33">
      <w:pPr>
        <w:rPr>
          <w:sz w:val="22"/>
        </w:rPr>
      </w:pPr>
      <w:r w:rsidRPr="00DB3C33">
        <w:rPr>
          <w:sz w:val="22"/>
        </w:rPr>
        <w:lastRenderedPageBreak/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</w:p>
    <w:p w:rsidRDefault="00842AA3" w:rsidP="00842AA3" w:rsidR="00842AA3" w:rsidRPr="00DB3C33">
      <w:pPr>
        <w:ind w:firstLine="720" w:left="7200"/>
        <w:rPr>
          <w:sz w:val="22"/>
        </w:rPr>
      </w:pPr>
    </w:p>
    <w:p w:rsidRDefault="00842AA3" w:rsidP="00842AA3" w:rsidR="00842AA3" w:rsidRPr="00DB3C33">
      <w:pPr>
        <w:jc w:val="center"/>
        <w:rPr>
          <w:sz w:val="22"/>
        </w:rPr>
      </w:pPr>
      <w:r w:rsidRPr="00DB3C33">
        <w:rPr>
          <w:sz w:val="22"/>
        </w:rPr>
        <w:t>MOGUĆNOSTI ZA PRIJEBOJ</w:t>
      </w:r>
    </w:p>
    <w:p w:rsidRDefault="00842AA3" w:rsidP="00842AA3" w:rsidR="00842AA3" w:rsidRPr="00DB3C33">
      <w:pPr>
        <w:jc w:val="center"/>
        <w:rPr>
          <w:sz w:val="22"/>
        </w:rPr>
      </w:pPr>
    </w:p>
    <w:p w:rsidRDefault="00842AA3" w:rsidP="00842AA3" w:rsidR="00842AA3" w:rsidRPr="00DB3C33">
      <w:pPr>
        <w:jc w:val="both"/>
        <w:rPr>
          <w:sz w:val="22"/>
        </w:rPr>
      </w:pPr>
      <w:r w:rsidRPr="00DB3C33">
        <w:rPr>
          <w:sz w:val="22"/>
        </w:rPr>
        <w:t>Nisu utvrđene mogućnosti za prijeboj.</w:t>
      </w:r>
    </w:p>
    <w:p w:rsidRDefault="00842AA3" w:rsidP="00842AA3" w:rsidR="00842AA3" w:rsidRPr="00DB3C33">
      <w:pPr>
        <w:jc w:val="both"/>
        <w:rPr>
          <w:sz w:val="22"/>
        </w:rPr>
      </w:pPr>
    </w:p>
    <w:p w:rsidRDefault="00842AA3" w:rsidP="00842AA3" w:rsidR="00842AA3" w:rsidRPr="00DB3C33">
      <w:pPr>
        <w:jc w:val="center"/>
        <w:rPr>
          <w:sz w:val="22"/>
        </w:rPr>
      </w:pPr>
      <w:r w:rsidRPr="00DB3C33">
        <w:rPr>
          <w:sz w:val="22"/>
        </w:rPr>
        <w:t>PROCJENA IZNOSA OBVEZA STEČAJNE MASE ZA SLUČAJ</w:t>
      </w:r>
    </w:p>
    <w:p w:rsidRDefault="00842AA3" w:rsidP="00842AA3" w:rsidR="00842AA3" w:rsidRPr="00DB3C33">
      <w:pPr>
        <w:jc w:val="center"/>
        <w:rPr>
          <w:sz w:val="22"/>
        </w:rPr>
      </w:pPr>
      <w:r w:rsidRPr="00DB3C33">
        <w:rPr>
          <w:sz w:val="22"/>
        </w:rPr>
        <w:t>UZASTOPNOGA I NEPREKINUTOGA UNOVČENJA IMOVINE DUŽNIKA</w:t>
      </w:r>
    </w:p>
    <w:p w:rsidRDefault="00842AA3" w:rsidP="00842AA3" w:rsidR="00842AA3" w:rsidRPr="00DB3C33">
      <w:pPr>
        <w:jc w:val="both"/>
        <w:rPr>
          <w:sz w:val="22"/>
        </w:rPr>
      </w:pPr>
    </w:p>
    <w:p w:rsidRDefault="00842AA3" w:rsidP="00842AA3" w:rsidR="00842AA3" w:rsidRPr="00DB3C33">
      <w:pPr>
        <w:jc w:val="both"/>
        <w:rPr>
          <w:sz w:val="22"/>
          <w:szCs w:val="32"/>
        </w:rPr>
      </w:pPr>
    </w:p>
    <w:p w:rsidRDefault="00842AA3" w:rsidP="00842AA3" w:rsidR="00842AA3" w:rsidRPr="00DB3C33">
      <w:pPr>
        <w:rPr>
          <w:sz w:val="22"/>
          <w:szCs w:val="20"/>
        </w:rPr>
      </w:pPr>
    </w:p>
    <w:p w:rsidRDefault="00842AA3" w:rsidP="00842AA3" w:rsidR="00842AA3" w:rsidRPr="00DB3C33">
      <w:pPr>
        <w:jc w:val="both"/>
        <w:rPr>
          <w:sz w:val="22"/>
        </w:rPr>
      </w:pPr>
    </w:p>
    <w:p w:rsidRDefault="00842AA3" w:rsidP="002C64F8" w:rsidR="00842AA3" w:rsidRPr="00DB3C33">
      <w:pPr>
        <w:ind w:firstLine="720" w:left="2160"/>
        <w:rPr>
          <w:sz w:val="22"/>
        </w:rPr>
      </w:pPr>
      <w:r w:rsidRPr="00DB3C33">
        <w:rPr>
          <w:sz w:val="22"/>
        </w:rPr>
        <w:t>Stečajni upravitelj:</w:t>
      </w:r>
    </w:p>
    <w:p w:rsidRDefault="00842AA3" w:rsidP="00842AA3" w:rsidR="00842AA3">
      <w:pPr>
        <w:rPr>
          <w:sz w:val="22"/>
        </w:rPr>
      </w:pP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Pr="00DB3C33">
        <w:rPr>
          <w:sz w:val="22"/>
        </w:rPr>
        <w:tab/>
      </w:r>
      <w:r w:rsidR="002C64F8">
        <w:rPr>
          <w:sz w:val="22"/>
        </w:rPr>
        <w:tab/>
      </w:r>
      <w:r w:rsidR="002C64F8">
        <w:rPr>
          <w:sz w:val="22"/>
        </w:rPr>
        <w:tab/>
      </w:r>
      <w:r w:rsidRPr="00DB3C33">
        <w:rPr>
          <w:sz w:val="22"/>
        </w:rPr>
        <w:t>Marijana Sabljić</w:t>
      </w: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4A6665" w:rsidP="00842AA3" w:rsidR="004A6665">
      <w:pPr>
        <w:rPr>
          <w:sz w:val="22"/>
        </w:rPr>
      </w:pPr>
    </w:p>
    <w:p w:rsidRDefault="002C64F8" w:rsidP="00842AA3" w:rsidR="002C64F8">
      <w:pPr>
        <w:rPr>
          <w:sz w:val="22"/>
        </w:rPr>
      </w:pPr>
    </w:p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95"/>
        <w:gridCol w:w="4066"/>
        <w:gridCol w:w="214"/>
        <w:gridCol w:w="1989"/>
        <w:gridCol w:w="3010"/>
      </w:tblGrid>
      <w:tr w:rsidTr="000A05A6" w:rsidR="002C64F8" w:rsidRPr="006D1235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sz w:val="22"/>
              </w:rPr>
              <w:t>Stečajna masa iza stečajnog dužnika GRUPA AURORA d.o.o.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TRGOVAČKI SUD U ZAGREBU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</w:rPr>
              <w:t>Ulica grada Chicaga 18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 xml:space="preserve">Stečajni sudac: </w:t>
            </w:r>
            <w:r w:rsidRPr="006D1235">
              <w:rPr>
                <w:rFonts w:hAnsi="Arial" w:ascii="Arial"/>
                <w:b/>
                <w:sz w:val="22"/>
              </w:rPr>
              <w:t>Vesna Sremac Šoštar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Cs/>
                <w:sz w:val="22"/>
                <w:szCs w:val="20"/>
              </w:rPr>
              <w:t>Zagreb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Posl.br: St-</w:t>
            </w:r>
            <w:r w:rsidRPr="006D1235">
              <w:rPr>
                <w:rFonts w:hAnsi="Arial" w:ascii="Arial"/>
                <w:b/>
                <w:sz w:val="22"/>
              </w:rPr>
              <w:t>1936/2017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bCs/>
                <w:sz w:val="22"/>
                <w:szCs w:val="20"/>
              </w:rPr>
              <w:t>OIB:</w:t>
            </w: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 xml:space="preserve"> </w:t>
            </w:r>
            <w:r w:rsidRPr="006D1235">
              <w:rPr>
                <w:rFonts w:hAnsi="Arial" w:ascii="Arial"/>
                <w:sz w:val="22"/>
                <w:szCs w:val="16"/>
                <w:shd w:fill="F8F8F8" w:color="auto" w:val="clear"/>
              </w:rPr>
              <w:t>74806888539</w:t>
            </w:r>
          </w:p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34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8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8"/>
              </w:rPr>
              <w:t>PREGLED IMOVINE I OBVEZA</w:t>
            </w:r>
          </w:p>
        </w:tc>
      </w:tr>
      <w:tr w:rsidTr="000A05A6" w:rsidR="002C64F8" w:rsidRPr="006D1235">
        <w:trPr>
          <w:trHeight w:val="30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</w:rPr>
            </w:pPr>
            <w:r w:rsidRPr="006D1235">
              <w:rPr>
                <w:rFonts w:hAnsi="Arial" w:ascii="Arial"/>
                <w:b/>
                <w:bCs/>
                <w:sz w:val="22"/>
              </w:rPr>
              <w:t>(Članak 223. Stečajnog zakona)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  <w:u w:val="single"/>
              </w:rPr>
              <w:t>a) IMOVINA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6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R. BR.</w:t>
            </w:r>
          </w:p>
        </w:tc>
        <w:tc>
          <w:tcPr>
            <w:tcW w:type="dxa" w:w="4280"/>
            <w:gridSpan w:val="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STAVKA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0A05A6" w:rsidR="002C64F8" w:rsidRPr="006D1235">
        <w:trPr>
          <w:trHeight w:val="260"/>
        </w:trPr>
        <w:tc>
          <w:tcPr>
            <w:tcW w:type="dxa" w:w="56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Knjigovodstvena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Procjenjena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1</w:t>
            </w:r>
          </w:p>
        </w:tc>
        <w:tc>
          <w:tcPr>
            <w:tcW w:type="dxa" w:w="4280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Nekretnine</w:t>
            </w:r>
          </w:p>
        </w:tc>
        <w:tc>
          <w:tcPr>
            <w:tcW w:type="dxa" w:w="182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2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Pokretnine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3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Potraživanja od kupaca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4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Potraživanje od države i drugih institucija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0A05A6" w:rsidR="002C64F8" w:rsidRPr="006D1235">
        <w:trPr>
          <w:trHeight w:val="26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5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Zalihe robe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0,00 kn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UKUPNO IMOVINA: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sz w:val="22"/>
                <w:szCs w:val="20"/>
              </w:rPr>
              <w:t xml:space="preserve">0,00 </w:t>
            </w: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sz w:val="22"/>
                <w:szCs w:val="20"/>
              </w:rPr>
              <w:t xml:space="preserve">0,00 </w:t>
            </w: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  <w:u w:val="single"/>
              </w:rPr>
              <w:t>b) OBVEZE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Stečajni vjerovnici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0A05A6" w:rsidR="002C64F8" w:rsidRPr="006D1235">
        <w:trPr>
          <w:trHeight w:val="60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Tražbine 1.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</w:rPr>
              <w:t>2.187,91</w:t>
            </w:r>
          </w:p>
        </w:tc>
      </w:tr>
      <w:tr w:rsidTr="000A05A6" w:rsidR="002C64F8" w:rsidRPr="006D1235">
        <w:trPr>
          <w:trHeight w:val="600"/>
        </w:trPr>
        <w:tc>
          <w:tcPr>
            <w:tcW w:type="dxa" w:w="4842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Tražbine 2.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</w:rPr>
              <w:t>212.351,56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UKUPNO OBVEZE: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sz w:val="22"/>
              </w:rPr>
              <w:t>214.539,47</w:t>
            </w:r>
          </w:p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Vjerovnici sa upisanim pravom na odvojeno namirenje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RAZLUČNI 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0A05A6" w:rsidR="002C64F8" w:rsidRPr="006D1235">
        <w:trPr>
          <w:trHeight w:val="628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</w:rPr>
            </w:pPr>
            <w:r w:rsidRPr="006D1235">
              <w:rPr>
                <w:rFonts w:hAnsi="Arial" w:ascii="Arial"/>
                <w:sz w:val="22"/>
              </w:rPr>
              <w:t>Prema tablici razlučnih vjerovnika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</w:rPr>
              <w:t>73.595,91</w:t>
            </w: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bCs/>
                <w:sz w:val="22"/>
                <w:szCs w:val="20"/>
              </w:rPr>
              <w:t>Tražbine pokrivene razlučnim pravima: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6D1235">
              <w:rPr>
                <w:rFonts w:hAnsi="Arial" w:ascii="Arial"/>
                <w:b/>
                <w:sz w:val="22"/>
              </w:rPr>
              <w:t>73.595,91</w:t>
            </w:r>
          </w:p>
          <w:p w:rsidRDefault="002C64F8" w:rsidP="000A05A6" w:rsidR="002C64F8" w:rsidRPr="006D1235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U Zagrebu, 26.4.2019.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C64F8" w:rsidP="000A05A6" w:rsidR="002C64F8" w:rsidRPr="006D1235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  <w:r w:rsidRPr="006D1235">
              <w:rPr>
                <w:rFonts w:hAnsi="Arial" w:ascii="Arial"/>
                <w:sz w:val="22"/>
                <w:szCs w:val="20"/>
              </w:rPr>
              <w:t>stečajna upraviteljica Marijana Sabljić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A05A6" w:rsidR="002C64F8" w:rsidRPr="006D1235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C64F8" w:rsidP="000A05A6" w:rsidR="002C64F8" w:rsidRPr="006D1235">
            <w:pPr>
              <w:rPr>
                <w:rFonts w:hAnsi="Arial" w:ascii="Arial"/>
                <w:sz w:val="22"/>
                <w:szCs w:val="20"/>
              </w:rPr>
            </w:pPr>
          </w:p>
        </w:tc>
      </w:tr>
    </w:tbl>
    <w:p w:rsidRDefault="002C64F8" w:rsidP="002C64F8" w:rsidR="002C64F8" w:rsidRPr="006D1235">
      <w:pPr>
        <w:rPr>
          <w:rFonts w:hAnsi="Arial" w:ascii="Arial"/>
          <w:sz w:val="22"/>
        </w:rPr>
      </w:pPr>
    </w:p>
    <w:p w:rsidRDefault="002C64F8" w:rsidP="00842AA3" w:rsidR="002C64F8" w:rsidRPr="00DB3C33">
      <w:pPr>
        <w:rPr>
          <w:sz w:val="22"/>
        </w:rPr>
      </w:pPr>
    </w:p>
    <w:p w:rsidRDefault="004A6665" w:rsidP="004A6665" w:rsidR="004A6665" w:rsidRPr="00047994">
      <w:pPr>
        <w:rPr>
          <w:rFonts w:cs="Tahoma" w:hAnsi="Arial" w:ascii="Arial"/>
          <w:b/>
          <w:sz w:val="22"/>
          <w:szCs w:val="22"/>
        </w:rPr>
      </w:pPr>
      <w:r w:rsidRPr="00047994">
        <w:rPr>
          <w:rFonts w:cs="Tahoma" w:hAnsi="Arial" w:ascii="Arial"/>
          <w:b/>
          <w:sz w:val="22"/>
          <w:szCs w:val="22"/>
        </w:rPr>
        <w:t>STEČAJNA UPRAVITELJICA</w:t>
      </w:r>
    </w:p>
    <w:p w:rsidRDefault="004A6665" w:rsidP="004A6665" w:rsidR="004A6665" w:rsidRPr="00047994">
      <w:pPr>
        <w:rPr>
          <w:rFonts w:cs="Tahoma" w:hAnsi="Arial" w:ascii="Arial"/>
          <w:b/>
          <w:sz w:val="22"/>
          <w:szCs w:val="22"/>
        </w:rPr>
      </w:pPr>
      <w:r w:rsidRPr="00047994">
        <w:rPr>
          <w:rFonts w:cs="Tahoma" w:hAnsi="Arial" w:ascii="Arial"/>
          <w:b/>
          <w:sz w:val="22"/>
          <w:szCs w:val="22"/>
        </w:rPr>
        <w:t>MARIJANA SABLJIĆ</w:t>
      </w:r>
    </w:p>
    <w:p w:rsidRDefault="004A6665" w:rsidP="004A6665" w:rsidR="004A6665" w:rsidRPr="00047994">
      <w:pPr>
        <w:rPr>
          <w:rFonts w:cs="Tahoma" w:hAnsi="Arial" w:ascii="Arial"/>
          <w:sz w:val="22"/>
          <w:szCs w:val="22"/>
        </w:rPr>
      </w:pPr>
      <w:r w:rsidRPr="00047994">
        <w:rPr>
          <w:rFonts w:cs="Tahoma" w:hAnsi="Arial" w:ascii="Arial"/>
          <w:sz w:val="22"/>
          <w:szCs w:val="22"/>
        </w:rPr>
        <w:t>Ulica grada Chicaga 18, 10000 Zagreb</w:t>
      </w:r>
    </w:p>
    <w:p w:rsidRDefault="004A6665" w:rsidP="004A6665" w:rsidR="004A6665" w:rsidRPr="00047994">
      <w:pPr>
        <w:rPr>
          <w:rFonts w:cs="Tahoma" w:hAnsi="Arial" w:ascii="Arial"/>
          <w:sz w:val="22"/>
          <w:szCs w:val="22"/>
        </w:rPr>
      </w:pPr>
      <w:r w:rsidRPr="00047994">
        <w:rPr>
          <w:rFonts w:cs="Tahoma" w:hAnsi="Arial" w:ascii="Arial"/>
          <w:sz w:val="22"/>
          <w:szCs w:val="22"/>
        </w:rPr>
        <w:t xml:space="preserve">Gsm:  +385 99 6971 399 </w:t>
      </w:r>
    </w:p>
    <w:p w:rsidRDefault="004A6665" w:rsidP="004A6665" w:rsidR="004A6665" w:rsidRPr="00047994">
      <w:pPr>
        <w:rPr>
          <w:rFonts w:cs="Tahoma" w:hAnsi="Arial" w:ascii="Arial"/>
          <w:sz w:val="22"/>
          <w:szCs w:val="22"/>
        </w:rPr>
      </w:pPr>
      <w:r w:rsidRPr="00047994">
        <w:rPr>
          <w:rFonts w:cs="Tahoma" w:hAnsi="Arial" w:ascii="Arial"/>
          <w:sz w:val="22"/>
          <w:szCs w:val="22"/>
        </w:rPr>
        <w:t>e-mail: marijana@odvjetnica-sabljic.hr</w:t>
      </w:r>
    </w:p>
    <w:p w:rsidRDefault="007F6CB4" w:rsidP="004A6665" w:rsidR="004A6665" w:rsidRPr="00047994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 o:hralign="right" o:hrpct="0.0" o:hr="t" id="_x0000_i1026" style="width:533.6pt;height:2.5pt" type="#_x0000_t75">
            <v:imagedata r:id="rId9" o:title="BD21448_"/>
          </v:shape>
        </w:pict>
      </w:r>
    </w:p>
    <w:p w:rsidRDefault="004A6665" w:rsidP="004A6665" w:rsidR="004A6665" w:rsidRPr="00047994">
      <w:pPr>
        <w:rPr>
          <w:rFonts w:cs="Tahoma" w:hAnsi="Arial" w:ascii="Arial"/>
          <w:bCs/>
          <w:sz w:val="22"/>
          <w:szCs w:val="22"/>
        </w:rPr>
      </w:pPr>
    </w:p>
    <w:p w:rsidRDefault="004A6665" w:rsidP="004A6665" w:rsidR="004A6665" w:rsidRPr="00047994">
      <w:pPr>
        <w:rPr>
          <w:rFonts w:cs="Tahoma" w:hAnsi="Arial" w:ascii="Arial"/>
          <w:bCs/>
          <w:sz w:val="22"/>
          <w:szCs w:val="22"/>
        </w:rPr>
      </w:pPr>
      <w:r w:rsidRPr="00047994">
        <w:rPr>
          <w:rFonts w:cs="Tahoma" w:hAnsi="Arial" w:ascii="Arial"/>
          <w:bCs/>
          <w:sz w:val="22"/>
          <w:szCs w:val="22"/>
        </w:rPr>
        <w:t>REPUBLIKA HRVATSKA</w:t>
      </w:r>
    </w:p>
    <w:p w:rsidRDefault="004A6665" w:rsidP="004A6665" w:rsidR="004A6665" w:rsidRPr="00047994">
      <w:pPr>
        <w:rPr>
          <w:rFonts w:cs="Tahoma" w:hAnsi="Arial" w:ascii="Arial"/>
          <w:bCs/>
          <w:sz w:val="22"/>
          <w:szCs w:val="22"/>
        </w:rPr>
      </w:pPr>
      <w:r w:rsidRPr="00047994">
        <w:rPr>
          <w:rFonts w:cs="Tahoma" w:hAnsi="Arial" w:ascii="Arial"/>
          <w:bCs/>
          <w:sz w:val="22"/>
          <w:szCs w:val="22"/>
        </w:rPr>
        <w:t>TRGOVAČKI SUD U ZAGREBU</w:t>
      </w:r>
    </w:p>
    <w:p w:rsidRDefault="004A6665" w:rsidP="004A6665" w:rsidR="004A6665" w:rsidRPr="00047994">
      <w:pPr>
        <w:jc w:val="right"/>
        <w:rPr>
          <w:rFonts w:hAnsi="Arial" w:ascii="Arial"/>
          <w:sz w:val="22"/>
        </w:rPr>
      </w:pPr>
    </w:p>
    <w:p w:rsidRDefault="004A6665" w:rsidP="004A6665" w:rsidR="004A6665" w:rsidRPr="00047994">
      <w:pPr>
        <w:jc w:val="right"/>
        <w:rPr>
          <w:rFonts w:hAnsi="Arial" w:ascii="Arial"/>
          <w:sz w:val="22"/>
        </w:rPr>
      </w:pPr>
      <w:r w:rsidRPr="00047994">
        <w:rPr>
          <w:rFonts w:hAnsi="Arial" w:ascii="Arial"/>
          <w:sz w:val="22"/>
        </w:rPr>
        <w:t>Posl.br: St-1936/2017</w:t>
      </w:r>
    </w:p>
    <w:p w:rsidRDefault="004A6665" w:rsidP="004A6665" w:rsidR="004A6665" w:rsidRPr="00047994">
      <w:pPr>
        <w:rPr>
          <w:rFonts w:cs="Tahoma" w:hAnsi="Arial" w:ascii="Arial"/>
          <w:bCs/>
          <w:sz w:val="22"/>
          <w:szCs w:val="22"/>
        </w:rPr>
      </w:pPr>
    </w:p>
    <w:p w:rsidRDefault="004A6665" w:rsidP="004A6665" w:rsidR="004A6665">
      <w:pPr>
        <w:rPr>
          <w:rFonts w:hAnsi="Arial" w:ascii="Arial"/>
          <w:sz w:val="22"/>
        </w:rPr>
      </w:pPr>
      <w:r w:rsidRPr="00047994">
        <w:rPr>
          <w:rFonts w:cs="Tahoma" w:hAnsi="Arial" w:ascii="Arial"/>
          <w:bCs/>
          <w:sz w:val="22"/>
          <w:szCs w:val="22"/>
        </w:rPr>
        <w:t xml:space="preserve">Stečajni dužnik: </w:t>
      </w:r>
      <w:r w:rsidRPr="005764DE">
        <w:rPr>
          <w:rFonts w:hAnsi="Arial" w:ascii="Arial"/>
          <w:sz w:val="22"/>
        </w:rPr>
        <w:t xml:space="preserve">Stečajna masa iza stečajnog dužnika GRUPA AURORA d.o.o., Zagreb, Ulica grada Chicaga 18, MBS: 081170738, (OIB: </w:t>
      </w:r>
      <w:r w:rsidRPr="005764DE">
        <w:rPr>
          <w:rFonts w:cstheme="minorBidi" w:eastAsiaTheme="minorHAnsi" w:hAnsi="Arial" w:ascii="Arial"/>
          <w:sz w:val="22"/>
          <w:szCs w:val="11"/>
          <w:shd w:fill="F8F8F8" w:color="auto" w:val="clear"/>
          <w:lang w:eastAsia="en-US"/>
        </w:rPr>
        <w:t>74806888539</w:t>
      </w:r>
      <w:r w:rsidRPr="005764DE">
        <w:rPr>
          <w:rFonts w:hAnsi="Arial" w:ascii="Arial"/>
          <w:sz w:val="22"/>
        </w:rPr>
        <w:t>)</w:t>
      </w:r>
    </w:p>
    <w:p w:rsidRDefault="004A6665" w:rsidP="004A6665" w:rsidR="004A6665">
      <w:pPr>
        <w:rPr>
          <w:rFonts w:hAnsi="Arial" w:ascii="Arial"/>
          <w:sz w:val="22"/>
        </w:rPr>
      </w:pPr>
    </w:p>
    <w:p w:rsidRDefault="004A6665" w:rsidP="004A6665" w:rsidR="004A6665" w:rsidRPr="00047994">
      <w:pPr>
        <w:rPr>
          <w:rFonts w:cs="Tahoma" w:hAnsi="Arial" w:ascii="Arial"/>
          <w:bCs/>
          <w:sz w:val="22"/>
          <w:szCs w:val="22"/>
        </w:rPr>
      </w:pPr>
    </w:p>
    <w:p w:rsidRDefault="004A6665" w:rsidP="004A6665" w:rsidR="004A6665" w:rsidRPr="00047994">
      <w:pPr>
        <w:jc w:val="both"/>
        <w:rPr>
          <w:rFonts w:hAnsi="Arial" w:ascii="Arial"/>
          <w:b/>
          <w:sz w:val="22"/>
          <w:szCs w:val="28"/>
        </w:rPr>
      </w:pPr>
      <w:r w:rsidRPr="00047994">
        <w:rPr>
          <w:rFonts w:cs="Tahoma" w:hAnsi="Arial" w:ascii="Arial"/>
          <w:bCs/>
          <w:sz w:val="22"/>
          <w:szCs w:val="22"/>
        </w:rPr>
        <w:t xml:space="preserve">Predmet: </w:t>
      </w:r>
      <w:r>
        <w:rPr>
          <w:rFonts w:hAnsi="Arial" w:ascii="Arial"/>
          <w:b/>
          <w:sz w:val="22"/>
          <w:szCs w:val="28"/>
        </w:rPr>
        <w:t xml:space="preserve">Prijava </w:t>
      </w:r>
      <w:r w:rsidRPr="00047994">
        <w:rPr>
          <w:rFonts w:hAnsi="Arial" w:ascii="Arial"/>
          <w:b/>
          <w:sz w:val="22"/>
          <w:szCs w:val="28"/>
        </w:rPr>
        <w:t>nedostatnosti stečajne mase</w:t>
      </w:r>
    </w:p>
    <w:p w:rsidRDefault="004A6665" w:rsidP="004A6665" w:rsidR="004A6665" w:rsidRPr="00047994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4A6665" w:rsidP="004A6665" w:rsidR="004A6665" w:rsidRPr="00047994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4A6665" w:rsidP="004A6665" w:rsidR="004A6665" w:rsidRPr="00047994">
      <w:pPr>
        <w:jc w:val="both"/>
        <w:rPr>
          <w:rFonts w:hAnsi="Arial" w:ascii="Arial"/>
          <w:bCs/>
          <w:sz w:val="22"/>
        </w:rPr>
      </w:pPr>
      <w:r w:rsidRPr="00047994">
        <w:rPr>
          <w:rFonts w:hAnsi="Arial" w:ascii="Arial"/>
          <w:bCs/>
          <w:sz w:val="22"/>
        </w:rPr>
        <w:t xml:space="preserve">I. Na </w:t>
      </w:r>
      <w:r>
        <w:rPr>
          <w:rFonts w:hAnsi="Arial" w:ascii="Arial"/>
          <w:bCs/>
          <w:sz w:val="22"/>
        </w:rPr>
        <w:t>nalaza i mišljenja stalnog sudskog</w:t>
      </w:r>
      <w:r w:rsidRPr="00047994">
        <w:rPr>
          <w:rFonts w:hAnsi="Arial" w:ascii="Arial"/>
          <w:bCs/>
          <w:sz w:val="22"/>
        </w:rPr>
        <w:t xml:space="preserve"> vještak</w:t>
      </w:r>
      <w:r>
        <w:rPr>
          <w:rFonts w:hAnsi="Arial" w:ascii="Arial"/>
          <w:bCs/>
          <w:sz w:val="22"/>
        </w:rPr>
        <w:t>a</w:t>
      </w:r>
      <w:r w:rsidRPr="00047994">
        <w:rPr>
          <w:rFonts w:hAnsi="Arial" w:ascii="Arial"/>
          <w:bCs/>
          <w:sz w:val="22"/>
        </w:rPr>
        <w:t xml:space="preserve"> za strojarstvo, promet i analizu cestovnih prometnih nezgoda mr. sc. Krunoslav</w:t>
      </w:r>
      <w:r>
        <w:rPr>
          <w:rFonts w:hAnsi="Arial" w:ascii="Arial"/>
          <w:bCs/>
          <w:sz w:val="22"/>
        </w:rPr>
        <w:t>a</w:t>
      </w:r>
      <w:r w:rsidRPr="00047994">
        <w:rPr>
          <w:rFonts w:hAnsi="Arial" w:ascii="Arial"/>
          <w:bCs/>
          <w:sz w:val="22"/>
        </w:rPr>
        <w:t xml:space="preserve"> Ormuž</w:t>
      </w:r>
      <w:r>
        <w:rPr>
          <w:rFonts w:hAnsi="Arial" w:ascii="Arial"/>
          <w:bCs/>
          <w:sz w:val="22"/>
        </w:rPr>
        <w:t>a</w:t>
      </w:r>
      <w:r w:rsidRPr="00047994">
        <w:rPr>
          <w:rFonts w:hAnsi="Arial" w:ascii="Arial"/>
          <w:bCs/>
          <w:sz w:val="22"/>
        </w:rPr>
        <w:t xml:space="preserve"> </w:t>
      </w:r>
      <w:r>
        <w:rPr>
          <w:rFonts w:hAnsi="Arial" w:ascii="Arial"/>
          <w:bCs/>
          <w:sz w:val="22"/>
        </w:rPr>
        <w:t>utvrđeno je</w:t>
      </w:r>
      <w:r w:rsidRPr="00047994">
        <w:rPr>
          <w:rFonts w:hAnsi="Arial" w:ascii="Arial"/>
          <w:bCs/>
          <w:sz w:val="22"/>
        </w:rPr>
        <w:t xml:space="preserve"> da su osnovna sredstva stečajnog dužnika u vrlo lošem (zapuštenom) stanju  te da predmetna osnovna sredstva nemaju tržišnu vrijednost.</w:t>
      </w:r>
    </w:p>
    <w:p w:rsidRDefault="004A6665" w:rsidP="004A6665" w:rsidR="004A6665" w:rsidRPr="00047994">
      <w:pPr>
        <w:jc w:val="both"/>
        <w:rPr>
          <w:rFonts w:hAnsi="Arial" w:ascii="Arial"/>
          <w:bCs/>
          <w:sz w:val="22"/>
        </w:rPr>
      </w:pPr>
    </w:p>
    <w:p w:rsidRDefault="004A6665" w:rsidP="004A6665" w:rsidR="004A6665" w:rsidRPr="00047994">
      <w:pPr>
        <w:jc w:val="both"/>
        <w:rPr>
          <w:rFonts w:hAnsi="Arial" w:ascii="Arial"/>
          <w:bCs/>
          <w:sz w:val="22"/>
        </w:rPr>
      </w:pPr>
      <w:r w:rsidRPr="00047994">
        <w:rPr>
          <w:rFonts w:hAnsi="Arial" w:ascii="Arial"/>
          <w:bCs/>
          <w:sz w:val="22"/>
        </w:rPr>
        <w:t xml:space="preserve">Dokaz: Nalaz i mišljenje mr. sc. Krunoslava Ormuža, stalnog sudskog vještaka za strojarstvo, promet i analizu cestovnih prometnih nezgoda, od veljače 2017. godine </w:t>
      </w:r>
    </w:p>
    <w:p w:rsidRDefault="004A6665" w:rsidP="004A6665" w:rsidR="004A6665" w:rsidRPr="00047994">
      <w:pPr>
        <w:jc w:val="both"/>
        <w:rPr>
          <w:rFonts w:hAnsi="Arial" w:ascii="Arial"/>
          <w:bCs/>
          <w:sz w:val="22"/>
        </w:rPr>
      </w:pPr>
    </w:p>
    <w:p w:rsidRDefault="004A6665" w:rsidP="004A6665" w:rsidR="004A6665" w:rsidRPr="00047994">
      <w:pPr>
        <w:jc w:val="both"/>
        <w:rPr>
          <w:rFonts w:cs="Courier New" w:hAnsi="Arial" w:ascii="Arial"/>
          <w:sz w:val="22"/>
          <w:szCs w:val="22"/>
        </w:rPr>
      </w:pPr>
      <w:r w:rsidRPr="00047994">
        <w:rPr>
          <w:rFonts w:hAnsi="Arial" w:ascii="Arial"/>
          <w:bCs/>
          <w:sz w:val="22"/>
        </w:rPr>
        <w:t xml:space="preserve"> I</w:t>
      </w:r>
      <w:r w:rsidRPr="00047994">
        <w:rPr>
          <w:rFonts w:hAnsi="Arial" w:ascii="Arial"/>
          <w:sz w:val="22"/>
          <w:lang w:val="pl-PL"/>
        </w:rPr>
        <w:t xml:space="preserve">II. Slijedom navedenog, a uvažavajući činjenicu da </w:t>
      </w:r>
      <w:r w:rsidRPr="00047994">
        <w:rPr>
          <w:rFonts w:hAnsi="Arial" w:ascii="Arial"/>
          <w:sz w:val="22"/>
          <w:szCs w:val="32"/>
        </w:rPr>
        <w:t>stečajna masa nije dostatna ni za namirenje troškova postupka</w:t>
      </w:r>
      <w:r w:rsidRPr="00047994">
        <w:rPr>
          <w:rFonts w:hAnsi="Arial" w:ascii="Arial"/>
          <w:sz w:val="22"/>
          <w:lang w:val="pl-PL"/>
        </w:rPr>
        <w:t xml:space="preserve"> budući je njezina tržišna vrijednost 0,00 kn, </w:t>
      </w:r>
      <w:r w:rsidRPr="00047994">
        <w:rPr>
          <w:rFonts w:cs="Courier New" w:hAnsi="Arial" w:ascii="Arial"/>
          <w:sz w:val="22"/>
          <w:szCs w:val="22"/>
        </w:rPr>
        <w:t xml:space="preserve">predlaže se da sud sukladno čl. 293. st. 1. u svezi čl. 437. st. 4. Stečajnog zakona donese rješenje o obustavi stečajnog postupka. </w:t>
      </w:r>
    </w:p>
    <w:p w:rsidRDefault="004A6665" w:rsidP="004A6665" w:rsidR="004A6665" w:rsidRPr="00047994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4A6665" w:rsidP="004A6665" w:rsidR="004A6665" w:rsidRPr="00047994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047994">
        <w:rPr>
          <w:rFonts w:cs="Courier New" w:hAnsi="Arial" w:ascii="Arial"/>
          <w:sz w:val="22"/>
          <w:szCs w:val="22"/>
        </w:rPr>
        <w:t xml:space="preserve">U Zagrebu, </w:t>
      </w:r>
      <w:r>
        <w:rPr>
          <w:rFonts w:cs="Courier New" w:hAnsi="Arial" w:ascii="Arial"/>
          <w:sz w:val="22"/>
          <w:szCs w:val="22"/>
        </w:rPr>
        <w:t>26</w:t>
      </w:r>
      <w:r w:rsidRPr="00047994">
        <w:rPr>
          <w:rFonts w:cs="Courier New" w:hAnsi="Arial" w:ascii="Arial"/>
          <w:sz w:val="22"/>
          <w:szCs w:val="22"/>
        </w:rPr>
        <w:t xml:space="preserve">. </w:t>
      </w:r>
      <w:r>
        <w:rPr>
          <w:rFonts w:cs="Courier New" w:hAnsi="Arial" w:ascii="Arial"/>
          <w:sz w:val="22"/>
          <w:szCs w:val="22"/>
        </w:rPr>
        <w:t>travnja 2019</w:t>
      </w:r>
      <w:r w:rsidRPr="00047994">
        <w:rPr>
          <w:rFonts w:cs="Courier New" w:hAnsi="Arial" w:ascii="Arial"/>
          <w:sz w:val="22"/>
          <w:szCs w:val="22"/>
        </w:rPr>
        <w:t>. godine</w:t>
      </w:r>
    </w:p>
    <w:p w:rsidRDefault="004A6665" w:rsidP="004A6665" w:rsidR="004A6665" w:rsidRPr="00047994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4A6665" w:rsidP="004A6665" w:rsidR="004A6665" w:rsidRPr="00047994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047994">
        <w:rPr>
          <w:rFonts w:hAnsi="Arial" w:ascii="Arial"/>
          <w:sz w:val="22"/>
          <w:szCs w:val="22"/>
        </w:rPr>
        <w:t>______________________</w:t>
      </w:r>
    </w:p>
    <w:p w:rsidRDefault="004A6665" w:rsidP="004A6665" w:rsidR="004A6665" w:rsidRPr="00047994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047994">
        <w:rPr>
          <w:rFonts w:hAnsi="Arial" w:ascii="Arial"/>
          <w:sz w:val="22"/>
          <w:szCs w:val="22"/>
        </w:rPr>
        <w:t xml:space="preserve">       Marijana Sabljić</w:t>
      </w: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  <w:r w:rsidRPr="00047994">
        <w:rPr>
          <w:rFonts w:hAnsi="Arial" w:ascii="Arial"/>
          <w:sz w:val="22"/>
          <w:szCs w:val="22"/>
        </w:rPr>
        <w:t xml:space="preserve">   stečajna upraviteljica</w:t>
      </w: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>
      <w:pPr>
        <w:ind w:firstLine="720" w:left="4320"/>
        <w:jc w:val="center"/>
        <w:rPr>
          <w:rFonts w:hAnsi="Arial" w:ascii="Arial"/>
          <w:sz w:val="22"/>
          <w:szCs w:val="22"/>
        </w:rPr>
      </w:pPr>
    </w:p>
    <w:p w:rsidRDefault="004A6665" w:rsidP="004A6665" w:rsidR="004A6665" w:rsidRPr="00047994">
      <w:pPr>
        <w:ind w:firstLine="720" w:left="4320"/>
        <w:jc w:val="center"/>
        <w:rPr>
          <w:rFonts w:hAnsi="Arial" w:ascii="Arial"/>
          <w:sz w:val="22"/>
        </w:rPr>
      </w:pPr>
    </w:p>
    <w:p w:rsidRDefault="004A6665" w:rsidP="004A6665" w:rsidR="004A6665" w:rsidRPr="00047994">
      <w:pPr>
        <w:rPr>
          <w:rFonts w:hAnsi="Arial" w:ascii="Arial"/>
          <w:sz w:val="22"/>
        </w:rPr>
      </w:pPr>
    </w:p>
    <w:p w:rsidRDefault="004A6665" w:rsidP="004A6665" w:rsidR="004A6665" w:rsidRPr="00782F33">
      <w:pPr>
        <w:rPr>
          <w:rFonts w:cs="Tahoma" w:hAnsi="Arial" w:ascii="Arial"/>
          <w:b/>
          <w:color w:val="1D1B11"/>
          <w:sz w:val="22"/>
          <w:szCs w:val="22"/>
        </w:rPr>
      </w:pPr>
      <w:r w:rsidRPr="00782F33">
        <w:rPr>
          <w:rFonts w:cs="Tahoma" w:hAnsi="Arial" w:ascii="Arial"/>
          <w:b/>
          <w:color w:val="1D1B11"/>
          <w:sz w:val="22"/>
          <w:szCs w:val="22"/>
        </w:rPr>
        <w:t>MARIJANA SABLJIĆ</w:t>
      </w:r>
    </w:p>
    <w:p w:rsidRDefault="004A6665" w:rsidP="004A6665" w:rsidR="004A6665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>Ulica grada Chicaga 18, 10000 Zagreb</w:t>
      </w:r>
    </w:p>
    <w:p w:rsidRDefault="004A6665" w:rsidP="004A6665" w:rsidR="004A6665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 xml:space="preserve">Gsm:  +385 99 6971 399 </w:t>
      </w:r>
    </w:p>
    <w:p w:rsidRDefault="004A6665" w:rsidP="004A6665" w:rsidR="004A6665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>e-mail: marijana@odvjetnica-sabljic.hr</w:t>
      </w:r>
    </w:p>
    <w:p w:rsidRDefault="007F6CB4" w:rsidP="004A6665" w:rsidR="004A6665" w:rsidRPr="00782F33">
      <w:pPr>
        <w:rPr>
          <w:rFonts w:cs="Tahoma" w:hAnsi="Arial" w:ascii="Arial"/>
          <w:b/>
          <w:bCs/>
          <w:color w:val="1D1B11"/>
          <w:sz w:val="22"/>
          <w:szCs w:val="22"/>
        </w:rPr>
      </w:pPr>
      <w:r>
        <w:rPr>
          <w:rFonts w:cs="Tahoma" w:hAnsi="Arial" w:ascii="Arial"/>
          <w:b/>
          <w:bCs/>
          <w:color w:val="1D1B11"/>
          <w:sz w:val="22"/>
          <w:szCs w:val="22"/>
        </w:rPr>
        <w:pict>
          <v:shape o:hralign="right" o:hrpct="0.0" o:hr="t" id="_x0000_i1027" style="width:533.6pt;height:2.5pt" type="#_x0000_t75">
            <v:imagedata r:id="rId9" o:title="BD21448_"/>
          </v:shape>
        </w:pict>
      </w:r>
    </w:p>
    <w:p w:rsidRDefault="004A6665" w:rsidP="004A6665" w:rsidR="004A6665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4A6665" w:rsidP="004A6665" w:rsidR="004A6665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4A6665" w:rsidP="004A6665" w:rsidR="004A6665" w:rsidRPr="00782F33">
      <w:pPr>
        <w:rPr>
          <w:rFonts w:cs="Tahoma" w:hAnsi="Arial" w:ascii="Arial"/>
          <w:bCs/>
          <w:color w:val="1D1B11"/>
          <w:sz w:val="22"/>
          <w:szCs w:val="22"/>
        </w:rPr>
      </w:pPr>
      <w:r w:rsidRPr="00782F33">
        <w:rPr>
          <w:rFonts w:cs="Tahoma" w:hAnsi="Arial" w:ascii="Arial"/>
          <w:bCs/>
          <w:color w:val="1D1B11"/>
          <w:sz w:val="22"/>
          <w:szCs w:val="22"/>
        </w:rPr>
        <w:t>REPUBLIKA HRVATSKA</w:t>
      </w:r>
    </w:p>
    <w:p w:rsidRDefault="004A6665" w:rsidP="004A6665" w:rsidR="004A6665" w:rsidRPr="00782F33">
      <w:pPr>
        <w:rPr>
          <w:rFonts w:cs="Tahoma" w:hAnsi="Arial" w:ascii="Arial"/>
          <w:bCs/>
          <w:color w:val="1D1B11"/>
          <w:sz w:val="22"/>
          <w:szCs w:val="22"/>
        </w:rPr>
      </w:pPr>
      <w:r w:rsidRPr="00782F33">
        <w:rPr>
          <w:rFonts w:cs="Tahoma" w:hAnsi="Arial" w:ascii="Arial"/>
          <w:bCs/>
          <w:color w:val="1D1B11"/>
          <w:sz w:val="22"/>
          <w:szCs w:val="22"/>
        </w:rPr>
        <w:t>TRGOVAČKI SUD U ZAGREBU</w:t>
      </w:r>
    </w:p>
    <w:p w:rsidRDefault="004A6665" w:rsidP="004A6665" w:rsidR="004A6665" w:rsidRPr="00782F33">
      <w:pPr>
        <w:jc w:val="right"/>
        <w:rPr>
          <w:rFonts w:hAnsi="Arial" w:ascii="Arial"/>
          <w:color w:val="1D1B11"/>
          <w:sz w:val="22"/>
        </w:rPr>
      </w:pPr>
    </w:p>
    <w:p w:rsidRDefault="004A6665" w:rsidP="004A6665" w:rsidR="004A6665" w:rsidRPr="00782F33">
      <w:pPr>
        <w:jc w:val="right"/>
        <w:rPr>
          <w:rFonts w:hAnsi="Arial" w:ascii="Arial"/>
          <w:sz w:val="22"/>
        </w:rPr>
      </w:pPr>
    </w:p>
    <w:p w:rsidRDefault="004A6665" w:rsidP="004A6665" w:rsidR="004A6665" w:rsidRPr="00782F33">
      <w:pPr>
        <w:jc w:val="right"/>
        <w:rPr>
          <w:rFonts w:hAnsi="Arial" w:ascii="Arial"/>
          <w:sz w:val="22"/>
        </w:rPr>
      </w:pPr>
      <w:r w:rsidRPr="00782F33">
        <w:rPr>
          <w:rFonts w:hAnsi="Arial" w:ascii="Arial"/>
          <w:sz w:val="22"/>
        </w:rPr>
        <w:t>Poslovni broj:</w:t>
      </w:r>
      <w:r>
        <w:rPr>
          <w:rFonts w:hAnsi="Arial" w:ascii="Arial"/>
          <w:sz w:val="22"/>
        </w:rPr>
        <w:t xml:space="preserve"> </w:t>
      </w:r>
      <w:r w:rsidRPr="00782F33">
        <w:rPr>
          <w:rFonts w:hAnsi="Arial" w:ascii="Arial"/>
          <w:sz w:val="22"/>
        </w:rPr>
        <w:t>St-</w:t>
      </w:r>
      <w:r>
        <w:rPr>
          <w:rFonts w:hAnsi="Arial" w:ascii="Arial"/>
          <w:sz w:val="22"/>
        </w:rPr>
        <w:t>1936/2017</w:t>
      </w:r>
    </w:p>
    <w:p w:rsidRDefault="004A6665" w:rsidP="004A6665" w:rsidR="004A6665" w:rsidRPr="00782F33">
      <w:pPr>
        <w:jc w:val="both"/>
        <w:rPr>
          <w:rFonts w:hAnsi="Arial" w:ascii="Arial"/>
          <w:sz w:val="22"/>
        </w:rPr>
      </w:pPr>
    </w:p>
    <w:p w:rsidRDefault="004A6665" w:rsidP="004A6665" w:rsidR="004A6665" w:rsidRPr="00782F33">
      <w:pPr>
        <w:jc w:val="both"/>
        <w:rPr>
          <w:rFonts w:hAnsi="Arial" w:ascii="Arial"/>
          <w:sz w:val="22"/>
        </w:rPr>
      </w:pPr>
    </w:p>
    <w:p w:rsidRDefault="004A6665" w:rsidP="004A6665" w:rsidR="004A6665" w:rsidRPr="005764DE">
      <w:pPr>
        <w:rPr>
          <w:rFonts w:cstheme="minorBidi" w:eastAsiaTheme="minorHAnsi" w:hAnsi="Arial" w:ascii="Arial"/>
          <w:sz w:val="22"/>
          <w:szCs w:val="20"/>
          <w:lang w:eastAsia="en-US"/>
        </w:rPr>
      </w:pPr>
      <w:r w:rsidRPr="005764DE">
        <w:rPr>
          <w:rFonts w:cs="Tahoma" w:hAnsi="Arial" w:ascii="Arial"/>
          <w:bCs/>
          <w:sz w:val="22"/>
          <w:szCs w:val="22"/>
        </w:rPr>
        <w:t xml:space="preserve">Stečajni dužnik: </w:t>
      </w:r>
      <w:r w:rsidRPr="005764DE">
        <w:rPr>
          <w:rFonts w:hAnsi="Arial" w:ascii="Arial"/>
          <w:sz w:val="22"/>
        </w:rPr>
        <w:t xml:space="preserve">Stečajna masa iza stečajnog dužnika GRUPA AURORA d.o.o., Zagreb, Ulica grada Chicaga 18, MBS: 081170738, (OIB: </w:t>
      </w:r>
      <w:r w:rsidRPr="005764DE">
        <w:rPr>
          <w:rFonts w:cstheme="minorBidi" w:eastAsiaTheme="minorHAnsi" w:hAnsi="Arial" w:ascii="Arial"/>
          <w:sz w:val="22"/>
          <w:szCs w:val="11"/>
          <w:shd w:fill="F8F8F8" w:color="auto" w:val="clear"/>
          <w:lang w:eastAsia="en-US"/>
        </w:rPr>
        <w:t>74806888539</w:t>
      </w:r>
      <w:r w:rsidRPr="005764DE">
        <w:rPr>
          <w:rFonts w:hAnsi="Arial" w:ascii="Arial"/>
          <w:sz w:val="22"/>
        </w:rPr>
        <w:t>)</w:t>
      </w:r>
    </w:p>
    <w:p w:rsidRDefault="004A6665" w:rsidP="004A6665" w:rsidR="004A6665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4A6665" w:rsidP="004A6665" w:rsidR="004A6665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4A6665" w:rsidP="004A6665" w:rsidR="004A6665" w:rsidRPr="00782F33">
      <w:pPr>
        <w:pStyle w:val="Podnoje"/>
        <w:jc w:val="center"/>
        <w:rPr>
          <w:rFonts w:hAnsi="Arial" w:ascii="Arial"/>
          <w:color w:val="1D1B11"/>
          <w:sz w:val="22"/>
          <w:szCs w:val="22"/>
          <w:lang w:val="hr-HR"/>
        </w:rPr>
      </w:pPr>
      <w:r w:rsidRPr="00782F33">
        <w:rPr>
          <w:rFonts w:hAnsi="Arial" w:ascii="Arial"/>
          <w:color w:val="1D1B11"/>
          <w:sz w:val="22"/>
          <w:szCs w:val="22"/>
          <w:lang w:val="hr-HR"/>
        </w:rPr>
        <w:t>PODNESAK</w:t>
      </w:r>
    </w:p>
    <w:p w:rsidRDefault="004A6665" w:rsidP="004A6665" w:rsidR="004A6665" w:rsidRPr="00782F33">
      <w:pPr>
        <w:pStyle w:val="Podnoje"/>
        <w:pBdr>
          <w:bottom w:space="1" w:sz="12" w:color="auto" w:val="single"/>
        </w:pBdr>
        <w:jc w:val="both"/>
        <w:rPr>
          <w:rFonts w:hAnsi="Arial" w:ascii="Arial"/>
          <w:color w:val="1D1B11"/>
          <w:sz w:val="22"/>
          <w:szCs w:val="22"/>
          <w:lang w:val="hr-HR"/>
        </w:rPr>
      </w:pPr>
      <w:r w:rsidRPr="00782F33">
        <w:rPr>
          <w:rFonts w:hAnsi="Arial" w:ascii="Arial"/>
          <w:color w:val="1D1B11"/>
          <w:sz w:val="22"/>
          <w:szCs w:val="22"/>
          <w:lang w:val="hr-HR"/>
        </w:rPr>
        <w:t>2x</w:t>
      </w:r>
    </w:p>
    <w:p w:rsidRDefault="004A6665" w:rsidP="004A6665" w:rsidR="004A6665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4A6665" w:rsidP="004A6665" w:rsidR="004A6665" w:rsidRPr="00782F33">
      <w:pPr>
        <w:jc w:val="both"/>
        <w:rPr>
          <w:rFonts w:hAnsi="Arial" w:ascii="Arial"/>
          <w:color w:val="1D1B11"/>
          <w:sz w:val="22"/>
          <w:szCs w:val="22"/>
        </w:rPr>
      </w:pPr>
      <w:r w:rsidRPr="00782F33">
        <w:rPr>
          <w:rFonts w:hAnsi="Arial" w:ascii="Arial"/>
          <w:color w:val="1D1B11"/>
          <w:sz w:val="22"/>
          <w:szCs w:val="22"/>
        </w:rPr>
        <w:t>U rubriciranom predmetu</w:t>
      </w:r>
      <w:r>
        <w:rPr>
          <w:rFonts w:hAnsi="Arial" w:ascii="Arial"/>
          <w:color w:val="1D1B11"/>
          <w:sz w:val="22"/>
          <w:szCs w:val="22"/>
        </w:rPr>
        <w:t xml:space="preserve"> sam zaprimila prijavu tražbine </w:t>
      </w:r>
      <w:r w:rsidRPr="00782F33">
        <w:rPr>
          <w:rFonts w:hAnsi="Arial" w:ascii="Arial"/>
          <w:sz w:val="22"/>
        </w:rPr>
        <w:t xml:space="preserve">vjerovnika </w:t>
      </w:r>
      <w:r w:rsidRPr="00782F33">
        <w:rPr>
          <w:rFonts w:hAnsi="Arial" w:ascii="Arial"/>
          <w:sz w:val="22"/>
          <w:szCs w:val="22"/>
        </w:rPr>
        <w:t xml:space="preserve">Republika Hrvatska, Ministarstvo financija, Porezna uprava </w:t>
      </w:r>
      <w:r w:rsidRPr="00782F33">
        <w:rPr>
          <w:rFonts w:hAnsi="Arial" w:ascii="Arial"/>
          <w:sz w:val="22"/>
        </w:rPr>
        <w:t xml:space="preserve">po osnovi naplate troškova prekršajnog postupka </w:t>
      </w:r>
      <w:r>
        <w:rPr>
          <w:rFonts w:hAnsi="Arial" w:ascii="Arial"/>
          <w:sz w:val="22"/>
        </w:rPr>
        <w:t>u iznosU od 11</w:t>
      </w:r>
      <w:r w:rsidRPr="00782F33">
        <w:rPr>
          <w:rFonts w:hAnsi="Arial" w:ascii="Arial"/>
          <w:sz w:val="22"/>
        </w:rPr>
        <w:t xml:space="preserve">0,00 </w:t>
      </w:r>
      <w:r>
        <w:rPr>
          <w:rFonts w:hAnsi="Arial" w:ascii="Arial"/>
          <w:sz w:val="22"/>
        </w:rPr>
        <w:t>kn, koja je</w:t>
      </w:r>
      <w:r w:rsidRPr="00782F33">
        <w:rPr>
          <w:rFonts w:hAnsi="Arial" w:ascii="Arial"/>
          <w:sz w:val="22"/>
        </w:rPr>
        <w:t xml:space="preserve"> sukladno čl. 139. SZ-a t</w:t>
      </w:r>
      <w:r>
        <w:rPr>
          <w:rFonts w:hAnsi="Arial" w:ascii="Arial"/>
          <w:sz w:val="22"/>
        </w:rPr>
        <w:t>ražbina</w:t>
      </w:r>
      <w:r w:rsidRPr="00782F33">
        <w:rPr>
          <w:rFonts w:hAnsi="Arial" w:ascii="Arial"/>
          <w:sz w:val="22"/>
        </w:rPr>
        <w:t xml:space="preserve"> nižih isplat</w:t>
      </w:r>
      <w:r>
        <w:rPr>
          <w:rFonts w:hAnsi="Arial" w:ascii="Arial"/>
          <w:sz w:val="22"/>
        </w:rPr>
        <w:t>nih redova, stoga se za navedenu tražbinu</w:t>
      </w:r>
      <w:r w:rsidRPr="00782F33">
        <w:rPr>
          <w:rFonts w:hAnsi="Arial" w:ascii="Arial"/>
          <w:sz w:val="22"/>
        </w:rPr>
        <w:t xml:space="preserve"> predlaže donijeti rješenje kojim se </w:t>
      </w:r>
      <w:r>
        <w:rPr>
          <w:rFonts w:hAnsi="Arial" w:ascii="Arial"/>
          <w:sz w:val="22"/>
        </w:rPr>
        <w:t>za navedeni iznos</w:t>
      </w:r>
      <w:r w:rsidRPr="00782F33">
        <w:rPr>
          <w:rFonts w:hAnsi="Arial" w:ascii="Arial"/>
          <w:sz w:val="22"/>
        </w:rPr>
        <w:t xml:space="preserve"> </w:t>
      </w:r>
      <w:r>
        <w:rPr>
          <w:rFonts w:hAnsi="Arial" w:ascii="Arial"/>
          <w:sz w:val="22"/>
        </w:rPr>
        <w:t>tražbina odbacuje</w:t>
      </w:r>
      <w:r w:rsidRPr="00782F33">
        <w:rPr>
          <w:rFonts w:hAnsi="Arial" w:ascii="Arial"/>
          <w:sz w:val="22"/>
        </w:rPr>
        <w:t xml:space="preserve"> temeljem čl. 257. st. 5. SZ-a budući </w:t>
      </w:r>
      <w:r w:rsidRPr="00782F33">
        <w:rPr>
          <w:rFonts w:hAnsi="Arial" w:ascii="Arial"/>
          <w:color w:val="1D1B11"/>
          <w:sz w:val="22"/>
          <w:szCs w:val="22"/>
        </w:rPr>
        <w:t>nisu pozvani vjerovnici nižih isplatnih redova da prijave tražbine</w:t>
      </w:r>
      <w:r w:rsidRPr="00782F33">
        <w:rPr>
          <w:rFonts w:hAnsi="Arial" w:ascii="Arial"/>
          <w:color w:val="1D1B11"/>
          <w:sz w:val="22"/>
        </w:rPr>
        <w:t>.</w:t>
      </w:r>
    </w:p>
    <w:p w:rsidRDefault="004A6665" w:rsidP="004A6665" w:rsidR="004A6665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4A6665" w:rsidP="004A6665" w:rsidR="004A6665" w:rsidRPr="00782F33">
      <w:pPr>
        <w:pStyle w:val="Tijeloteksta"/>
        <w:tabs>
          <w:tab w:pos="426" w:val="left"/>
        </w:tabs>
        <w:jc w:val="left"/>
        <w:rPr>
          <w:rFonts w:cs="Courier New" w:hAnsi="Arial" w:ascii="Arial"/>
          <w:color w:val="1D1B11"/>
          <w:sz w:val="22"/>
          <w:szCs w:val="22"/>
        </w:rPr>
      </w:pPr>
    </w:p>
    <w:p w:rsidRDefault="004A6665" w:rsidP="004A6665" w:rsidR="004A6665" w:rsidRPr="00782F33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  <w:r w:rsidRPr="00782F33">
        <w:rPr>
          <w:rFonts w:cs="Courier New" w:hAnsi="Arial" w:ascii="Arial"/>
          <w:color w:val="1D1B11"/>
          <w:sz w:val="22"/>
          <w:szCs w:val="22"/>
        </w:rPr>
        <w:t xml:space="preserve">U Zagrebu, </w:t>
      </w:r>
      <w:r>
        <w:rPr>
          <w:rFonts w:cs="Courier New" w:hAnsi="Arial" w:ascii="Arial"/>
          <w:color w:val="1D1B11"/>
          <w:sz w:val="22"/>
          <w:szCs w:val="22"/>
        </w:rPr>
        <w:t>26</w:t>
      </w:r>
      <w:r w:rsidRPr="00782F33">
        <w:rPr>
          <w:rFonts w:cs="Courier New" w:hAnsi="Arial" w:ascii="Arial"/>
          <w:color w:val="1D1B11"/>
          <w:sz w:val="22"/>
          <w:szCs w:val="22"/>
        </w:rPr>
        <w:t xml:space="preserve">. </w:t>
      </w:r>
      <w:r>
        <w:rPr>
          <w:rFonts w:cs="Courier New" w:hAnsi="Arial" w:ascii="Arial"/>
          <w:color w:val="1D1B11"/>
          <w:sz w:val="22"/>
          <w:szCs w:val="22"/>
        </w:rPr>
        <w:t>travnja  2019</w:t>
      </w:r>
      <w:r w:rsidRPr="00782F33">
        <w:rPr>
          <w:rFonts w:cs="Courier New" w:hAnsi="Arial" w:ascii="Arial"/>
          <w:color w:val="1D1B11"/>
          <w:sz w:val="22"/>
          <w:szCs w:val="22"/>
        </w:rPr>
        <w:t>. godine</w:t>
      </w:r>
    </w:p>
    <w:p w:rsidRDefault="004A6665" w:rsidP="004A6665" w:rsidR="004A6665" w:rsidRPr="00782F33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</w:p>
    <w:p w:rsidRDefault="004A6665" w:rsidP="004A6665" w:rsidR="004A6665" w:rsidRPr="00782F33">
      <w:pPr>
        <w:ind w:hanging="1440" w:left="1440"/>
        <w:jc w:val="right"/>
        <w:rPr>
          <w:rFonts w:hAnsi="Arial" w:ascii="Arial"/>
          <w:color w:val="1D1B11"/>
          <w:sz w:val="22"/>
          <w:szCs w:val="22"/>
        </w:rPr>
      </w:pPr>
      <w:r w:rsidRPr="00782F33">
        <w:rPr>
          <w:rFonts w:hAnsi="Arial" w:ascii="Arial"/>
          <w:color w:val="1D1B11"/>
          <w:sz w:val="22"/>
          <w:szCs w:val="22"/>
        </w:rPr>
        <w:t>______________________</w:t>
      </w:r>
    </w:p>
    <w:p w:rsidRDefault="004A6665" w:rsidP="004A6665" w:rsidR="004A6665" w:rsidRPr="00782F33">
      <w:pPr>
        <w:ind w:firstLine="720" w:left="3600"/>
        <w:jc w:val="center"/>
        <w:rPr>
          <w:rFonts w:hAnsi="Arial" w:ascii="Arial"/>
          <w:color w:val="1D1B11"/>
          <w:sz w:val="22"/>
          <w:szCs w:val="22"/>
        </w:rPr>
      </w:pPr>
      <w:r w:rsidRPr="00782F33">
        <w:rPr>
          <w:rFonts w:hAnsi="Arial" w:ascii="Arial"/>
          <w:color w:val="1D1B11"/>
          <w:sz w:val="22"/>
          <w:szCs w:val="22"/>
        </w:rPr>
        <w:t xml:space="preserve">       Marijana Sabljić</w:t>
      </w:r>
    </w:p>
    <w:p w:rsidRDefault="004A6665" w:rsidP="004A6665" w:rsidR="004A6665" w:rsidRPr="00782F33">
      <w:pPr>
        <w:rPr>
          <w:rFonts w:hAnsi="Arial" w:ascii="Arial"/>
          <w:sz w:val="22"/>
        </w:rPr>
      </w:pPr>
      <w:r w:rsidRPr="00782F33">
        <w:rPr>
          <w:rFonts w:hAnsi="Arial" w:ascii="Arial"/>
          <w:color w:val="1D1B11"/>
          <w:sz w:val="22"/>
          <w:szCs w:val="22"/>
        </w:rPr>
        <w:t xml:space="preserve">                                                                                                 stečajna upraviteljica</w:t>
      </w:r>
    </w:p>
    <w:p w:rsidRDefault="00842AA3" w:rsidP="001D392C" w:rsidR="00842AA3" w:rsidRPr="00CF2209">
      <w:pPr>
        <w:pStyle w:val="Tijeloteksta"/>
        <w:rPr>
          <w:rFonts w:hAnsi="Arial" w:ascii="Arial"/>
          <w:sz w:val="22"/>
        </w:rPr>
      </w:pPr>
    </w:p>
    <w:sectPr w:rsidSect="006A5980" w:rsidR="00842AA3" w:rsidRPr="00CF2209">
      <w:footerReference w:type="even" r:id="rId10"/>
      <w:footerReference w:type="default" r:id="rId11"/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33" w:rsidR="00564C1D">
      <w:r>
        <w:separator/>
      </w:r>
    </w:p>
  </w:endnote>
  <w:endnote w:id="0" w:type="continuationSeparator">
    <w:p w:rsidRDefault="00B36E33" w:rsidR="00564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altName w:val="Times Roman"/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00"/>
    <w:family w:val="auto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C77" w:rsidP="006A5980" w:rsidR="008E2940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8E294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940" w:rsidP="006A5980" w:rsidR="008E29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C77" w:rsidP="006A5980" w:rsidR="008E2940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8E294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CB4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8E2940" w:rsidP="006A5980" w:rsidR="008E29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33" w:rsidR="00564C1D">
      <w:r>
        <w:separator/>
      </w:r>
    </w:p>
  </w:footnote>
  <w:footnote w:id="0" w:type="continuationSeparator">
    <w:p w:rsidRDefault="00B36E33" w:rsidR="00564C1D">
      <w:r>
        <w:continuationSeparator/>
      </w:r>
    </w:p>
  </w:footnote>
  <w:footnote w:id="1">
    <w:p w:rsidRDefault="00842AA3" w:rsidP="00842AA3" w:rsidR="00842AA3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A02D8"/>
    <w:multiLevelType w:val="hybridMultilevel"/>
    <w:tmpl w:val="80F81C06"/>
    <w:lvl w:tplc="0409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7">
    <w:nsid w:val="684F6366"/>
    <w:multiLevelType w:val="hybridMultilevel"/>
    <w:tmpl w:val="2DFC9458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6A737D93"/>
    <w:multiLevelType w:val="hybridMultilevel"/>
    <w:tmpl w:val="6F6289FC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Wingdings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Wingdings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Wingdings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3FE"/>
    <w:rsid w:val="000A7E95"/>
    <w:rsid w:val="000D457F"/>
    <w:rsid w:val="001971B4"/>
    <w:rsid w:val="001D392C"/>
    <w:rsid w:val="001E2C77"/>
    <w:rsid w:val="0023154C"/>
    <w:rsid w:val="002A1EB2"/>
    <w:rsid w:val="002C64F8"/>
    <w:rsid w:val="003470E4"/>
    <w:rsid w:val="004A6665"/>
    <w:rsid w:val="004F1CB4"/>
    <w:rsid w:val="00564C1D"/>
    <w:rsid w:val="006122B3"/>
    <w:rsid w:val="006A5980"/>
    <w:rsid w:val="006E5A91"/>
    <w:rsid w:val="007F6CB4"/>
    <w:rsid w:val="00842AA3"/>
    <w:rsid w:val="008860F0"/>
    <w:rsid w:val="008D3244"/>
    <w:rsid w:val="008E2940"/>
    <w:rsid w:val="009A3B01"/>
    <w:rsid w:val="009D4B94"/>
    <w:rsid w:val="00A16720"/>
    <w:rsid w:val="00A323BE"/>
    <w:rsid w:val="00AB4EF3"/>
    <w:rsid w:val="00B36E33"/>
    <w:rsid w:val="00BA5290"/>
    <w:rsid w:val="00C66BE0"/>
    <w:rsid w:val="00C873FE"/>
    <w:rsid w:val="00CA1926"/>
    <w:rsid w:val="00CC0A2A"/>
    <w:rsid w:val="00CF2209"/>
    <w:rsid w:val="00D244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qFormat="true" w:name="heading 2"/>
    <w:lsdException w:qFormat="true" w:name="heading 3"/>
    <w:lsdException w:uiPriority="99" w:name="footnote text"/>
    <w:lsdException w:uiPriority="99" w:name="footer"/>
    <w:lsdException w:uiPriority="99" w:name="footnote reference"/>
    <w:lsdException w:uiPriority="99" w:name="page number"/>
    <w:lsdException w:uiPriority="59" w:name="Table Grid"/>
    <w:lsdException w:qFormat="true" w:uiPriority="99" w:name="No Spacing"/>
    <w:lsdException w:qFormat="true" w:uiPriority="34" w:name="List Paragraph"/>
  </w:latentStyles>
  <w:style w:default="true" w:styleId="Normal" w:type="paragraph">
    <w:name w:val="Normal"/>
    <w:qFormat/>
    <w:rsid w:val="00C873FE"/>
    <w:rPr>
      <w:rFonts w:eastAsia="Times New Roman" w:hAnsi="Times New Roman" w:ascii="Times New Roman"/>
      <w:sz w:val="24"/>
      <w:szCs w:val="24"/>
      <w:lang w:eastAsia="en-GB" w:val="hr-HR"/>
    </w:rPr>
  </w:style>
  <w:style w:styleId="Naslov1" w:type="paragraph">
    <w:name w:val="heading 1"/>
    <w:basedOn w:val="Normal"/>
    <w:next w:val="Normal"/>
    <w:link w:val="Naslov1Char"/>
    <w:rsid w:val="00842AA3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C873FE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C873FE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C873FE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C873FE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C873FE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C873FE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C873FE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99"/>
    <w:qFormat/>
    <w:rsid w:val="00C873FE"/>
    <w:rPr>
      <w:rFonts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C873FE"/>
    <w:rPr>
      <w:rFonts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C873FE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C873FE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C873FE"/>
  </w:style>
  <w:style w:customStyle="true" w:styleId="tb-na16" w:type="paragraph">
    <w:name w:val="tb-na16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customStyle="true" w:styleId="t-12-9-fett-s" w:type="paragraph">
    <w:name w:val="t-12-9-fett-s"/>
    <w:basedOn w:val="Normal"/>
    <w:rsid w:val="00C0736D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styleId="Tekstfusnote" w:type="paragraph">
    <w:name w:val="footnote text"/>
    <w:basedOn w:val="Normal"/>
    <w:link w:val="TekstfusnoteChar"/>
    <w:uiPriority w:val="99"/>
    <w:rsid w:val="00842AA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42AA3"/>
    <w:rPr>
      <w:rFonts w:eastAsia="Calibri" w:hAnsi="Calibri" w:ascii="Calibri"/>
      <w:lang w:val="hr-HR"/>
    </w:rPr>
  </w:style>
  <w:style w:styleId="Referencafusnote" w:type="character">
    <w:name w:val="footnote reference"/>
    <w:uiPriority w:val="99"/>
    <w:rsid w:val="00842AA3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842AA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GB" w:val="hr-HR"/>
    </w:rPr>
  </w:style>
  <w:style w:styleId="Tekstrezerviranogmjesta" w:type="character">
    <w:name w:val="Placeholder Text"/>
    <w:basedOn w:val="Zadanifontodlomka"/>
    <w:rsid w:val="007F6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CB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CB4"/>
    <w:rPr>
      <w:rFonts w:cs="Tahoma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CB4"/>
    <w:rPr>
      <w:rFonts w:cs="Tahoma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CB4"/>
    <w:rPr>
      <w:rFonts w:cs="Tahoma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en-US" w:val="en-US"/>
      </w:rPr>
    </w:rPrDefault>
    <w:pPrDefault/>
  </w:docDefaults>
  <w:latentStyles w:count="267" w:defLockedState="0" w:defQFormat="0" w:defSemiHidden="0" w:defUIPriority="0" w:defUnhideWhenUsed="0">
    <w:lsdException w:name="heading 2" w:qFormat="1"/>
    <w:lsdException w:name="heading 3" w:qFormat="1"/>
    <w:lsdException w:name="footnote text" w:uiPriority="99"/>
    <w:lsdException w:name="footer" w:uiPriority="99"/>
    <w:lsdException w:name="footnote reference" w:uiPriority="99"/>
    <w:lsdException w:name="page number" w:uiPriority="99"/>
    <w:lsdException w:name="Table Grid" w:uiPriority="59"/>
    <w:lsdException w:name="No Spacing" w:qFormat="1" w:uiPriority="99"/>
    <w:lsdException w:name="List Paragraph" w:qFormat="1" w:uiPriority="34"/>
  </w:latentStyles>
  <w:style w:default="1" w:styleId="Normal" w:type="paragraph">
    <w:name w:val="Normal"/>
    <w:qFormat/>
    <w:rsid w:val="00C873FE"/>
    <w:rPr>
      <w:rFonts w:ascii="Times New Roman" w:eastAsia="Times New Roman" w:hAnsi="Times New Roman"/>
      <w:sz w:val="24"/>
      <w:szCs w:val="24"/>
      <w:lang w:eastAsia="en-GB" w:val="hr-HR"/>
    </w:rPr>
  </w:style>
  <w:style w:styleId="Naslov1" w:type="paragraph">
    <w:name w:val="heading 1"/>
    <w:basedOn w:val="Normal"/>
    <w:next w:val="Normal"/>
    <w:link w:val="Naslov1Char"/>
    <w:rsid w:val="00842AA3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C873FE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C873FE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73FE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customStyle="1" w:styleId="Naslov3Char" w:type="character">
    <w:name w:val="Naslov 3 Char"/>
    <w:basedOn w:val="Zadanifontodlomka"/>
    <w:link w:val="Naslov3"/>
    <w:rsid w:val="00C873FE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C873FE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C873FE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rsid w:val="00C873FE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C873FE"/>
    <w:rPr>
      <w:rFonts w:ascii="Times New Roman" w:cs="Times New Roman" w:eastAsia="Times New Roman" w:hAnsi="Times New Roman"/>
      <w:lang w:val="hr-HR"/>
    </w:rPr>
  </w:style>
  <w:style w:customStyle="1" w:styleId="NoSpacing2" w:type="paragraph">
    <w:name w:val="No Spacing2"/>
    <w:uiPriority w:val="1"/>
    <w:qFormat/>
    <w:rsid w:val="00C873FE"/>
    <w:rPr>
      <w:rFonts w:ascii="Calibri" w:eastAsia="Calibri" w:hAnsi="Calibri"/>
      <w:sz w:val="22"/>
      <w:szCs w:val="22"/>
      <w:lang w:val="hr-HR"/>
    </w:rPr>
  </w:style>
  <w:style w:styleId="Bezproreda" w:type="paragraph">
    <w:name w:val="No Spacing"/>
    <w:uiPriority w:val="99"/>
    <w:qFormat/>
    <w:rsid w:val="00C873FE"/>
    <w:rPr>
      <w:rFonts w:ascii="Calibri" w:eastAsia="Calibri" w:hAnsi="Calibri"/>
      <w:sz w:val="22"/>
      <w:szCs w:val="22"/>
      <w:lang w:val="hr-HR"/>
    </w:rPr>
  </w:style>
  <w:style w:customStyle="1" w:styleId="NoSpacing1" w:type="paragraph">
    <w:name w:val="No Spacing1"/>
    <w:uiPriority w:val="1"/>
    <w:qFormat/>
    <w:rsid w:val="00C873FE"/>
    <w:rPr>
      <w:rFonts w:ascii="Calibri" w:eastAsia="Calibri" w:hAns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C873FE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873FE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C873FE"/>
  </w:style>
  <w:style w:customStyle="1" w:styleId="tb-na16" w:type="paragraph">
    <w:name w:val="tb-na16"/>
    <w:basedOn w:val="Normal"/>
    <w:rsid w:val="00C0736D"/>
    <w:pPr>
      <w:spacing w:afterLines="1" w:beforeLines="1"/>
    </w:pPr>
    <w:rPr>
      <w:rFonts w:ascii="Times" w:eastAsia="Cambria" w:hAnsi="Times"/>
      <w:sz w:val="20"/>
      <w:szCs w:val="20"/>
      <w:lang w:eastAsia="en-US" w:val="en-US"/>
    </w:rPr>
  </w:style>
  <w:style w:customStyle="1" w:styleId="t-12-9-fett-s" w:type="paragraph">
    <w:name w:val="t-12-9-fett-s"/>
    <w:basedOn w:val="Normal"/>
    <w:rsid w:val="00C0736D"/>
    <w:pPr>
      <w:spacing w:afterLines="1" w:beforeLines="1"/>
    </w:pPr>
    <w:rPr>
      <w:rFonts w:ascii="Times" w:eastAsia="Cambria" w:hAnsi="Times"/>
      <w:sz w:val="20"/>
      <w:szCs w:val="20"/>
      <w:lang w:eastAsia="en-US" w:val="en-US"/>
    </w:rPr>
  </w:style>
  <w:style w:styleId="Tekstfusnote" w:type="paragraph">
    <w:name w:val="footnote text"/>
    <w:basedOn w:val="Normal"/>
    <w:link w:val="TekstfusnoteChar"/>
    <w:uiPriority w:val="99"/>
    <w:rsid w:val="00842AA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42AA3"/>
    <w:rPr>
      <w:rFonts w:ascii="Calibri" w:eastAsia="Calibri" w:hAnsi="Calibri"/>
      <w:lang w:val="hr-HR"/>
    </w:rPr>
  </w:style>
  <w:style w:styleId="Referencafusnote" w:type="character">
    <w:name w:val="footnote reference"/>
    <w:uiPriority w:val="99"/>
    <w:rsid w:val="00842AA3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842AA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GB" w:val="hr-HR"/>
    </w:rPr>
  </w:style>
  <w:style w:styleId="Tekstrezerviranogmjesta" w:type="character">
    <w:name w:val="Placeholder Text"/>
    <w:basedOn w:val="Zadanifontodlomka"/>
    <w:rsid w:val="007F6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CB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CB4"/>
    <w:rPr>
      <w:rFonts w:ascii="Arial" w:cs="Tahoma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CB4"/>
    <w:rPr>
      <w:rFonts w:ascii="Arial" w:cs="Tahoma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CB4"/>
    <w:rPr>
      <w:rFonts w:ascii="Arial" w:cs="Tahoma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7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1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36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7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8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6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0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14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ms</properties:Company>
  <properties:Pages>12</properties:Pages>
  <properties:Words>2028</properties:Words>
  <properties:Characters>12203</properties:Characters>
  <properties:Lines>995</properties:Lines>
  <properties:Paragraphs>333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>    I.	Uvod</vt:lpstr>
      <vt:lpstr>        </vt:lpstr>
      <vt:lpstr>        </vt:lpstr>
      <vt:lpstr>        III.	Uzroci gospodarskog položaja dužnika i mogući nastavak poslovanja</vt:lpstr>
    </vt:vector>
  </properties:TitlesOfParts>
  <properties:LinksUpToDate>false</properties:LinksUpToDate>
  <properties:CharactersWithSpaces>14149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2019-05-06T12:03:00Z</dcterms:created>
  <dc:creator>Marijana Sabljic</dc:creator>
  <cp:lastModifiedBy>Vinka Mihalinčić</cp:lastModifiedBy>
  <cp:lastPrinted>2014-03-12T10:15:00Z</cp:lastPrinted>
  <dcterms:modified xmlns:xsi="http://www.w3.org/2001/XMLSchema-instance" xsi:type="dcterms:W3CDTF">2019-05-06T12:03:00Z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St-1936/2017-35 / Podnesak - Podnesak (IZVJESCE O GOSPODARSKOM POLOZAJU STECAJNOG DUZNIKA (5)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