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b0aa" w14:paraId="e09b0aa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5504D6">
        <w:t>REPUBLIKA HRVATSKA, Ministarstvo financija, koju zastupa Županijsko državno odvjetništvo u Osijek, OIB: 52634238587</w:t>
      </w:r>
      <w:r w:rsidR="003F3A5A">
        <w:t xml:space="preserve">, </w:t>
      </w:r>
      <w:r>
        <w:t xml:space="preserve">za otvaranje stečajnog postupka nad dužnikom </w:t>
      </w:r>
      <w:r w:rsidR="00D913B3">
        <w:t>HANZER j.d.o.o., Kozarac, Novo Naselje 1, MBS: 030172563, OIB: 96965875025</w:t>
      </w:r>
      <w:r w:rsidR="00A16C5A">
        <w:rPr>
          <w:color w:val="000000"/>
        </w:rPr>
        <w:t xml:space="preserve">, dana </w:t>
      </w:r>
      <w:r w:rsidR="00D913B3">
        <w:rPr>
          <w:color w:val="000000"/>
        </w:rPr>
        <w:t>2. svibnja</w:t>
      </w:r>
      <w:r w:rsidR="00A16C5A">
        <w:rPr>
          <w:color w:val="000000"/>
        </w:rPr>
        <w:t xml:space="preserve"> 2018. godine</w:t>
      </w:r>
    </w:p>
    <w:p w:rsidRDefault="008E600F" w:rsidP="00EA232D" w:rsidR="008E600F">
      <w:pPr>
        <w:ind w:firstLine="708"/>
        <w:jc w:val="both"/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E600F">
        <w:t>HANZER j.d.o.o., Kozarac, Novo Naselje 1, MBS: 030172563, OIB: 96965875025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504D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E600F">
        <w:rPr>
          <w:b/>
          <w:u w:val="single"/>
        </w:rPr>
        <w:t>9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</w:t>
      </w:r>
      <w:r w:rsidR="008E600F">
        <w:rPr>
          <w:b/>
          <w:u w:val="single"/>
        </w:rPr>
        <w:t>0</w:t>
      </w:r>
      <w:r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3A3723" w:rsidP="003A3723" w:rsidR="003A3723">
      <w:pPr>
        <w:jc w:val="both"/>
      </w:pPr>
      <w:r>
        <w:t>-FINA</w:t>
      </w:r>
    </w:p>
    <w:p w:rsidRDefault="003A3723" w:rsidP="003A3723" w:rsidR="003A3723">
      <w:pPr>
        <w:jc w:val="both"/>
      </w:pPr>
      <w:r>
        <w:t xml:space="preserve">-ŽDO GUO Osijek </w:t>
      </w:r>
    </w:p>
    <w:p w:rsidRDefault="003A3723" w:rsidP="003A3723" w:rsidR="003A3723">
      <w:pPr>
        <w:jc w:val="both"/>
      </w:pPr>
      <w:r>
        <w:t xml:space="preserve">-zakonski zastupnik dužnika </w:t>
      </w:r>
      <w:r w:rsidR="005620B9" w:rsidRPr="005620B9">
        <w:t xml:space="preserve">Marin </w:t>
      </w:r>
      <w:proofErr w:type="spellStart"/>
      <w:r w:rsidR="005620B9" w:rsidRPr="005620B9">
        <w:t>Hanzer</w:t>
      </w:r>
      <w:proofErr w:type="spellEnd"/>
      <w:r w:rsidR="005620B9" w:rsidRPr="005620B9">
        <w:t>, OIB: 14478417636</w:t>
      </w:r>
      <w:r>
        <w:t>,</w:t>
      </w:r>
      <w:r w:rsidRPr="003A3723">
        <w:t xml:space="preserve"> </w:t>
      </w:r>
      <w:r w:rsidR="005620B9" w:rsidRPr="005620B9">
        <w:t>Osijek, Sljemenska 23</w:t>
      </w:r>
    </w:p>
    <w:p w:rsidRDefault="00AA423A" w:rsidP="003A3723" w:rsidR="00AA423A">
      <w:pPr>
        <w:jc w:val="both"/>
      </w:pPr>
    </w:p>
    <w:p w:rsidRDefault="003A3723" w:rsidP="003A3723" w:rsidR="003A372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D5027A">
        <w:t>2. svibnja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AA423A" w:rsidR="00AA423A">
      <w:pPr>
        <w:jc w:val="both"/>
      </w:pPr>
    </w:p>
    <w:p w:rsidRDefault="00687A19" w:rsidR="00687A19">
      <w:pPr>
        <w:jc w:val="both"/>
      </w:pPr>
    </w:p>
    <w:p w:rsidRDefault="00107211" w:rsidR="00107211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AA423A" w:rsidR="00AA423A">
      <w:pPr>
        <w:jc w:val="both"/>
      </w:pPr>
    </w:p>
    <w:p w:rsidRDefault="00AA423A" w:rsidR="00AA423A">
      <w:pPr>
        <w:jc w:val="both"/>
      </w:pPr>
    </w:p>
    <w:p w:rsidRDefault="00AA423A" w:rsidR="00AA423A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FINA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 xml:space="preserve">ŽDO GUO Osijek 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3A3723">
        <w:rPr>
          <w:color w:val="000000"/>
        </w:rPr>
        <w:t>eOgl</w:t>
      </w:r>
      <w:proofErr w:type="spellEnd"/>
      <w:r w:rsidRPr="003A3723">
        <w:rPr>
          <w:color w:val="000000"/>
        </w:rPr>
        <w:t>. ploča uz prijedlog</w:t>
      </w:r>
    </w:p>
    <w:p w:rsidRDefault="003A3723" w:rsidP="00CA4429" w:rsidR="00CA4429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CA4429">
        <w:rPr>
          <w:color w:val="000000"/>
        </w:rPr>
        <w:t>zz</w:t>
      </w:r>
      <w:proofErr w:type="spellEnd"/>
      <w:r w:rsidRPr="00CA4429">
        <w:rPr>
          <w:color w:val="000000"/>
        </w:rPr>
        <w:t xml:space="preserve"> dužnika </w:t>
      </w:r>
      <w:r w:rsidR="00CA4429" w:rsidRPr="00CA4429">
        <w:rPr>
          <w:color w:val="000000"/>
        </w:rPr>
        <w:t xml:space="preserve">Marin </w:t>
      </w:r>
      <w:proofErr w:type="spellStart"/>
      <w:r w:rsidR="00CA4429" w:rsidRPr="00CA4429">
        <w:rPr>
          <w:color w:val="000000"/>
        </w:rPr>
        <w:t>Hanzer</w:t>
      </w:r>
      <w:proofErr w:type="spellEnd"/>
      <w:r w:rsidR="00CA4429" w:rsidRPr="00CA4429">
        <w:rPr>
          <w:color w:val="000000"/>
        </w:rPr>
        <w:t>, Osijek, Sljemenska 23</w:t>
      </w:r>
    </w:p>
    <w:p w:rsidRDefault="003A3723" w:rsidP="00CA4429" w:rsidR="0033460E" w:rsidRPr="00CA4429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A4429">
        <w:rPr>
          <w:color w:val="000000"/>
        </w:rPr>
        <w:t>R 2</w:t>
      </w:r>
      <w:r w:rsidR="00CA4429">
        <w:rPr>
          <w:color w:val="000000"/>
        </w:rPr>
        <w:t>9</w:t>
      </w:r>
      <w:r w:rsidRPr="00CA4429">
        <w:rPr>
          <w:color w:val="000000"/>
        </w:rPr>
        <w:t>.5.2018. u 10</w:t>
      </w:r>
      <w:r w:rsidR="00CA4429">
        <w:rPr>
          <w:color w:val="000000"/>
        </w:rPr>
        <w:t>,0</w:t>
      </w:r>
      <w:r w:rsidRPr="00CA4429">
        <w:rPr>
          <w:color w:val="000000"/>
        </w:rPr>
        <w:t>0</w:t>
      </w:r>
    </w:p>
    <w:sectPr w:rsidR="0033460E" w:rsidRPr="00CA442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36F" w:rsidR="00F5036F">
      <w:r>
        <w:separator/>
      </w:r>
    </w:p>
  </w:endnote>
  <w:endnote w:id="0" w:type="continuationSeparator">
    <w:p w:rsidRDefault="00F5036F" w:rsidR="00F50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36F" w:rsidR="00F5036F">
      <w:r>
        <w:separator/>
      </w:r>
    </w:p>
  </w:footnote>
  <w:footnote w:id="0" w:type="continuationSeparator">
    <w:p w:rsidRDefault="00F5036F" w:rsidR="00F50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1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4F44ED">
      <w:t>562</w:t>
    </w:r>
    <w:r>
      <w:t>/18-</w:t>
    </w:r>
    <w:r w:rsidR="004F44ED">
      <w:t>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4E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504D6"/>
    <w:rsid w:val="005620B9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00F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3C6C"/>
    <w:rsid w:val="00A251E3"/>
    <w:rsid w:val="00A27A4D"/>
    <w:rsid w:val="00A3289A"/>
    <w:rsid w:val="00A32B5D"/>
    <w:rsid w:val="00A33AC5"/>
    <w:rsid w:val="00A34ADA"/>
    <w:rsid w:val="00A3555A"/>
    <w:rsid w:val="00A40FB7"/>
    <w:rsid w:val="00A431A4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23A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A4429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027A"/>
    <w:rsid w:val="00D51CCC"/>
    <w:rsid w:val="00D54FC4"/>
    <w:rsid w:val="00D63D54"/>
    <w:rsid w:val="00D75DA6"/>
    <w:rsid w:val="00D8111E"/>
    <w:rsid w:val="00D90165"/>
    <w:rsid w:val="00D913B3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6F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1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1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HANZER j.d.o.o. za ugradnju i održavanje instalacija grijanja, vode i plina</izvorni_sadrzaj>
    <derivirana_varijabla naziv="DomainObject.Predmet.ProtustrankaFormated_1">  HANZER j.d.o.o. za ugradnju i održavanje instalacija grijanja, vode i plina</derivirana_varijabla>
  </DomainObject.Predmet.ProtustrankaFormated>
  <DomainObject.Predmet.ProtustrankaFormatedOIB>
    <izvorni_sadrzaj>  HANZER j.d.o.o. za ugradnju i održavanje instalacija grijanja, vode i plina, OIB 96965875025</izvorni_sadrzaj>
    <derivirana_varijabla naziv="DomainObject.Predmet.ProtustrankaFormatedOIB_1">  HANZER j.d.o.o. za ugradnju i održavanje instalacija grijanja, vode i plina, OIB 96965875025</derivirana_varijabla>
  </DomainObject.Predmet.ProtustrankaFormatedOIB>
  <DomainObject.Predmet.ProtustrankaFormatedWithAdress>
    <izvorni_sadrzaj> HANZER j.d.o.o. za ugradnju i održavanje instalacija grijanja, vode i plina, Novo Naselje 1, 31326 Kozarac</izvorni_sadrzaj>
    <derivirana_varijabla naziv="DomainObject.Predmet.ProtustrankaFormatedWithAdress_1"> HANZER j.d.o.o. za ugradnju i održavanje instalacija grijanja, vode i plina, Novo Naselje 1, 31326 Kozarac</derivirana_varijabla>
  </DomainObject.Predmet.ProtustrankaFormatedWithAdress>
  <DomainObject.Predmet.ProtustrankaFormatedWithAdressOIB>
    <izvorni_sadrzaj> HANZER j.d.o.o. za ugradnju i održavanje instalacija grijanja, vode i plina, OIB 96965875025, Novo Naselje 1, 31326 Kozarac</izvorni_sadrzaj>
    <derivirana_varijabla naziv="DomainObject.Predmet.ProtustrankaFormatedWithAdressOIB_1"> HANZER j.d.o.o. za ugradnju i održavanje instalacija grijanja, vode i plina, OIB 96965875025, Novo Naselje 1, 31326 Kozarac</derivirana_varijabla>
  </DomainObject.Predmet.ProtustrankaFormatedWithAdressOIB>
  <DomainObject.Predmet.ProtustrankaWithAdress>
    <izvorni_sadrzaj>HANZER j.d.o.o. za ugradnju i održavanje instalacija grijanja, vode i plina Novo Naselje 1, 31326 Kozarac</izvorni_sadrzaj>
    <derivirana_varijabla naziv="DomainObject.Predmet.ProtustrankaWithAdress_1">HANZER j.d.o.o. za ugradnju i održavanje instalacija grijanja, vode i plina Novo Naselje 1, 31326 Kozarac</derivirana_varijabla>
  </DomainObject.Predmet.ProtustrankaWithAdress>
  <DomainObject.Predmet.ProtustrankaWithAdressOIB>
    <izvorni_sadrzaj>HANZER j.d.o.o. za ugradnju i održavanje instalacija grijanja, vode i plina, OIB 96965875025, Novo Naselje 1, 31326 Kozarac</izvorni_sadrzaj>
    <derivirana_varijabla naziv="DomainObject.Predmet.ProtustrankaWithAdressOIB_1">HANZER j.d.o.o. za ugradnju i održavanje instalacija grijanja, vode i plina, OIB 96965875025, Novo Naselje 1, 31326 Kozarac</derivirana_varijabla>
  </DomainObject.Predmet.ProtustrankaWithAdressOIB>
  <DomainObject.Predmet.ProtustrankaNazivFormated>
    <izvorni_sadrzaj>HANZER j.d.o.o. za ugradnju i održavanje instalacija grijanja, vode i plina</izvorni_sadrzaj>
    <derivirana_varijabla naziv="DomainObject.Predmet.ProtustrankaNazivFormated_1">HANZER j.d.o.o. za ugradnju i održavanje instalacija grijanja, vode i plina</derivirana_varijabla>
  </DomainObject.Predmet.ProtustrankaNazivFormated>
  <DomainObject.Predmet.ProtustrankaNazivFormatedOIB>
    <izvorni_sadrzaj>HANZER j.d.o.o. za ugradnju i održavanje instalacija grijanja, vode i plina, OIB 96965875025</izvorni_sadrzaj>
    <derivirana_varijabla naziv="DomainObject.Predmet.ProtustrankaNazivFormatedOIB_1">HANZER j.d.o.o. za ugradnju i održavanje instalacija grijanja, vode i plina, OIB 96965875025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HANZER j.d.o.o. za ugradnju i održavanje instalacija grijanja, vode i plina</item>
    </izvorni_sadrzaj>
    <derivirana_varijabla naziv="DomainObject.Predmet.ProtuStrankaListFormated_1">
      <item>HANZER j.d.o.o. za ugradnju i održavanje instalacija grijanja, vode i plina</item>
    </derivirana_varijabla>
  </DomainObject.Predmet.ProtuStrankaListFormated>
  <DomainObject.Predmet.ProtuStrankaListFormatedOIB>
    <izvorni_sadrzaj>
      <item>HANZER j.d.o.o. za ugradnju i održavanje instalacija grijanja, vode i plina, OIB 96965875025</item>
    </izvorni_sadrzaj>
    <derivirana_varijabla naziv="DomainObject.Predmet.ProtuStrankaListFormatedOIB_1">
      <item>HANZER j.d.o.o. za ugradnju i održavanje instalacija grijanja, vode i plina, OIB 96965875025</item>
    </derivirana_varijabla>
  </DomainObject.Predmet.ProtuStrankaListFormatedOIB>
  <DomainObject.Predmet.ProtuStrankaListFormatedWithAdress>
    <izvorni_sadrzaj>
      <item>HANZER j.d.o.o. za ugradnju i održavanje instalacija grijanja, vode i plina, Novo Naselje 1, 31326 Kozarac</item>
    </izvorni_sadrzaj>
    <derivirana_varijabla naziv="DomainObject.Predmet.ProtuStrankaListFormatedWithAdress_1">
      <item>HANZER j.d.o.o. za ugradnju i održavanje instalacija grijanja, vode i plina, Novo Naselje 1, 31326 Kozarac</item>
    </derivirana_varijabla>
  </DomainObject.Predmet.ProtuStrankaListFormatedWithAdress>
  <DomainObject.Predmet.ProtuStrankaListFormatedWithAdressOIB>
    <izvorni_sadrzaj>
      <item>HANZER j.d.o.o. za ugradnju i održavanje instalacija grijanja, vode i plina, OIB 96965875025, Novo Naselje 1, 31326 Kozarac</item>
    </izvorni_sadrzaj>
    <derivirana_varijabla naziv="DomainObject.Predmet.ProtuStrankaListFormatedWithAdressOIB_1">
      <item>HANZER j.d.o.o. za ugradnju i održavanje instalacija grijanja, vode i plina, OIB 96965875025, Novo Naselje 1, 31326 Kozarac</item>
    </derivirana_varijabla>
  </DomainObject.Predmet.ProtuStrankaListFormatedWithAdressOIB>
  <DomainObject.Predmet.ProtuStrankaListNazivFormated>
    <izvorni_sadrzaj>
      <item>HANZER j.d.o.o. za ugradnju i održavanje instalacija grijanja, vode i plina</item>
    </izvorni_sadrzaj>
    <derivirana_varijabla naziv="DomainObject.Predmet.ProtuStrankaListNazivFormated_1">
      <item>HANZER j.d.o.o. za ugradnju i održavanje instalacija grijanja, vode i plina</item>
    </derivirana_varijabla>
  </DomainObject.Predmet.ProtuStrankaListNazivFormated>
  <DomainObject.Predmet.ProtuStrankaListNazivFormatedOIB>
    <izvorni_sadrzaj>
      <item>HANZER j.d.o.o. za ugradnju i održavanje instalacija grijanja, vode i plina, OIB 96965875025</item>
    </izvorni_sadrzaj>
    <derivirana_varijabla naziv="DomainObject.Predmet.ProtuStrankaListNazivFormatedOIB_1">
      <item>HANZER j.d.o.o. za ugradnju i održavanje instalacija grijanja, vode i plina, OIB 96965875025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HANZER j.d.o.o. za ugradnju i održavanje instalacija grijanja, vode i plina</izvorni_sadrzaj>
    <derivirana_varijabla naziv="DomainObject.Predmet.ProtustrankaIDrugi_1">HANZER j.d.o.o. za ugradnju i održavanje instalacija grijanja, vode i plina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HANZER j.d.o.o. za ugradnju i održavanje instalacija grijanja, vode i plina, OIB 96965875025, Novo Naselje 1, 31326 Kozarac</izvorni_sadrzaj>
    <derivirana_varijabla naziv="DomainObject.Predmet.ProtustrankaIDrugiAdressOIB_1">HANZER j.d.o.o. za ugradnju i održavanje instalacija grijanja, vode i plina, OIB 96965875025, Novo Naselje 1,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HANZER j.d.o.o. za ugradnju i održavanje instalacija grijanja, vode i plina</item>
      <item>RH MF PU PODRUČNI URED OSIJEK</item>
    </izvorni_sadrzaj>
    <derivirana_varijabla naziv="DomainObject.Predmet.SudioniciListNaziv_1">
      <item>HANZER j.d.o.o. za ugradnju i održavanje instalacija grijanja, vode i plina</item>
      <item>RH MF PU PODRUČNI URED OSIJEK</item>
    </derivirana_varijabla>
  </DomainObject.Predmet.SudioniciListNaziv>
  <DomainObject.Predmet.SudioniciListAdressOIB>
    <izvorni_sadrzaj>
      <item>HANZER j.d.o.o. za ugradnju i održavanje instalacija grijanja, vode i plina, OIB 96965875025, Novo Naselje 1,31326 Kozarac</item>
      <item>RH MF PU PODRUČNI URED OSIJEK, OIB 52634238587</item>
    </izvorni_sadrzaj>
    <derivirana_varijabla naziv="DomainObject.Predmet.SudioniciListAdressOIB_1">
      <item>HANZER j.d.o.o. za ugradnju i održavanje instalacija grijanja, vode i plina, OIB 96965875025, Novo Naselje 1,31326 Kozarac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96965875025</item>
      <item>, OIB 52634238587</item>
    </izvorni_sadrzaj>
    <derivirana_varijabla naziv="DomainObject.Predmet.SudioniciListNazivOIB_1">
      <item>, OIB 96965875025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183</properties:Words>
  <properties:Characters>996</properties:Characters>
  <properties:Lines>52</properties:Lines>
  <properties:Paragraphs>23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2018-05-02T12:33:00Z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