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20fc4" w14:paraId="1c20fc4"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460DA5" w:rsidRPr="00BE7492">
        <w:t>2157</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460DA5" w:rsidRPr="00BE7492">
        <w:t>MILKOVIĆ CENTAR d.o.o. Zagreb, 1. Resnik 39, OIB 72738092082</w:t>
      </w:r>
      <w:r w:rsidRPr="00BE7492">
        <w:t xml:space="preserve">, dana </w:t>
      </w:r>
      <w:r w:rsidR="006A1CA7" w:rsidRPr="00BE7492">
        <w:t>2. prosinca</w:t>
      </w:r>
      <w:r w:rsidRPr="00BE7492">
        <w:t xml:space="preserve"> 2015.</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460DA5" w:rsidRPr="00BE7492">
        <w:t>Lenko Karadeglić, Novi Sad, Al</w:t>
      </w:r>
      <w:r w:rsidR="00727D81" w:rsidRPr="00BE7492">
        <w:t>b</w:t>
      </w:r>
      <w:r w:rsidR="00460DA5" w:rsidRPr="00BE7492">
        <w:t>erta Ajnštajna 12, Srbija</w:t>
      </w:r>
      <w:r w:rsidR="00511692" w:rsidRPr="00BE7492">
        <w:t xml:space="preserve">, OIB </w:t>
      </w:r>
      <w:r w:rsidR="00460DA5" w:rsidRPr="00BE7492">
        <w:t>07790826020</w:t>
      </w:r>
      <w:r w:rsidR="00511692" w:rsidRPr="00BE7492">
        <w:t>,</w:t>
      </w:r>
      <w:r w:rsidRPr="00BE7492">
        <w:t xml:space="preserve"> 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511692" w:rsidRPr="00BE7492">
        <w:t>2. prosinca</w:t>
      </w:r>
      <w:r w:rsidR="0053264E" w:rsidRPr="00BE7492">
        <w:t xml:space="preserve"> 2015</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295F32" w:rsidR="00874E6C" w:rsidRPr="00BE7492">
      <w:r w:rsidRPr="00BE7492">
        <w:t xml:space="preserve">                                                                                                  </w:t>
      </w:r>
      <w:r w:rsidR="00CB6C29" w:rsidRPr="00BE7492">
        <w:t xml:space="preserve">              </w:t>
      </w:r>
      <w:r w:rsidR="00816367" w:rsidRPr="00BE7492">
        <w:t xml:space="preserve">  </w:t>
      </w:r>
      <w:r w:rsidRPr="00BE7492">
        <w:t>Goranka Boljkovac</w:t>
      </w:r>
    </w:p>
    <w:p w:rsidRDefault="00CB6C29" w:rsidP="00295F32" w:rsidR="00CB6C29" w:rsidRPr="00BE7492"/>
    <w:p w:rsidRDefault="00CB6C29" w:rsidP="00F746A9" w:rsidR="00F746A9" w:rsidRPr="00BE7492">
      <w:r w:rsidRPr="00BE7492">
        <w:tab/>
      </w:r>
    </w:p>
    <w:p w:rsidRDefault="00F746A9" w:rsidP="00756733" w:rsidR="00756733" w:rsidRPr="00BE7492">
      <w:pPr>
        <w:tabs>
          <w:tab w:pos="6703" w:val="left"/>
        </w:tabs>
      </w:pPr>
      <w:r w:rsidRPr="00BE7492">
        <w:tab/>
      </w:r>
    </w:p>
    <w:p w:rsidRDefault="00511692" w:rsidP="00F746A9" w:rsidR="00F746A9" w:rsidRPr="00BE7492">
      <w:pPr>
        <w:tabs>
          <w:tab w:pos="7000" w:val="left"/>
        </w:tabs>
      </w:pPr>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2C56">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460DA5" w:rsidRPr="00BE7492">
      <w:t>2157</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217CDB"/>
    <w:rsid w:val="0027227B"/>
    <w:rsid w:val="0027745F"/>
    <w:rsid w:val="00277F8E"/>
    <w:rsid w:val="0028644D"/>
    <w:rsid w:val="00295F32"/>
    <w:rsid w:val="002D16B2"/>
    <w:rsid w:val="002D49A0"/>
    <w:rsid w:val="003126C7"/>
    <w:rsid w:val="00334C54"/>
    <w:rsid w:val="00343119"/>
    <w:rsid w:val="003577DF"/>
    <w:rsid w:val="003746BE"/>
    <w:rsid w:val="00460DA5"/>
    <w:rsid w:val="004B4514"/>
    <w:rsid w:val="004D27C4"/>
    <w:rsid w:val="00511692"/>
    <w:rsid w:val="0053264E"/>
    <w:rsid w:val="00582442"/>
    <w:rsid w:val="00586201"/>
    <w:rsid w:val="00683588"/>
    <w:rsid w:val="006A1CA7"/>
    <w:rsid w:val="00727D81"/>
    <w:rsid w:val="007429CF"/>
    <w:rsid w:val="00756733"/>
    <w:rsid w:val="00757A14"/>
    <w:rsid w:val="007668DE"/>
    <w:rsid w:val="00816367"/>
    <w:rsid w:val="00822C56"/>
    <w:rsid w:val="00874E6C"/>
    <w:rsid w:val="0094791B"/>
    <w:rsid w:val="009A0E71"/>
    <w:rsid w:val="009F2D5D"/>
    <w:rsid w:val="00B1314F"/>
    <w:rsid w:val="00BE3247"/>
    <w:rsid w:val="00BE7492"/>
    <w:rsid w:val="00C82C2F"/>
    <w:rsid w:val="00CB6C29"/>
    <w:rsid w:val="00DF1B94"/>
    <w:rsid w:val="00F11929"/>
    <w:rsid w:val="00F17825"/>
    <w:rsid w:val="00F2244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22C56"/>
    <w:rPr>
      <w:color w:val="808080"/>
      <w:bdr w:space="0" w:sz="0" w:color="auto" w:val="none"/>
      <w:shd w:fill="auto" w:color="auto" w:val="clear"/>
    </w:rPr>
  </w:style>
  <w:style w:customStyle="true" w:styleId="eSPISCCParagraphDefaultFont" w:type="character">
    <w:name w:val="eSPIS_CC_Paragraph Default Font"/>
    <w:basedOn w:val="Zadanifontodlomka"/>
    <w:rsid w:val="00822C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2C56"/>
    <w:rPr>
      <w:bdr w:space="0" w:sz="0" w:color="auto" w:val="none"/>
      <w:shd w:fill="FFFFCC" w:color="auto" w:val="clear"/>
      <w:lang w:val="hr-HR"/>
    </w:rPr>
  </w:style>
  <w:style w:customStyle="true" w:styleId="PozadinaSvijetloCrvena" w:type="character">
    <w:name w:val="Pozadina_SvijetloCrvena"/>
    <w:basedOn w:val="eSPISCCParagraphDefaultFont"/>
    <w:rsid w:val="00822C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2C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22C56"/>
    <w:rPr>
      <w:color w:val="808080"/>
      <w:bdr w:color="auto" w:space="0" w:sz="0" w:val="none"/>
      <w:shd w:color="auto" w:fill="auto" w:val="clear"/>
    </w:rPr>
  </w:style>
  <w:style w:customStyle="1" w:styleId="eSPISCCParagraphDefaultFont" w:type="character">
    <w:name w:val="eSPIS_CC_Paragraph Default Font"/>
    <w:basedOn w:val="Zadanifontodlomka"/>
    <w:rsid w:val="00822C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2C56"/>
    <w:rPr>
      <w:bdr w:color="auto" w:space="0" w:sz="0" w:val="none"/>
      <w:shd w:color="auto" w:fill="FFFFCC" w:val="clear"/>
      <w:lang w:val="hr-HR"/>
    </w:rPr>
  </w:style>
  <w:style w:customStyle="1" w:styleId="PozadinaSvijetloCrvena" w:type="character">
    <w:name w:val="Pozadina_SvijetloCrvena"/>
    <w:basedOn w:val="eSPISCCParagraphDefaultFont"/>
    <w:rsid w:val="00822C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2C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2157</izvorni_sadrzaj>
    <derivirana_varijabla naziv="DomainObject.Predmet.Broj_1">2157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St-2157/2015</izvorni_sadrzaj>
    <derivirana_varijabla naziv="DomainObject.Predmet.OznakaBroj_1">St-2157/2015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MILKOVIĆ CENTAR d.o.o.</izvorni_sadrzaj>
    <derivirana_varijabla naziv="DomainObject.Predmet.ProtustrankaFormated_1">  MILKOVIĆ CENTAR d.o.o.</derivirana_varijabla>
  </DomainObject.Predmet.ProtustrankaFormated>
  <DomainObject.Predmet.ProtustrankaFormatedOIB>
    <izvorni_sadrzaj>  MILKOVIĆ CENTAR d.o.o., OIB 72738092082</izvorni_sadrzaj>
    <derivirana_varijabla naziv="DomainObject.Predmet.ProtustrankaFormatedOIB_1">  MILKOVIĆ CENTAR d.o.o., OIB 72738092082</derivirana_varijabla>
  </DomainObject.Predmet.ProtustrankaFormatedOIB>
  <DomainObject.Predmet.ProtustrankaFormatedWithAdress>
    <izvorni_sadrzaj> MILKOVIĆ CENTAR d.o.o., 1. Resnik 39, 10000 Zagreb</izvorni_sadrzaj>
    <derivirana_varijabla naziv="DomainObject.Predmet.ProtustrankaFormatedWithAdress_1"> MILKOVIĆ CENTAR d.o.o., 1. Resnik 39, 10000 Zagreb</derivirana_varijabla>
  </DomainObject.Predmet.ProtustrankaFormatedWithAdress>
  <DomainObject.Predmet.ProtustrankaFormatedWithAdressOIB>
    <izvorni_sadrzaj> MILKOVIĆ CENTAR d.o.o., OIB 72738092082, 1. Resnik 39, 10000 Zagreb</izvorni_sadrzaj>
    <derivirana_varijabla naziv="DomainObject.Predmet.ProtustrankaFormatedWithAdressOIB_1"> MILKOVIĆ CENTAR d.o.o., OIB 72738092082, 1. Resnik 39, 10000 Zagreb</derivirana_varijabla>
  </DomainObject.Predmet.ProtustrankaFormatedWithAdressOIB>
  <DomainObject.Predmet.ProtustrankaWithAdress>
    <izvorni_sadrzaj>MILKOVIĆ CENTAR d.o.o. 1. Resnik 39, 10000 Zagreb</izvorni_sadrzaj>
    <derivirana_varijabla naziv="DomainObject.Predmet.ProtustrankaWithAdress_1">MILKOVIĆ CENTAR d.o.o. 1. Resnik 39, 10000 Zagreb</derivirana_varijabla>
  </DomainObject.Predmet.ProtustrankaWithAdress>
  <DomainObject.Predmet.ProtustrankaWithAdressOIB>
    <izvorni_sadrzaj>MILKOVIĆ CENTAR d.o.o., OIB 72738092082, 1. Resnik 39, 10000 Zagreb</izvorni_sadrzaj>
    <derivirana_varijabla naziv="DomainObject.Predmet.ProtustrankaWithAdressOIB_1">MILKOVIĆ CENTAR d.o.o., OIB 72738092082, 1. Resnik 39, 10000 Zagreb</derivirana_varijabla>
  </DomainObject.Predmet.ProtustrankaWithAdressOIB>
  <DomainObject.Predmet.ProtustrankaNazivFormated>
    <izvorni_sadrzaj>MILKOVIĆ CENTAR d.o.o.</izvorni_sadrzaj>
    <derivirana_varijabla naziv="DomainObject.Predmet.ProtustrankaNazivFormated_1">MILKOVIĆ CENTAR d.o.o.</derivirana_varijabla>
  </DomainObject.Predmet.ProtustrankaNazivFormated>
  <DomainObject.Predmet.ProtustrankaNazivFormatedOIB>
    <izvorni_sadrzaj>MILKOVIĆ CENTAR d.o.o., OIB 72738092082</izvorni_sadrzaj>
    <derivirana_varijabla naziv="DomainObject.Predmet.ProtustrankaNazivFormatedOIB_1">MILKOVIĆ CENTAR d.o.o., OIB 72738092082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MILKOVIĆ CENTAR d.o.o.</item>
    </izvorni_sadrzaj>
    <derivirana_varijabla naziv="DomainObject.Predmet.ProtuStrankaListFormated_1">
      <item>MILKOVIĆ CENTAR d.o.o.</item>
    </derivirana_varijabla>
  </DomainObject.Predmet.ProtuStrankaListFormated>
  <DomainObject.Predmet.ProtuStrankaListFormatedOIB>
    <izvorni_sadrzaj>
      <item>MILKOVIĆ CENTAR d.o.o., OIB 72738092082</item>
    </izvorni_sadrzaj>
    <derivirana_varijabla naziv="DomainObject.Predmet.ProtuStrankaListFormatedOIB_1">
      <item>MILKOVIĆ CENTAR d.o.o., OIB 72738092082</item>
    </derivirana_varijabla>
  </DomainObject.Predmet.ProtuStrankaListFormatedOIB>
  <DomainObject.Predmet.ProtuStrankaListFormatedWithAdress>
    <izvorni_sadrzaj>
      <item>MILKOVIĆ CENTAR d.o.o., 1. Resnik 39, 10000 Zagreb</item>
    </izvorni_sadrzaj>
    <derivirana_varijabla naziv="DomainObject.Predmet.ProtuStrankaListFormatedWithAdress_1">
      <item>MILKOVIĆ CENTAR d.o.o., 1. Resnik 39, 10000 Zagreb</item>
    </derivirana_varijabla>
  </DomainObject.Predmet.ProtuStrankaListFormatedWithAdress>
  <DomainObject.Predmet.ProtuStrankaListFormatedWithAdressOIB>
    <izvorni_sadrzaj>
      <item>MILKOVIĆ CENTAR d.o.o., OIB 72738092082, 1. Resnik 39, 10000 Zagreb</item>
    </izvorni_sadrzaj>
    <derivirana_varijabla naziv="DomainObject.Predmet.ProtuStrankaListFormatedWithAdressOIB_1">
      <item>MILKOVIĆ CENTAR d.o.o., OIB 72738092082, 1. Resnik 39, 10000 Zagreb</item>
    </derivirana_varijabla>
  </DomainObject.Predmet.ProtuStrankaListFormatedWithAdressOIB>
  <DomainObject.Predmet.ProtuStrankaListNazivFormated>
    <izvorni_sadrzaj>
      <item>MILKOVIĆ CENTAR d.o.o.</item>
    </izvorni_sadrzaj>
    <derivirana_varijabla naziv="DomainObject.Predmet.ProtuStrankaListNazivFormated_1">
      <item>MILKOVIĆ CENTAR d.o.o.</item>
    </derivirana_varijabla>
  </DomainObject.Predmet.ProtuStrankaListNazivFormated>
  <DomainObject.Predmet.ProtuStrankaListNazivFormatedOIB>
    <izvorni_sadrzaj>
      <item>MILKOVIĆ CENTAR d.o.o., OIB 72738092082</item>
    </izvorni_sadrzaj>
    <derivirana_varijabla naziv="DomainObject.Predmet.ProtuStrankaListNazivFormatedOIB_1">
      <item>MILKOVIĆ CENTAR d.o.o., OIB 72738092082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MILKOVIĆ CENTAR d.o.o.</izvorni_sadrzaj>
    <derivirana_varijabla naziv="DomainObject.Predmet.ProtustrankaIDrugi_1">MILKOVIĆ 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MILKOVIĆ CENTAR d.o.o., OIB 72738092082, 1. Resnik 39, 10000 Zagreb</izvorni_sadrzaj>
    <derivirana_varijabla naziv="DomainObject.Predmet.ProtustrankaIDrugiAdressOIB_1">MILKOVIĆ CENTAR d.o.o., OIB 72738092082, 1. Resnik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MILKOVIĆ CENTAR d.o.o.</item>
    </izvorni_sadrzaj>
    <derivirana_varijabla naziv="DomainObject.Predmet.SudioniciListNaziv_1">
      <item>FINA Regionalni centar Zagreb</item>
      <item>MILKOVIĆ CENTAR d.o.o.</item>
    </derivirana_varijabla>
  </DomainObject.Predmet.SudioniciListNaziv>
  <DomainObject.Predmet.SudioniciListAdressOIB>
    <izvorni_sadrzaj>
      <item>FINA Regionalni centar Zagreb, OIB 85821130368, Trg svibanjskih žrtava 1995. 1,10000 Zagreb</item>
      <item>MILKOVIĆ CENTAR d.o.o., OIB 72738092082, 1. Resnik 39,10000 Zagreb</item>
    </izvorni_sadrzaj>
    <derivirana_varijabla naziv="DomainObject.Predmet.SudioniciListAdressOIB_1">
      <item>FINA Regionalni centar Zagreb, OIB 85821130368, Trg svibanjskih žrtava 1995. 1,10000 Zagreb</item>
      <item>MILKOVIĆ CENTAR d.o.o., OIB 72738092082, 1. Resnik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72738092082</item>
    </izvorni_sadrzaj>
    <derivirana_varijabla naziv="DomainObject.Predmet.SudioniciListNazivOIB_1">
      <item>, OIB 85821130368</item>
      <item>, OIB 72738092082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391</properties:Words>
  <properties:Characters>2073</properties:Characters>
  <properties:Lines>68</properties:Lines>
  <properties:Paragraphs>27</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2015-12-02T11:18:00Z</dcterms:created>
  <dc:creator>gboljkovac</dc:creator>
  <cp:lastModifiedBy>Goranka Boljkovac</cp:lastModifiedBy>
  <cp:lastPrinted>2015-12-02T12:37:00Z</cp:lastPrinted>
  <dcterms:modified xmlns:xsi="http://www.w3.org/2001/XMLSchema-instance" xsi:type="dcterms:W3CDTF">2015-12-02T12:37:00Z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