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e4351" w14:paraId="cee4351" w:rsidRDefault="00D27357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3A6C3F">
        <w:rPr>
          <w:b/>
          <w:lang w:val="hr-HR"/>
        </w:rPr>
        <w:t>417</w:t>
      </w:r>
      <w:r w:rsidR="0098024B">
        <w:rPr>
          <w:b/>
          <w:lang w:val="hr-HR"/>
        </w:rPr>
        <w:t>/2018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3A6C3F">
        <w:rPr>
          <w:lang w:val="hr-HR"/>
        </w:rPr>
        <w:t>ABITURA d.o.o. Split, Starčevićeva 24</w:t>
      </w:r>
      <w:r w:rsidR="00E80FCB">
        <w:rPr>
          <w:lang w:val="hr-HR"/>
        </w:rPr>
        <w:t>,</w:t>
      </w:r>
      <w:r w:rsidR="00555BE4">
        <w:rPr>
          <w:lang w:val="hr-HR"/>
        </w:rPr>
        <w:t xml:space="preserve"> OIB: </w:t>
      </w:r>
      <w:r w:rsidR="003A6C3F">
        <w:rPr>
          <w:lang w:val="hr-HR"/>
        </w:rPr>
        <w:t>16908163985</w:t>
      </w:r>
      <w:r w:rsidR="005E5BE0">
        <w:rPr>
          <w:lang w:val="hr-HR"/>
        </w:rPr>
        <w:t xml:space="preserve">, MBS: </w:t>
      </w:r>
      <w:r w:rsidR="003A6C3F">
        <w:rPr>
          <w:lang w:val="hr-HR"/>
        </w:rPr>
        <w:t>060213265</w:t>
      </w:r>
      <w:r>
        <w:rPr>
          <w:lang w:val="hr-HR"/>
        </w:rPr>
        <w:t>, dana</w:t>
      </w:r>
      <w:r w:rsidR="004F44BD">
        <w:rPr>
          <w:lang w:val="hr-HR"/>
        </w:rPr>
        <w:t xml:space="preserve"> </w:t>
      </w:r>
      <w:r w:rsidR="003F03F2">
        <w:rPr>
          <w:lang w:val="hr-HR"/>
        </w:rPr>
        <w:t xml:space="preserve">15. lipnja </w:t>
      </w:r>
      <w:r w:rsidR="006C2042">
        <w:rPr>
          <w:lang w:val="hr-HR"/>
        </w:rPr>
        <w:t>2018</w:t>
      </w:r>
      <w:r w:rsidR="000467BE">
        <w:rPr>
          <w:lang w:val="hr-HR"/>
        </w:rPr>
        <w:t>., temeljem čl. 430. Stečajnog zakona (Narodne novine broj 71/15</w:t>
      </w:r>
      <w:r w:rsidR="00D27357">
        <w:rPr>
          <w:lang w:val="hr-HR"/>
        </w:rPr>
        <w:t xml:space="preserve"> i 104/</w:t>
      </w:r>
      <w:r w:rsidR="006C2042">
        <w:rPr>
          <w:lang w:val="hr-HR"/>
        </w:rPr>
        <w:t>17</w:t>
      </w:r>
      <w:r w:rsidR="000467BE">
        <w:rPr>
          <w:lang w:val="hr-HR"/>
        </w:rPr>
        <w:t>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3A6C3F" w:rsidRPr="003A6C3F">
        <w:rPr>
          <w:lang w:val="hr-HR"/>
        </w:rPr>
        <w:t>ABITURA d.o.o. Split, Starčevićeva 24, OIB: 16908163985</w:t>
      </w:r>
      <w:r w:rsidR="00B70173">
        <w:rPr>
          <w:lang w:val="hr-HR"/>
        </w:rPr>
        <w:t xml:space="preserve">, na dan </w:t>
      </w:r>
      <w:r w:rsidR="002914F0">
        <w:rPr>
          <w:lang w:val="hr-HR"/>
        </w:rPr>
        <w:t>1</w:t>
      </w:r>
      <w:r w:rsidR="003A6C3F">
        <w:rPr>
          <w:lang w:val="hr-HR"/>
        </w:rPr>
        <w:t>. lipnja</w:t>
      </w:r>
      <w:r w:rsidR="00C804E7">
        <w:rPr>
          <w:lang w:val="hr-HR"/>
        </w:rPr>
        <w:t xml:space="preserve"> 201</w:t>
      </w:r>
      <w:r w:rsidR="006C2042">
        <w:rPr>
          <w:lang w:val="hr-HR"/>
        </w:rPr>
        <w:t>8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C804E7">
        <w:rPr>
          <w:lang w:val="hr-HR"/>
        </w:rPr>
        <w:t>120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3A6C3F">
        <w:rPr>
          <w:lang w:val="hr-HR"/>
        </w:rPr>
        <w:t>71.488,12</w:t>
      </w:r>
      <w:r w:rsidR="00FF76E6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F41FA9">
        <w:rPr>
          <w:lang w:val="hr-HR"/>
        </w:rPr>
        <w:t xml:space="preserve"> </w:t>
      </w:r>
      <w:r w:rsidR="003F03F2">
        <w:rPr>
          <w:lang w:val="hr-HR"/>
        </w:rPr>
        <w:t xml:space="preserve">15. lipnja </w:t>
      </w:r>
      <w:r w:rsidR="006C2042">
        <w:rPr>
          <w:lang w:val="hr-HR"/>
        </w:rPr>
        <w:t>2018</w:t>
      </w:r>
      <w:r w:rsidRPr="003734BE">
        <w:rPr>
          <w:lang w:val="hr-HR"/>
        </w:rPr>
        <w:t>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2675F"/>
    <w:rsid w:val="00043DD9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355DE"/>
    <w:rsid w:val="001451E2"/>
    <w:rsid w:val="00145AC8"/>
    <w:rsid w:val="00160774"/>
    <w:rsid w:val="001822B0"/>
    <w:rsid w:val="00186D78"/>
    <w:rsid w:val="00192D51"/>
    <w:rsid w:val="001A54EB"/>
    <w:rsid w:val="001C5DB4"/>
    <w:rsid w:val="001D2E90"/>
    <w:rsid w:val="001D5DB3"/>
    <w:rsid w:val="001E4E14"/>
    <w:rsid w:val="001F1EA5"/>
    <w:rsid w:val="001F4696"/>
    <w:rsid w:val="001F5654"/>
    <w:rsid w:val="00200E29"/>
    <w:rsid w:val="002131A1"/>
    <w:rsid w:val="00217DD3"/>
    <w:rsid w:val="0022068F"/>
    <w:rsid w:val="00233B74"/>
    <w:rsid w:val="002421BF"/>
    <w:rsid w:val="002702A4"/>
    <w:rsid w:val="002914F0"/>
    <w:rsid w:val="002D048F"/>
    <w:rsid w:val="002E3193"/>
    <w:rsid w:val="00302C8B"/>
    <w:rsid w:val="0032168C"/>
    <w:rsid w:val="003262DC"/>
    <w:rsid w:val="00334D65"/>
    <w:rsid w:val="00337F1C"/>
    <w:rsid w:val="00341E67"/>
    <w:rsid w:val="00353786"/>
    <w:rsid w:val="003734BE"/>
    <w:rsid w:val="00382327"/>
    <w:rsid w:val="00384F14"/>
    <w:rsid w:val="003855E7"/>
    <w:rsid w:val="00386062"/>
    <w:rsid w:val="003929B4"/>
    <w:rsid w:val="003A6C3F"/>
    <w:rsid w:val="003B28F0"/>
    <w:rsid w:val="003E690C"/>
    <w:rsid w:val="003F03F2"/>
    <w:rsid w:val="003F3500"/>
    <w:rsid w:val="00403F01"/>
    <w:rsid w:val="00405361"/>
    <w:rsid w:val="004171BE"/>
    <w:rsid w:val="00440D94"/>
    <w:rsid w:val="004638FC"/>
    <w:rsid w:val="00473132"/>
    <w:rsid w:val="00474A96"/>
    <w:rsid w:val="004777B1"/>
    <w:rsid w:val="00486FF3"/>
    <w:rsid w:val="004A6CA0"/>
    <w:rsid w:val="004B2843"/>
    <w:rsid w:val="004C3139"/>
    <w:rsid w:val="004C48DA"/>
    <w:rsid w:val="004C7873"/>
    <w:rsid w:val="004F44BD"/>
    <w:rsid w:val="00513D27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5E5BE0"/>
    <w:rsid w:val="00605AFA"/>
    <w:rsid w:val="00610688"/>
    <w:rsid w:val="00611E8A"/>
    <w:rsid w:val="00617775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862C8"/>
    <w:rsid w:val="006956FF"/>
    <w:rsid w:val="006B5C66"/>
    <w:rsid w:val="006C2042"/>
    <w:rsid w:val="006D2496"/>
    <w:rsid w:val="006D261A"/>
    <w:rsid w:val="006E3551"/>
    <w:rsid w:val="0070116F"/>
    <w:rsid w:val="007023D3"/>
    <w:rsid w:val="00717EC0"/>
    <w:rsid w:val="0072417E"/>
    <w:rsid w:val="00736EF6"/>
    <w:rsid w:val="00743750"/>
    <w:rsid w:val="007467C2"/>
    <w:rsid w:val="007556F0"/>
    <w:rsid w:val="007713F1"/>
    <w:rsid w:val="007725FF"/>
    <w:rsid w:val="007A74B6"/>
    <w:rsid w:val="007B01E4"/>
    <w:rsid w:val="007B5DBE"/>
    <w:rsid w:val="007D0BAF"/>
    <w:rsid w:val="007E165A"/>
    <w:rsid w:val="007F312C"/>
    <w:rsid w:val="008113C9"/>
    <w:rsid w:val="00812D95"/>
    <w:rsid w:val="00814D57"/>
    <w:rsid w:val="008206A7"/>
    <w:rsid w:val="00824A56"/>
    <w:rsid w:val="00825381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C4BCD"/>
    <w:rsid w:val="008D62B6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024B"/>
    <w:rsid w:val="00984E8A"/>
    <w:rsid w:val="00993897"/>
    <w:rsid w:val="00993EA2"/>
    <w:rsid w:val="00995935"/>
    <w:rsid w:val="009966BF"/>
    <w:rsid w:val="009A05D7"/>
    <w:rsid w:val="009A4805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A5DAF"/>
    <w:rsid w:val="00AC4892"/>
    <w:rsid w:val="00AD7047"/>
    <w:rsid w:val="00AE57BC"/>
    <w:rsid w:val="00AE7747"/>
    <w:rsid w:val="00B12C69"/>
    <w:rsid w:val="00B230B9"/>
    <w:rsid w:val="00B347F0"/>
    <w:rsid w:val="00B348BA"/>
    <w:rsid w:val="00B428D2"/>
    <w:rsid w:val="00B6581C"/>
    <w:rsid w:val="00B6615F"/>
    <w:rsid w:val="00B70173"/>
    <w:rsid w:val="00B917F2"/>
    <w:rsid w:val="00B95BB8"/>
    <w:rsid w:val="00BB149D"/>
    <w:rsid w:val="00BB3795"/>
    <w:rsid w:val="00BC1BB3"/>
    <w:rsid w:val="00BD2874"/>
    <w:rsid w:val="00BD7EC6"/>
    <w:rsid w:val="00BE6836"/>
    <w:rsid w:val="00BF6161"/>
    <w:rsid w:val="00BF7084"/>
    <w:rsid w:val="00C07E08"/>
    <w:rsid w:val="00C2234C"/>
    <w:rsid w:val="00C250B8"/>
    <w:rsid w:val="00C278B2"/>
    <w:rsid w:val="00C30FC8"/>
    <w:rsid w:val="00C435B4"/>
    <w:rsid w:val="00C5093E"/>
    <w:rsid w:val="00C603FD"/>
    <w:rsid w:val="00C709AB"/>
    <w:rsid w:val="00C72174"/>
    <w:rsid w:val="00C804E7"/>
    <w:rsid w:val="00C83D90"/>
    <w:rsid w:val="00C922CF"/>
    <w:rsid w:val="00CB7DF0"/>
    <w:rsid w:val="00CC1B3F"/>
    <w:rsid w:val="00CD76CC"/>
    <w:rsid w:val="00CE1BBC"/>
    <w:rsid w:val="00CE2E07"/>
    <w:rsid w:val="00CF16CB"/>
    <w:rsid w:val="00D04FAB"/>
    <w:rsid w:val="00D13D48"/>
    <w:rsid w:val="00D14E76"/>
    <w:rsid w:val="00D15CE4"/>
    <w:rsid w:val="00D21837"/>
    <w:rsid w:val="00D230DD"/>
    <w:rsid w:val="00D27357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A57A0"/>
    <w:rsid w:val="00DA5ABF"/>
    <w:rsid w:val="00DB73BD"/>
    <w:rsid w:val="00DC0641"/>
    <w:rsid w:val="00DD751A"/>
    <w:rsid w:val="00DE3CE8"/>
    <w:rsid w:val="00DF770A"/>
    <w:rsid w:val="00E07F77"/>
    <w:rsid w:val="00E13F46"/>
    <w:rsid w:val="00E14AE2"/>
    <w:rsid w:val="00E22EDA"/>
    <w:rsid w:val="00E70E1F"/>
    <w:rsid w:val="00E80FCB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41FA9"/>
    <w:rsid w:val="00F5322A"/>
    <w:rsid w:val="00F72994"/>
    <w:rsid w:val="00F8408E"/>
    <w:rsid w:val="00F85A66"/>
    <w:rsid w:val="00F86E6F"/>
    <w:rsid w:val="00F87233"/>
    <w:rsid w:val="00FC2C6D"/>
    <w:rsid w:val="00FD0225"/>
    <w:rsid w:val="00FD2231"/>
    <w:rsid w:val="00FD3619"/>
    <w:rsid w:val="00FE4330"/>
    <w:rsid w:val="00FF1162"/>
    <w:rsid w:val="00FF3D1E"/>
    <w:rsid w:val="00FF4F3C"/>
    <w:rsid w:val="00FF7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57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57A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A57A0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A57A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A57A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</izvorni_sadrzaj>
    <derivirana_varijabla naziv="DomainObject.Predmet.Broj_1">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2018.</izvorni_sadrzaj>
    <derivirana_varijabla naziv="DomainObject.Predmet.DatumOsnivanja_1">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St-417/2018</izvorni_sadrzaj>
    <derivirana_varijabla naziv="DomainObject.Predmet.OznakaBroj_1">St-417/2018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ABITURA d.o.o. za usluge</izvorni_sadrzaj>
    <derivirana_varijabla naziv="DomainObject.Predmet.ProtustrankaFormated_1">  ABITURA d.o.o. za usluge</derivirana_varijabla>
  </DomainObject.Predmet.ProtustrankaFormated>
  <DomainObject.Predmet.ProtustrankaFormatedOIB>
    <izvorni_sadrzaj>  ABITURA d.o.o. za usluge, OIB 16908163985</izvorni_sadrzaj>
    <derivirana_varijabla naziv="DomainObject.Predmet.ProtustrankaFormatedOIB_1">  ABITURA d.o.o. za usluge, OIB 16908163985</derivirana_varijabla>
  </DomainObject.Predmet.ProtustrankaFormatedOIB>
  <DomainObject.Predmet.ProtustrankaFormatedWithAdress>
    <izvorni_sadrzaj> ABITURA d.o.o. za usluge, Starčevićeva 24, 21000 Split</izvorni_sadrzaj>
    <derivirana_varijabla naziv="DomainObject.Predmet.ProtustrankaFormatedWithAdress_1"> ABITURA d.o.o. za usluge, Starčevićeva 24, 21000 Split</derivirana_varijabla>
  </DomainObject.Predmet.ProtustrankaFormatedWithAdress>
  <DomainObject.Predmet.ProtustrankaFormatedWithAdressOIB>
    <izvorni_sadrzaj> ABITURA d.o.o. za usluge, OIB 16908163985, Starčevićeva 24, 21000 Split</izvorni_sadrzaj>
    <derivirana_varijabla naziv="DomainObject.Predmet.ProtustrankaFormatedWithAdressOIB_1"> ABITURA d.o.o. za usluge, OIB 16908163985, Starčevićeva 24, 21000 Split</derivirana_varijabla>
  </DomainObject.Predmet.ProtustrankaFormatedWithAdressOIB>
  <DomainObject.Predmet.ProtustrankaWithAdress>
    <izvorni_sadrzaj>ABITURA d.o.o. za usluge Starčevićeva 24, 21000 Split</izvorni_sadrzaj>
    <derivirana_varijabla naziv="DomainObject.Predmet.ProtustrankaWithAdress_1">ABITURA d.o.o. za usluge Starčevićeva 24, 21000 Split</derivirana_varijabla>
  </DomainObject.Predmet.ProtustrankaWithAdress>
  <DomainObject.Predmet.ProtustrankaWithAdressOIB>
    <izvorni_sadrzaj>ABITURA d.o.o. za usluge, OIB 16908163985, Starčevićeva 24, 21000 Split</izvorni_sadrzaj>
    <derivirana_varijabla naziv="DomainObject.Predmet.ProtustrankaWithAdressOIB_1">ABITURA d.o.o. za usluge, OIB 16908163985, Starčevićeva 24, 21000 Split</derivirana_varijabla>
  </DomainObject.Predmet.ProtustrankaWithAdressOIB>
  <DomainObject.Predmet.ProtustrankaNazivFormated>
    <izvorni_sadrzaj>ABITURA d.o.o. za usluge</izvorni_sadrzaj>
    <derivirana_varijabla naziv="DomainObject.Predmet.ProtustrankaNazivFormated_1">ABITURA d.o.o. za usluge</derivirana_varijabla>
  </DomainObject.Predmet.ProtustrankaNazivFormated>
  <DomainObject.Predmet.ProtustrankaNazivFormatedOIB>
    <izvorni_sadrzaj>ABITURA d.o.o. za usluge, OIB 16908163985</izvorni_sadrzaj>
    <derivirana_varijabla naziv="DomainObject.Predmet.ProtustrankaNazivFormatedOIB_1">ABITURA d.o.o. za usluge, OIB 16908163985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71488.12</izvorni_sadrzaj>
    <derivirana_varijabla naziv="DomainObject.Predmet.TrenutnaVrijednost_1">71488.12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ABITURA d.o.o. za usluge</item>
    </izvorni_sadrzaj>
    <derivirana_varijabla naziv="DomainObject.Predmet.ProtuStrankaListFormated_1">
      <item>ABITURA d.o.o. za usluge</item>
    </derivirana_varijabla>
  </DomainObject.Predmet.ProtuStrankaListFormated>
  <DomainObject.Predmet.ProtuStrankaListFormatedOIB>
    <izvorni_sadrzaj>
      <item>ABITURA d.o.o. za usluge, OIB 16908163985</item>
    </izvorni_sadrzaj>
    <derivirana_varijabla naziv="DomainObject.Predmet.ProtuStrankaListFormatedOIB_1">
      <item>ABITURA d.o.o. za usluge, OIB 16908163985</item>
    </derivirana_varijabla>
  </DomainObject.Predmet.ProtuStrankaListFormatedOIB>
  <DomainObject.Predmet.ProtuStrankaListFormatedWithAdress>
    <izvorni_sadrzaj>
      <item>ABITURA d.o.o. za usluge, Starčevićeva 24, 21000 Split</item>
    </izvorni_sadrzaj>
    <derivirana_varijabla naziv="DomainObject.Predmet.ProtuStrankaListFormatedWithAdress_1">
      <item>ABITURA d.o.o. za usluge, Starčevićeva 24, 21000 Split</item>
    </derivirana_varijabla>
  </DomainObject.Predmet.ProtuStrankaListFormatedWithAdress>
  <DomainObject.Predmet.ProtuStrankaListFormatedWithAdressOIB>
    <izvorni_sadrzaj>
      <item>ABITURA d.o.o. za usluge, OIB 16908163985, Starčevićeva 24, 21000 Split</item>
    </izvorni_sadrzaj>
    <derivirana_varijabla naziv="DomainObject.Predmet.ProtuStrankaListFormatedWithAdressOIB_1">
      <item>ABITURA d.o.o. za usluge, OIB 16908163985, Starčevićeva 24, 21000 Split</item>
    </derivirana_varijabla>
  </DomainObject.Predmet.ProtuStrankaListFormatedWithAdressOIB>
  <DomainObject.Predmet.ProtuStrankaListNazivFormated>
    <izvorni_sadrzaj>
      <item>ABITURA d.o.o. za usluge</item>
    </izvorni_sadrzaj>
    <derivirana_varijabla naziv="DomainObject.Predmet.ProtuStrankaListNazivFormated_1">
      <item>ABITURA d.o.o. za usluge</item>
    </derivirana_varijabla>
  </DomainObject.Predmet.ProtuStrankaListNazivFormated>
  <DomainObject.Predmet.ProtuStrankaListNazivFormatedOIB>
    <izvorni_sadrzaj>
      <item>ABITURA d.o.o. za usluge, OIB 16908163985</item>
    </izvorni_sadrzaj>
    <derivirana_varijabla naziv="DomainObject.Predmet.ProtuStrankaListNazivFormatedOIB_1">
      <item>ABITURA d.o.o. za usluge, OIB 16908163985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ABITURA d.o.o. za usluge</izvorni_sadrzaj>
    <derivirana_varijabla naziv="DomainObject.Predmet.ProtustrankaIDrugi_1">ABITURA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ABITURA d.o.o. za usluge, OIB 16908163985, Starčevićeva 24, 21000 Split</izvorni_sadrzaj>
    <derivirana_varijabla naziv="DomainObject.Predmet.ProtustrankaIDrugiAdressOIB_1">ABITURA d.o.o. za usluge, OIB 16908163985, Starčevićeva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ABITURA d.o.o. za usluge</item>
      <item>FINANCIJSKA AGENCIJA, RC SPLIT</item>
    </izvorni_sadrzaj>
    <derivirana_varijabla naziv="DomainObject.Predmet.SudioniciListNaziv_1">
      <item>ABITURA d.o.o. za usluge</item>
      <item>FINANCIJSKA AGENCIJA, RC SPLIT</item>
    </derivirana_varijabla>
  </DomainObject.Predmet.SudioniciListNaziv>
  <DomainObject.Predmet.SudioniciListAdressOIB>
    <izvorni_sadrzaj>
      <item>ABITURA d.o.o. za usluge, OIB 16908163985, Starčevićeva 24,21000 Split</item>
      <item>FINANCIJSKA AGENCIJA, RC SPLIT, OIB 85821130368, Mažuranićevo šetalište 24 b,21000 Split</item>
    </izvorni_sadrzaj>
    <derivirana_varijabla naziv="DomainObject.Predmet.SudioniciListAdressOIB_1">
      <item>ABITURA d.o.o. za usluge, OIB 16908163985, Starčevićeva 24,21000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16908163985</item>
      <item>, OIB 85821130368</item>
    </izvorni_sadrzaj>
    <derivirana_varijabla naziv="DomainObject.Predmet.SudioniciListNazivOIB_1">
      <item>, OIB 16908163985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E64D78-547F-47BE-9444-51C0902FE7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327</properties:Words>
  <properties:Characters>1746</properties:Characters>
  <properties:Lines>50</properties:Lines>
  <properties:Paragraphs>16</properties:Paragraphs>
  <properties:TotalTime>484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2018-06-15T06:33:00Z</cp:lastPrinted>
  <dcterms:modified xmlns:xsi="http://www.w3.org/2001/XMLSchema-instance" xsi:type="dcterms:W3CDTF">2018-06-15T06:34:00Z</dcterms:modified>
  <cp:revision>214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(1-OGLAS za skraćeni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