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b314" w14:paraId="fe8b314" w:rsidRDefault="00077656" w:rsidP="00077656" w:rsidR="0007765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7656" w:rsidP="00077656" w:rsidR="00077656">
      <w:r>
        <w:t xml:space="preserve">           </w:t>
      </w:r>
    </w:p>
    <w:p w:rsidRDefault="00077656" w:rsidP="00077656" w:rsidR="00077656">
      <w:r>
        <w:t>REPUBLIKA HRVATSKA</w:t>
      </w:r>
    </w:p>
    <w:p w:rsidRDefault="00077656" w:rsidP="00077656" w:rsidR="00077656">
      <w:r>
        <w:t xml:space="preserve">Trgovački sud u Zagrebu </w:t>
      </w:r>
    </w:p>
    <w:p w:rsidRDefault="00077656" w:rsidP="00077656" w:rsidR="00077656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077656" w:rsidP="00077656" w:rsidR="0007765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 St-201/2012</w:t>
      </w:r>
    </w:p>
    <w:p w:rsidRDefault="00077656" w:rsidP="00077656" w:rsidR="00077656"/>
    <w:p w:rsidRDefault="00077656" w:rsidP="00077656" w:rsidR="00077656">
      <w:pPr>
        <w:ind w:firstLine="708" w:left="2124"/>
      </w:pPr>
      <w:r>
        <w:t>R E P U B L I KA   H R VA T S K A</w:t>
      </w:r>
    </w:p>
    <w:p w:rsidRDefault="00077656" w:rsidP="002202E6" w:rsidR="00077656">
      <w:pPr>
        <w:jc w:val="both"/>
      </w:pPr>
    </w:p>
    <w:p w:rsidRDefault="00077656" w:rsidP="002202E6" w:rsidR="00077656">
      <w:pPr>
        <w:ind w:firstLine="708" w:left="2832"/>
        <w:jc w:val="both"/>
      </w:pPr>
      <w:r>
        <w:t>Z A K L J U Č A K</w:t>
      </w:r>
    </w:p>
    <w:p w:rsidRDefault="00077656" w:rsidP="002202E6" w:rsidR="00077656">
      <w:pPr>
        <w:jc w:val="both"/>
      </w:pPr>
    </w:p>
    <w:p w:rsidRDefault="00077656" w:rsidP="002202E6" w:rsidR="00077656">
      <w:pPr>
        <w:jc w:val="both"/>
      </w:pPr>
    </w:p>
    <w:p w:rsidRDefault="00077656" w:rsidP="002202E6" w:rsidR="00077656">
      <w:pPr>
        <w:ind w:firstLine="708"/>
        <w:jc w:val="both"/>
      </w:pPr>
      <w:r>
        <w:t>Trgovački sud u Zagrebu, sudac Danijela Uzelac, u stečajn</w:t>
      </w:r>
      <w:r w:rsidR="005D57B5">
        <w:t>om postupku nad dužnikom PRIDAL</w:t>
      </w:r>
      <w:r>
        <w:t xml:space="preserve"> d.o.o. u stečaju, OIB 42491788150, Zagreb, </w:t>
      </w:r>
      <w:proofErr w:type="spellStart"/>
      <w:r>
        <w:t>Ljubljanica</w:t>
      </w:r>
      <w:proofErr w:type="spellEnd"/>
      <w:r>
        <w:t xml:space="preserve"> 15c, 4. lipnja 2019. </w:t>
      </w:r>
    </w:p>
    <w:p w:rsidRDefault="00077656" w:rsidP="002202E6" w:rsidR="00077656">
      <w:pPr>
        <w:jc w:val="both"/>
      </w:pPr>
    </w:p>
    <w:p w:rsidRDefault="00077656" w:rsidP="002202E6" w:rsidR="00077656">
      <w:pPr>
        <w:jc w:val="both"/>
      </w:pPr>
    </w:p>
    <w:p w:rsidRDefault="00077656" w:rsidP="002202E6" w:rsidR="00077656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  <w:t xml:space="preserve">      z a k l j u č i o      j e</w:t>
      </w:r>
    </w:p>
    <w:p w:rsidRDefault="00077656" w:rsidP="002202E6" w:rsidR="00077656">
      <w:pPr>
        <w:jc w:val="both"/>
      </w:pPr>
    </w:p>
    <w:p w:rsidRDefault="00077656" w:rsidP="002202E6" w:rsidR="00077656">
      <w:pPr>
        <w:jc w:val="both"/>
      </w:pPr>
    </w:p>
    <w:p w:rsidRDefault="00077656" w:rsidP="002202E6" w:rsidR="00077656">
      <w:pPr>
        <w:ind w:firstLine="708"/>
        <w:jc w:val="both"/>
      </w:pPr>
      <w:r>
        <w:t xml:space="preserve">Nalaže se stečajnoj upraviteljici Mariji Vujčić </w:t>
      </w:r>
      <w:proofErr w:type="spellStart"/>
      <w:r>
        <w:t>Turkulin</w:t>
      </w:r>
      <w:proofErr w:type="spellEnd"/>
      <w:r>
        <w:t xml:space="preserve"> iz Zagreba, u roku 8 dana od dostave ovog zaključka dostaviti sudu pisano izvješće o tijeku stečajnoga postupka i o stanju stečajne mase, koje je, u skladu s odredbom članka 89. stavka 2. u vezi s odredbom članka 441. stavka 2. Stečajnog zakona ("N</w:t>
      </w:r>
      <w:r w:rsidR="002202E6">
        <w:t>arodne novine" broj 71/15) dužna</w:t>
      </w:r>
      <w:r>
        <w:t xml:space="preserve"> podnositi najmanje jedanput u tri mjeseca.</w:t>
      </w:r>
    </w:p>
    <w:p w:rsidRDefault="00077656" w:rsidP="002202E6" w:rsidR="00077656">
      <w:pPr>
        <w:jc w:val="both"/>
      </w:pPr>
    </w:p>
    <w:p w:rsidRDefault="00077656" w:rsidP="002202E6" w:rsidR="00077656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</w:t>
      </w:r>
      <w:r w:rsidR="002202E6">
        <w:t xml:space="preserve">    </w:t>
      </w:r>
      <w:r>
        <w:t xml:space="preserve">   U Zagrebu 4. lipnja</w:t>
      </w:r>
      <w:r w:rsidR="002202E6">
        <w:t xml:space="preserve"> 2019.  </w:t>
      </w:r>
    </w:p>
    <w:p w:rsidRDefault="00077656" w:rsidP="002202E6" w:rsidR="00077656">
      <w:pPr>
        <w:jc w:val="both"/>
      </w:pPr>
    </w:p>
    <w:p w:rsidRDefault="00077656" w:rsidP="002202E6" w:rsidR="0007765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02E6">
        <w:tab/>
      </w:r>
      <w:r>
        <w:t>Sudac</w:t>
      </w:r>
    </w:p>
    <w:p w:rsidRDefault="00077656" w:rsidP="002202E6" w:rsidR="00077656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02E6">
        <w:tab/>
      </w:r>
      <w:r>
        <w:t xml:space="preserve"> Danijela Uzelac, v.r.</w:t>
      </w:r>
    </w:p>
    <w:p w:rsidRDefault="00077656" w:rsidP="002202E6" w:rsidR="00077656">
      <w:pPr>
        <w:jc w:val="both"/>
      </w:pPr>
    </w:p>
    <w:p w:rsidRDefault="00077656" w:rsidP="002202E6" w:rsidR="00077656">
      <w:pPr>
        <w:jc w:val="both"/>
      </w:pPr>
      <w:r>
        <w:t>Uputa o pravnom lijeku: Protiv zaključka nije dopuštena žalba (članak 11. stavak 9. Stečajnog zakona ("Narodne novine" broj 44/1996, 161/1998, 29/1999, 129/2000, 123/2003, 197/2003, 187/2004, 82/2006, 116/2010, 25/2012, 133/2012 i 45/2013)).</w:t>
      </w:r>
    </w:p>
    <w:p w:rsidRDefault="00077656" w:rsidP="002202E6" w:rsidR="00077656">
      <w:pPr>
        <w:jc w:val="both"/>
      </w:pPr>
    </w:p>
    <w:p w:rsidRDefault="00077656" w:rsidP="002202E6" w:rsidR="00077656">
      <w:pPr>
        <w:jc w:val="both"/>
      </w:pPr>
      <w:r>
        <w:t xml:space="preserve">                                                                            </w:t>
      </w:r>
      <w:r w:rsidR="002202E6">
        <w:tab/>
      </w:r>
      <w:r w:rsidR="002202E6">
        <w:tab/>
      </w:r>
      <w:r w:rsidR="002202E6">
        <w:tab/>
      </w:r>
      <w:r>
        <w:t xml:space="preserve">  Za točnost </w:t>
      </w:r>
      <w:proofErr w:type="spellStart"/>
      <w:r>
        <w:t>otpravka</w:t>
      </w:r>
      <w:proofErr w:type="spellEnd"/>
      <w:r>
        <w:t>:</w:t>
      </w:r>
    </w:p>
    <w:p w:rsidRDefault="00077656" w:rsidP="002202E6" w:rsidR="00077656">
      <w:pPr>
        <w:jc w:val="both"/>
      </w:pPr>
      <w:r>
        <w:t xml:space="preserve">                                                                             </w:t>
      </w:r>
      <w:r w:rsidR="002202E6">
        <w:tab/>
      </w:r>
      <w:r w:rsidR="002202E6">
        <w:tab/>
      </w:r>
      <w:r w:rsidR="002202E6">
        <w:tab/>
        <w:t xml:space="preserve">   </w:t>
      </w:r>
      <w:r>
        <w:t xml:space="preserve">  Katarina Franjić</w:t>
      </w:r>
    </w:p>
    <w:p w:rsidRDefault="00077656" w:rsidP="002202E6" w:rsidR="00077656">
      <w:pPr>
        <w:jc w:val="both"/>
      </w:pPr>
    </w:p>
    <w:p w:rsidRDefault="005C01EE" w:rsidR="005C01EE"/>
    <w:sectPr w:rsidR="005C01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5C4B"/>
    <w:rsid w:val="00077656"/>
    <w:rsid w:val="002202E6"/>
    <w:rsid w:val="005C01EE"/>
    <w:rsid w:val="005D57B5"/>
    <w:rsid w:val="00881191"/>
    <w:rsid w:val="009A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11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11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1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1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1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11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11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1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1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1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2012.</izvorni_sadrzaj>
    <derivirana_varijabla naziv="DomainObject.Predmet.DatumOsnivanja_1">13.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St-201/2012</izvorni_sadrzaj>
    <derivirana_varijabla naziv="DomainObject.Predmet.OznakaBroj_1">St-201/2012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PRIDAL d.o.o. za trgovinu, građevinski inženjering i posredovanje</izvorni_sadrzaj>
    <derivirana_varijabla naziv="DomainObject.Predmet.ProtustrankaFormated_1">  PRIDAL d.o.o. za trgovinu, građevinski inženjering i posredovanje</derivirana_varijabla>
  </DomainObject.Predmet.ProtustrankaFormated>
  <DomainObject.Predmet.ProtustrankaFormatedOIB>
    <izvorni_sadrzaj>  PRIDAL d.o.o. za trgovinu, građevinski inženjering i posredovanje, OIB 42491788150</izvorni_sadrzaj>
    <derivirana_varijabla naziv="DomainObject.Predmet.ProtustrankaFormatedOIB_1">  PRIDAL d.o.o. za trgovinu, građevinski inženjering i posredovanje, OIB 42491788150</derivirana_varijabla>
  </DomainObject.Predmet.ProtustrankaFormatedOIB>
  <DomainObject.Predmet.ProtustrankaFormatedWithAdress>
    <izvorni_sadrzaj> PRIDAL d.o.o. za trgovinu, građevinski inženjering i posredovanje, LJUBLJANICA 15C, 10000 Zagreb</izvorni_sadrzaj>
    <derivirana_varijabla naziv="DomainObject.Predmet.ProtustrankaFormatedWithAdress_1"> PRIDAL d.o.o. za trgovinu, građevinski inženjering i posredovanje, LJUBLJANICA 15C, 10000 Zagreb</derivirana_varijabla>
  </DomainObject.Predmet.ProtustrankaFormatedWithAdress>
  <DomainObject.Predmet.ProtustrankaFormatedWithAdressOIB>
    <izvorni_sadrzaj> PRIDAL d.o.o. za trgovinu, građevinski inženjering i posredovanje, OIB 42491788150, LJUBLJANICA 15C, 10000 Zagreb</izvorni_sadrzaj>
    <derivirana_varijabla naziv="DomainObject.Predmet.ProtustrankaFormatedWithAdressOIB_1"> PRIDAL d.o.o. za trgovinu, građevinski inženjering i posredovanje, OIB 42491788150, LJUBLJANICA 15C, 10000 Zagreb</derivirana_varijabla>
  </DomainObject.Predmet.ProtustrankaFormatedWithAdressOIB>
  <DomainObject.Predmet.ProtustrankaWithAdress>
    <izvorni_sadrzaj>PRIDAL d.o.o. za trgovinu, građevinski inženjering i posredovanje LJUBLJANICA 15C, 10000 Zagreb</izvorni_sadrzaj>
    <derivirana_varijabla naziv="DomainObject.Predmet.ProtustrankaWithAdress_1">PRIDAL d.o.o. za trgovinu, građevinski inženjering i posredovanje LJUBLJANICA 15C, 10000 Zagreb</derivirana_varijabla>
  </DomainObject.Predmet.ProtustrankaWithAdress>
  <DomainObject.Predmet.ProtustrankaWithAdressOIB>
    <izvorni_sadrzaj>PRIDAL d.o.o. za trgovinu, građevinski inženjering i posredovanje, OIB 42491788150, LJUBLJANICA 15C, 10000 Zagreb</izvorni_sadrzaj>
    <derivirana_varijabla naziv="DomainObject.Predmet.ProtustrankaWithAdressOIB_1">PRIDAL d.o.o. za trgovinu, građevinski inženjering i posredovanje, OIB 42491788150, LJUBLJANICA 15C, 10000 Zagreb</derivirana_varijabla>
  </DomainObject.Predmet.ProtustrankaWithAdressOIB>
  <DomainObject.Predmet.ProtustrankaNazivFormated>
    <izvorni_sadrzaj>PRIDAL d.o.o. za trgovinu, građevinski inženjering i posredovanje</izvorni_sadrzaj>
    <derivirana_varijabla naziv="DomainObject.Predmet.ProtustrankaNazivFormated_1">PRIDAL d.o.o. za trgovinu, građevinski inženjering i posredovanje</derivirana_varijabla>
  </DomainObject.Predmet.ProtustrankaNazivFormated>
  <DomainObject.Predmet.ProtustrankaNazivFormatedOIB>
    <izvorni_sadrzaj>PRIDAL d.o.o. za trgovinu, građevinski inženjering i posredovanje, OIB 42491788150</izvorni_sadrzaj>
    <derivirana_varijabla naziv="DomainObject.Predmet.ProtustrankaNazivFormatedOIB_1">PRIDAL d.o.o. za trgovinu, građevinski inženjering i posredovanje, OIB 42491788150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ZAGREB, OIB 18683136487 zastupanog po punomoćniku ŽUPANIJSKO DRŽAVNO ODVJETNIŠTVO; VJEROVNICI</izvorni_sadrzaj>
    <derivirana_varijabla naziv="DomainObject.Predmet.StrankaFormatedOIB_1">  MINISTARSTVO FINANCIJA, POREZNA UPRAVA, PODRUČNI URED ZAGREB, OIB 18683136487 zastupanog po punomoćniku ŽUPANIJSKO DRŽAVNO ODVJETNIŠTVO; VJEROVNICI</derivirana_varijabla>
  </DomainObject.Predmet.StrankaFormatedOIB>
  <DomainObject.Predmet.StrankaFormatedWithAdress>
    <izvorni_sadrzaj> MINISTARSTVO FINANCIJA, POREZNA UPRAVA, PODRUČNI URED ZAGREB, Av. Dubrovnik 32, 10000 Zagreb zastupanog po punomoćniku ŽUPANIJSKO DRŽAVNO ODVJETNIŠTVO; VJEROVNICI</izvorni_sadrzaj>
    <derivirana_varijabla naziv="DomainObject.Predmet.StrankaFormatedWithAdress_1"> MINISTARSTVO FINANCIJA, POREZNA UPRAVA, PODRUČNI URED ZAGREB, Av. Dubrovnik 32,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ŽUPANIJSKO DRŽAVNO ODVJETNIŠTVO; VJEROVNICI</izvorni_sadrzaj>
    <derivirana_varijabla naziv="DomainObject.Predmet.StrankaFormatedWithAdressOIB_1"> MINISTARSTVO FINANCIJA, POREZNA UPRAVA, PODRUČNI URED ZAGREB, OIB 18683136487, Av. Dubrovnik 32, 10000 Zagreb zastupanog po punomoćniku ŽUPANIJSKO DRŽAVNO ODVJETNIŠTVO; VJEROVNICI</derivirana_varijabla>
  </DomainObject.Predmet.StrankaFormatedWithAdressOIB>
  <DomainObject.Predmet.StrankaWithAdress>
    <izvorni_sadrzaj>MINISTARSTVO FINANCIJA, POREZNA UPRAVA, PODRUČNI URED ZAGREB Av. Dubrovnik 32,10000 Zagreb,VJEROVNICI </izvorni_sadrzaj>
    <derivirana_varijabla naziv="DomainObject.Predmet.StrankaWithAdress_1">MINISTARSTVO FINANCIJA, POREZNA UPRAVA, PODRUČNI URED ZAGREB Av. Dubrovnik 32,10000 Zagreb,VJEROVNICI </derivirana_varijabla>
  </DomainObject.Predmet.StrankaWithAdress>
  <DomainObject.Predmet.StrankaWithAdressOIB>
    <izvorni_sadrzaj>MINISTARSTVO FINANCIJA, POREZNA UPRAVA, PODRUČNI URED ZAGREB, OIB 18683136487, Av. Dubrovnik 32,10000 Zagreb,VJEROVNICI</izvorni_sadrzaj>
    <derivirana_varijabla naziv="DomainObject.Predmet.StrankaWithAdressOIB_1">MINISTARSTVO FINANCIJA, POREZNA UPRAVA, PODRUČNI URED ZAGREB, OIB 18683136487, Av. Dubrovnik 32,10000 Zagreb,VJEROVNICI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 OIB 18683136487,VJEROVNICI</izvorni_sadrzaj>
    <derivirana_varijabla naziv="DomainObject.Predmet.StrankaNazivFormatedOIB_1">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5354711.90</izvorni_sadrzaj>
    <derivirana_varijabla naziv="DomainObject.Predmet.TrenutnaVrijednost_1">5354711.90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VJEROVNICI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Av. 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PODRUČNI URED ZAGREB, OIB 18683136487, Av. 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ZAGREB, OIB 18683136487</item>
      <item>VJEROVNICI</item>
    </izvorni_sadrzaj>
    <derivirana_varijabla naziv="DomainObject.Predmet.StrankaListNazivFormatedOIB_1">
      <item>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PRIDAL d.o.o. za trgovinu, građevinski inženjering i posredovanje</item>
    </izvorni_sadrzaj>
    <derivirana_varijabla naziv="DomainObject.Predmet.ProtuStrankaListFormated_1">
      <item>PRIDAL d.o.o. za trgovinu, građevinski inženjering i posredovanje</item>
    </derivirana_varijabla>
  </DomainObject.Predmet.ProtuStrankaListFormated>
  <DomainObject.Predmet.ProtuStrankaListFormatedOIB>
    <izvorni_sadrzaj>
      <item>PRIDAL d.o.o. za trgovinu, građevinski inženjering i posredovanje, OIB 42491788150</item>
    </izvorni_sadrzaj>
    <derivirana_varijabla naziv="DomainObject.Predmet.ProtuStrankaListFormatedOIB_1">
      <item>PRIDAL d.o.o. za trgovinu, građevinski inženjering i posredovanje, OIB 42491788150</item>
    </derivirana_varijabla>
  </DomainObject.Predmet.ProtuStrankaListFormatedOIB>
  <DomainObject.Predmet.ProtuStrankaListFormatedWithAdress>
    <izvorni_sadrzaj>
      <item>PRIDAL d.o.o. za trgovinu, građevinski inženjering i posredovanje, LJUBLJANICA 15C, 10000 Zagreb</item>
    </izvorni_sadrzaj>
    <derivirana_varijabla naziv="DomainObject.Predmet.ProtuStrankaListFormatedWithAdress_1">
      <item>PRIDAL d.o.o. za trgovinu, građevinski inženjering i posredovanje, LJUBLJANICA 15C, 10000 Zagreb</item>
    </derivirana_varijabla>
  </DomainObject.Predmet.ProtuStrankaListFormatedWithAdress>
  <DomainObject.Predmet.ProtuStrankaListFormatedWithAdressOIB>
    <izvorni_sadrzaj>
      <item>PRIDAL d.o.o. za trgovinu, građevinski inženjering i posredovanje, OIB 42491788150, LJUBLJANICA 15C, 10000 Zagreb</item>
    </izvorni_sadrzaj>
    <derivirana_varijabla naziv="DomainObject.Predmet.ProtuStrankaListFormatedWithAdressOIB_1">
      <item>PRIDAL d.o.o. za trgovinu, građevinski inženjering i posredovanje, OIB 42491788150, LJUBLJANICA 15C, 10000 Zagreb</item>
    </derivirana_varijabla>
  </DomainObject.Predmet.ProtuStrankaListFormatedWithAdressOIB>
  <DomainObject.Predmet.ProtuStrankaListNazivFormated>
    <izvorni_sadrzaj>
      <item>PRIDAL d.o.o. za trgovinu, građevinski inženjering i posredovanje</item>
    </izvorni_sadrzaj>
    <derivirana_varijabla naziv="DomainObject.Predmet.ProtuStrankaListNazivFormated_1">
      <item>PRIDAL d.o.o. za trgovinu, građevinski inženjering i posredovanje</item>
    </derivirana_varijabla>
  </DomainObject.Predmet.ProtuStrankaListNazivFormated>
  <DomainObject.Predmet.ProtuStrankaListNazivFormatedOIB>
    <izvorni_sadrzaj>
      <item>PRIDAL d.o.o. za trgovinu, građevinski inženjering i posredovanje, OIB 42491788150</item>
    </izvorni_sadrzaj>
    <derivirana_varijabla naziv="DomainObject.Predmet.ProtuStrankaListNazivFormatedOIB_1">
      <item>PRIDAL d.o.o. za trgovinu, građevinski inženjering i posredovanje, OIB 42491788150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Marija Vujčić Turkulin</item>
    </izvorni_sadrzaj>
    <derivirana_varijabla naziv="DomainObject.Predmet.OstaliListFormated_1">
      <item>ŽUPANIJSKO DRŽAVNO ODVJETNIŠTVO punomoćnik sudionika u postupku MINISTARSTVO FINANCIJA, POREZNA UPRAVA, PODRUČNI URED ZAGREB</item>
      <item>Marija Vujčić Turkulin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Marija Vujčić Turkulin, OIB 22593287559</item>
    </izvorni_sadrzaj>
    <derivirana_varijabla naziv="DomainObject.Predmet.OstaliListFormatedOIB_1">
      <item>ŽUPANIJSKO DRŽAVNO ODVJETNIŠTVO punomoćnik sudionika u postupku MINISTARSTVO FINANCIJA, POREZNA UPRAVA, PODRUČNI URED ZAGREB</item>
      <item>Marija Vujčić Turkulin, OIB 22593287559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Marija Vujčić Turkulin, Vrtlarska 3,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Marija Vujčić Turkulin, Vrtlarska 3,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Marija Vujčić Turkulin, OIB 22593287559, Vrtlarska 3,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Marija Vujčić Turkulin, OIB 22593287559, Vrtlarska 3, 10000 Zagreb</item>
    </derivirana_varijabla>
  </DomainObject.Predmet.OstaliListFormatedWithAdressOIB>
  <DomainObject.Predmet.OstaliListNazivFormated>
    <izvorni_sadrzaj>
      <item>ŽUPANIJSKO DRŽAVNO ODVJETNIŠTVO</item>
      <item>Marija Vujčić Turkulin</item>
    </izvorni_sadrzaj>
    <derivirana_varijabla naziv="DomainObject.Predmet.OstaliListNazivFormated_1">
      <item>ŽUPANIJSKO DRŽAVNO ODVJETNIŠTVO</item>
      <item>Marija Vujčić Turkulin</item>
    </derivirana_varijabla>
  </DomainObject.Predmet.OstaliListNazivFormated>
  <DomainObject.Predmet.OstaliListNazivFormatedOIB>
    <izvorni_sadrzaj>
      <item>ŽUPANIJSKO DRŽAVNO ODVJETNIŠTVO</item>
      <item>Marija Vujčić Turkulin, OIB 22593287559</item>
    </izvorni_sadrzaj>
    <derivirana_varijabla naziv="DomainObject.Predmet.OstaliListNazivFormatedOIB_1">
      <item>ŽUPANIJSKO DRŽAVNO ODVJETNIŠTVO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PRIDAL d.o.o. za trgovinu, građevinski inženjering i posredovanje</izvorni_sadrzaj>
    <derivirana_varijabla naziv="DomainObject.Predmet.ProtustrankaIDrugi_1">PRIDAL d.o.o. za trgovinu, građevinski inženjering i posredovanje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PRIDAL d.o.o. za trgovinu, građevinski inženjering i posredovanje, OIB 42491788150, LJUBLJANICA 15C, 10000 Zagreb</izvorni_sadrzaj>
    <derivirana_varijabla naziv="DomainObject.Predmet.ProtustrankaIDrugiAdressOIB_1">PRIDAL d.o.o. za trgovinu, građevinski inženjering i posredovanje, OIB 42491788150, LJUBLJANICA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izvorni_sadrzaj>
    <derivirana_varijabla naziv="DomainObject.Predmet.SudioniciListNaziv_1"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derivirana_varijabla>
  </DomainObject.Predmet.SudioniciListNaziv>
  <DomainObject.Predmet.SudioniciListAdressOIB>
    <izvorni_sadrzaj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izvorni_sadrzaj>
    <derivirana_varijabla naziv="DomainObject.Predmet.SudioniciListAdressOIB_1"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42491788150</item>
      <item>, OIB null</item>
      <item>, OIB 18683136487</item>
      <item>, OIB 22593287559</item>
      <item>, OIB null</item>
    </izvorni_sadrzaj>
    <derivirana_varijabla naziv="DomainObject.Predmet.SudioniciListNazivOIB_1">
      <item>, OIB 42491788150</item>
      <item>, OIB null</item>
      <item>, OIB 18683136487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2013.</izvorni_sadrzaj>
    <derivirana_varijabla naziv="DomainObject.Predmet.DatumZadnjeOdrzaneSudskeRadnje_1">4. prosinca 2013.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St-201/2012-80</izvorni_sadrzaj>
    <derivirana_varijabla naziv="DomainObject.PredzadnjaOdlukaIzPredmeta.Oznaka_1">St-201/2012-80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176</properties:Words>
  <properties:Characters>857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2019-06-04T08:20:00Z</dcterms:created>
  <dc:creator>Danijela Uzelac</dc:creator>
  <dc:description/>
  <cp:keywords/>
  <cp:lastModifiedBy>Katarina Franjić</cp:lastModifiedBy>
  <dcterms:modified xmlns:xsi="http://www.w3.org/2001/XMLSchema-instance" xsi:type="dcterms:W3CDTF">2019-06-04T09:11:00Z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(st-201-12 zaključak nalog stečajnoj da dosatvi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