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ccc1" w14:paraId="f80ccc1" w:rsidRDefault="00502E5F" w:rsidP="00502E5F" w:rsidR="00502E5F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71550" cx="7334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E5F" w:rsidP="00502E5F" w:rsidR="00502E5F">
      <w:pPr>
        <w:jc w:val="both"/>
      </w:pPr>
      <w:r>
        <w:t xml:space="preserve"> </w:t>
      </w:r>
    </w:p>
    <w:p w:rsidRDefault="00502E5F" w:rsidP="00502E5F" w:rsidR="00502E5F">
      <w:pPr>
        <w:jc w:val="both"/>
      </w:pPr>
      <w:r>
        <w:t>REPUBLIKA HRVATSKA</w:t>
      </w:r>
    </w:p>
    <w:p w:rsidRDefault="00502E5F" w:rsidP="00502E5F" w:rsidR="00502E5F">
      <w:pPr>
        <w:jc w:val="both"/>
      </w:pPr>
      <w:r>
        <w:t>TRGOVAČKI SUD U ZAGREBU                                                                18. St-869/2019-</w:t>
      </w:r>
    </w:p>
    <w:p w:rsidRDefault="00502E5F" w:rsidP="00502E5F" w:rsidR="00502E5F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</w:p>
    <w:p w:rsidRDefault="00502E5F" w:rsidP="00502E5F" w:rsidR="00502E5F">
      <w:pPr>
        <w:ind w:firstLine="708" w:left="1416"/>
        <w:jc w:val="both"/>
      </w:pPr>
      <w:r>
        <w:t>U   I M E   R E P U B L I K E   H R V A T S K E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 SUPER VOĆE j.d.o.o., OIB 83611064800, Zagreb, Pantovčak 50, 22. svibnja 2019.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i j e š i o     j e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I. Otvara se stečajni postupak nad dužnikom SUPER VOĆE j.d.o.o., OIB 83611064800, Zagreb, Pantovčak 50. Rješenje o otvaranju stečajnog postupka nad dužnikom objavljeno je na mrežnoj stranici e-Oglasna ploča Trgovačkog suda u Zagrebu 22. svibnja 2019. u 13,30 sati.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II. Za st</w:t>
      </w:r>
      <w:r w:rsidR="00F931BF">
        <w:t xml:space="preserve">ečajnog upravitelja imenuje se Silva </w:t>
      </w:r>
      <w:proofErr w:type="spellStart"/>
      <w:r w:rsidR="00F931BF">
        <w:t>Poljanec</w:t>
      </w:r>
      <w:proofErr w:type="spellEnd"/>
      <w:r w:rsidR="00F931BF">
        <w:t xml:space="preserve"> iz Zagreba, Bernarda </w:t>
      </w:r>
      <w:proofErr w:type="spellStart"/>
      <w:r w:rsidR="00F931BF">
        <w:t>Bernardija</w:t>
      </w:r>
      <w:proofErr w:type="spellEnd"/>
      <w:r w:rsidR="00F931BF">
        <w:t xml:space="preserve"> 8, OIB</w:t>
      </w:r>
      <w:r w:rsidR="00493430">
        <w:t xml:space="preserve"> 51918567126.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III. Zaključuje se stečajni postupak nad dužnikom SUPER VOĆE j.d.o.o., OIB 83611064800, Zagreb, Pantovčak 50.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Financijska agencija podnijela je ovom sudu prijedlog za otvaranje stečajnog postupka nad dužnikom SUPER VOĆE j.d.o.o., Zagreb, na temelju odredbe čl. 110. st. 1. Stečajnog zakona („Narodne novine“ broj</w:t>
      </w:r>
      <w:r w:rsidR="00493430">
        <w:t>:</w:t>
      </w:r>
      <w:r>
        <w:t xml:space="preserve"> 71/15 i 104/17, dalje: SZ). Iz prijedloga proizlazi da je dužnik na dan 1. travnja 2019. u Očevidniku redoslijeda osnova za plaćanje imao evidentirane neizvršene osnove za plaćanje u neprekinutom razdoblju od 120 dana, u ukupnom iznosu od 16.729,41 kn i dva zaposlena.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Rješenjem od 8. travnja 2019. pokrenut je prethodni postupak nad dužnikom u skladu s odredbom čl. 115. st. 1. SZ-a, a zaključkom od istoga dana pozvao je zastupnika po zakonu dužnika dostaviti pisano izvješće o financijsko-gospodarskom stanju dužnika te ga je pozvao na ročište radi očitovanja o prijedlogu za otvaranje stečajnog postupka. Iako su rješenje i zaključak od 8. travnja 2019. dostavljeni dužniku i zastupniku po zakonu dužnika u skladu s odredbom čl.12. st.1. SZ-a, zastupnik po zakonu dužnika nije pristupio na ročište  te nije osporio predlagateljeve tvrdnje o postojanju stečajnog razloga nesposobnosti za plaćanje, a niti je dostavio podatke o imovini dužnika.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Zbog toga je sud na temelju čl. 11. st. 3. SZ-a po službenoj dužnosti utvrđivao sve činjenice koje su odlučne za donošenje odluke te je radi toga izvodio potrebne dokaze. Tijekom prethodnog postupka sud je temelju uvida u Zajednički informacijski sustav zemljišnih knjiga i katastra (ZIS) utvrdio da dužnik nije evidentiran kao vlasnik nekretnina  (list 4 spisa), dok je na temelju Uvjerenja Stanice za tehnički pregl</w:t>
      </w:r>
      <w:r w:rsidR="0005384C">
        <w:t xml:space="preserve">ed vozila od 17. travnja 2019. </w:t>
      </w:r>
      <w:r>
        <w:t xml:space="preserve">(list 20. spisa) utvrdio da na dan izdavanja uvjerenja dužnik nije evidentiran kao vlasnik vozila. 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  <w:r>
        <w:tab/>
        <w:t xml:space="preserve">Iako iz potvrde FINA-e od 15. travnja 2019. (list 14. spisa) proizlazi da je dužnik na dan izdavanja potvrde imao evidentirane neizvršene osnove za plaćanje u neprekinutom razdoblju od 133 dana u iznosu od 16.755,09 kn, sud je po službenoj dužnosti na dan donošenja ovog rješenja izvršio uvid u elektronički sustav e-Blokade te je utvrdio kako u Očevidniku neizvršenih osnova za plaćanje na dan 22. svibnja 2019. postoje neizvršene osnove za plaćanje u odnosu na dužnika u iznosu od </w:t>
      </w:r>
      <w:r w:rsidR="00871228" w:rsidRPr="00871228">
        <w:t>16.822,94</w:t>
      </w:r>
      <w:r>
        <w:t xml:space="preserve"> kn i to u razdoblju dužem od 60 dana.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 xml:space="preserve">Zbog toga su u skladu s odredbom čl. 132. st. 1. SZ-a, (pravomoćnim) rješenjem ovoga suda od 25. travnja 2019., pozvane osobe koje imaju pravni interes za provedbom stečajnoga postupka nad dužnikom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25. travnja </w:t>
      </w:r>
      <w:r w:rsidR="00F46898">
        <w:t>2</w:t>
      </w:r>
      <w:r>
        <w:t xml:space="preserve">019. Međutim, osobe koje imaju pravni interes za provedbom stečajnoga postupka nad dužnikom nisu u određenom roku od 15 dana računajući od isteka osmoga dana od dana objave tog rješenja na mrežnoj stranici e-Oglasna ploča Trgovačkog suda u Zagrebu predujmile zahtijevani iznos </w:t>
      </w:r>
      <w:proofErr w:type="spellStart"/>
      <w:r>
        <w:t>preduja</w:t>
      </w:r>
      <w:r w:rsidR="00F46898">
        <w:t>ma</w:t>
      </w:r>
      <w:proofErr w:type="spellEnd"/>
      <w:r>
        <w:t xml:space="preserve"> za </w:t>
      </w:r>
      <w:r>
        <w:lastRenderedPageBreak/>
        <w:t>pokriće troškova prethodnoga i otvorenoga stečajnog postupka u skladu s navedenim rješenjem, a što je utvrđeno provjerom u računovodstvu suda.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502E5F" w:rsidP="00502E5F" w:rsidR="00502E5F">
      <w:pPr>
        <w:jc w:val="both"/>
      </w:pPr>
    </w:p>
    <w:p w:rsidRDefault="00502E5F" w:rsidP="00502E5F" w:rsidR="00502E5F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  <w:r>
        <w:tab/>
      </w:r>
      <w:r>
        <w:tab/>
      </w:r>
      <w:r>
        <w:tab/>
        <w:t xml:space="preserve">                     U Zagrebu 22. svibnja 2019.</w:t>
      </w:r>
    </w:p>
    <w:p w:rsidRDefault="00502E5F" w:rsidP="00502E5F" w:rsidR="00502E5F">
      <w:pPr>
        <w:jc w:val="both"/>
      </w:pPr>
      <w:r>
        <w:tab/>
      </w:r>
      <w:r>
        <w:tab/>
      </w:r>
      <w:r>
        <w:tab/>
      </w:r>
    </w:p>
    <w:p w:rsidRDefault="00502E5F" w:rsidP="00502E5F" w:rsidR="00502E5F">
      <w:pPr>
        <w:ind w:firstLine="708" w:left="6372"/>
        <w:jc w:val="both"/>
      </w:pPr>
      <w:r>
        <w:t xml:space="preserve">Sudac </w:t>
      </w:r>
    </w:p>
    <w:p w:rsidRDefault="00502E5F" w:rsidP="00502E5F" w:rsidR="00502E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502E5F" w:rsidP="00502E5F" w:rsidR="00502E5F">
      <w:pPr>
        <w:jc w:val="both"/>
      </w:pPr>
    </w:p>
    <w:p w:rsidRDefault="00502E5F" w:rsidP="00502E5F" w:rsidR="00502E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:</w:t>
      </w:r>
    </w:p>
    <w:p w:rsidRDefault="00502E5F" w:rsidP="00502E5F" w:rsidR="00502E5F">
      <w:pPr>
        <w:ind w:firstLine="708" w:left="6372"/>
        <w:jc w:val="both"/>
      </w:pPr>
      <w:r>
        <w:t>Katarina Franjić</w:t>
      </w:r>
    </w:p>
    <w:p w:rsidRDefault="00502E5F" w:rsidP="00502E5F" w:rsidR="00502E5F">
      <w:pPr>
        <w:jc w:val="both"/>
      </w:pPr>
    </w:p>
    <w:p w:rsidRDefault="00CD4896" w:rsidP="00502E5F" w:rsidR="00CD4896">
      <w:pPr>
        <w:jc w:val="both"/>
      </w:pPr>
    </w:p>
    <w:sectPr w:rsidR="00CD48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AF3"/>
    <w:rsid w:val="0005384C"/>
    <w:rsid w:val="00340AF3"/>
    <w:rsid w:val="00493430"/>
    <w:rsid w:val="00502E5F"/>
    <w:rsid w:val="00871228"/>
    <w:rsid w:val="00CB6DBA"/>
    <w:rsid w:val="00CD4896"/>
    <w:rsid w:val="00F46898"/>
    <w:rsid w:val="00F9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6D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6D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6D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6D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St-869/2019</izvorni_sadrzaj>
    <derivirana_varijabla naziv="DomainObject.Predmet.OznakaBroj_1">St-869/2019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VOĆE j.d.o.o.</izvorni_sadrzaj>
    <derivirana_varijabla naziv="DomainObject.Predmet.ProtustrankaFormated_1">  SUPER VOĆE j.d.o.o.</derivirana_varijabla>
  </DomainObject.Predmet.ProtustrankaFormated>
  <DomainObject.Predmet.ProtustrankaFormatedOIB>
    <izvorni_sadrzaj>  SUPER VOĆE j.d.o.o., OIB 83611064800</izvorni_sadrzaj>
    <derivirana_varijabla naziv="DomainObject.Predmet.ProtustrankaFormatedOIB_1">  SUPER VOĆE j.d.o.o., OIB 83611064800</derivirana_varijabla>
  </DomainObject.Predmet.ProtustrankaFormatedOIB>
  <DomainObject.Predmet.ProtustrankaFormatedWithAdress>
    <izvorni_sadrzaj> SUPER VOĆE j.d.o.o., Pantovčak 50, 10000 Zagreb</izvorni_sadrzaj>
    <derivirana_varijabla naziv="DomainObject.Predmet.ProtustrankaFormatedWithAdress_1"> SUPER VOĆE j.d.o.o., Pantovčak 50, 10000 Zagreb</derivirana_varijabla>
  </DomainObject.Predmet.ProtustrankaFormatedWithAdress>
  <DomainObject.Predmet.ProtustrankaFormatedWithAdressOIB>
    <izvorni_sadrzaj> SUPER VOĆE j.d.o.o., OIB 83611064800, Pantovčak 50, 10000 Zagreb</izvorni_sadrzaj>
    <derivirana_varijabla naziv="DomainObject.Predmet.ProtustrankaFormatedWithAdressOIB_1"> SUPER VOĆE j.d.o.o., OIB 83611064800, Pantovčak 50, 10000 Zagreb</derivirana_varijabla>
  </DomainObject.Predmet.ProtustrankaFormatedWithAdressOIB>
  <DomainObject.Predmet.ProtustrankaWithAdress>
    <izvorni_sadrzaj>SUPER VOĆE j.d.o.o. Pantovčak 50, 10000 Zagreb</izvorni_sadrzaj>
    <derivirana_varijabla naziv="DomainObject.Predmet.ProtustrankaWithAdress_1">SUPER VOĆE j.d.o.o. Pantovčak 50, 10000 Zagreb</derivirana_varijabla>
  </DomainObject.Predmet.ProtustrankaWithAdress>
  <DomainObject.Predmet.ProtustrankaWithAdressOIB>
    <izvorni_sadrzaj>SUPER VOĆE j.d.o.o., OIB 83611064800, Pantovčak 50, 10000 Zagreb</izvorni_sadrzaj>
    <derivirana_varijabla naziv="DomainObject.Predmet.ProtustrankaWithAdressOIB_1">SUPER VOĆE j.d.o.o., OIB 83611064800, Pantovčak 50, 10000 Zagreb</derivirana_varijabla>
  </DomainObject.Predmet.ProtustrankaWithAdressOIB>
  <DomainObject.Predmet.ProtustrankaNazivFormated>
    <izvorni_sadrzaj>SUPER VOĆE j.d.o.o.</izvorni_sadrzaj>
    <derivirana_varijabla naziv="DomainObject.Predmet.ProtustrankaNazivFormated_1">SUPER VOĆE j.d.o.o.</derivirana_varijabla>
  </DomainObject.Predmet.ProtustrankaNazivFormated>
  <DomainObject.Predmet.ProtustrankaNazivFormatedOIB>
    <izvorni_sadrzaj>SUPER VOĆE j.d.o.o., OIB 83611064800</izvorni_sadrzaj>
    <derivirana_varijabla naziv="DomainObject.Predmet.ProtustrankaNazivFormatedOIB_1">SUPER VOĆE j.d.o.o., OIB 83611064800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SUPER VOĆE j.d.o.o.</item>
    </izvorni_sadrzaj>
    <derivirana_varijabla naziv="DomainObject.Predmet.ProtuStrankaListFormated_1">
      <item>SUPER VOĆE j.d.o.o.</item>
    </derivirana_varijabla>
  </DomainObject.Predmet.ProtuStrankaListFormated>
  <DomainObject.Predmet.ProtuStrankaListFormatedOIB>
    <izvorni_sadrzaj>
      <item>SUPER VOĆE j.d.o.o., OIB 83611064800</item>
    </izvorni_sadrzaj>
    <derivirana_varijabla naziv="DomainObject.Predmet.ProtuStrankaListFormatedOIB_1">
      <item>SUPER VOĆE j.d.o.o., OIB 83611064800</item>
    </derivirana_varijabla>
  </DomainObject.Predmet.ProtuStrankaListFormatedOIB>
  <DomainObject.Predmet.ProtuStrankaListFormatedWithAdress>
    <izvorni_sadrzaj>
      <item>SUPER VOĆE j.d.o.o., Pantovčak 50, 10000 Zagreb</item>
    </izvorni_sadrzaj>
    <derivirana_varijabla naziv="DomainObject.Predmet.ProtuStrankaListFormatedWithAdress_1">
      <item>SUPER VOĆE j.d.o.o., Pantovčak 50, 10000 Zagreb</item>
    </derivirana_varijabla>
  </DomainObject.Predmet.ProtuStrankaListFormatedWithAdress>
  <DomainObject.Predmet.ProtuStrankaListFormatedWithAdressOIB>
    <izvorni_sadrzaj>
      <item>SUPER VOĆE j.d.o.o., OIB 83611064800, Pantovčak 50, 10000 Zagreb</item>
    </izvorni_sadrzaj>
    <derivirana_varijabla naziv="DomainObject.Predmet.ProtuStrankaListFormatedWithAdressOIB_1">
      <item>SUPER VOĆE j.d.o.o., OIB 83611064800, Pantovčak 50, 10000 Zagreb</item>
    </derivirana_varijabla>
  </DomainObject.Predmet.ProtuStrankaListFormatedWithAdressOIB>
  <DomainObject.Predmet.ProtuStrankaListNazivFormated>
    <izvorni_sadrzaj>
      <item>SUPER VOĆE j.d.o.o.</item>
    </izvorni_sadrzaj>
    <derivirana_varijabla naziv="DomainObject.Predmet.ProtuStrankaListNazivFormated_1">
      <item>SUPER VOĆE j.d.o.o.</item>
    </derivirana_varijabla>
  </DomainObject.Predmet.ProtuStrankaListNazivFormated>
  <DomainObject.Predmet.ProtuStrankaListNazivFormatedOIB>
    <izvorni_sadrzaj>
      <item>SUPER VOĆE j.d.o.o., OIB 83611064800</item>
    </izvorni_sadrzaj>
    <derivirana_varijabla naziv="DomainObject.Predmet.ProtuStrankaListNazivFormatedOIB_1">
      <item>SUPER VOĆE j.d.o.o., OIB 83611064800</item>
    </derivirana_varijabla>
  </DomainObject.Predmet.ProtuStrankaListNazivFormatedOIB>
  <DomainObject.Predmet.OstaliListFormated>
    <izvorni_sadrzaj>
      <item>Ivan Podrug</item>
      <item>Erste&amp;Steiermarkische bank d.d.</item>
    </izvorni_sadrzaj>
    <derivirana_varijabla naziv="DomainObject.Predmet.OstaliListFormated_1">
      <item>Ivan Podrug</item>
      <item>Erste&amp;Steiermarkische bank d.d.</item>
    </derivirana_varijabla>
  </DomainObject.Predmet.OstaliListFormated>
  <DomainObject.Predmet.OstaliListFormatedOIB>
    <izvorni_sadrzaj>
      <item>Ivan Podrug</item>
      <item>Erste&amp;Steiermarkische bank d.d.</item>
    </izvorni_sadrzaj>
    <derivirana_varijabla naziv="DomainObject.Predmet.OstaliListFormatedOIB_1">
      <item>Ivan Podrug</item>
      <item>Erste&amp;Steiermarkische bank d.d.</item>
    </derivirana_varijabla>
  </DomainObject.Predmet.OstaliListFormatedOIB>
  <DomainObject.Predmet.OstaliListFormatedWithAdress>
    <izvorni_sadrzaj>
      <item>Ivan Podrug, Pantovčak 50, 10000 Zagreb</item>
      <item>Erste&amp;Steiermarkische bank d.d., Jadranski Trg 3/a, 51000 Rijeka</item>
    </izvorni_sadrzaj>
    <derivirana_varijabla naziv="DomainObject.Predmet.OstaliListFormatedWithAdress_1">
      <item>Ivan Podrug, Pantovčak 50, 10000 Zagreb</item>
      <item>Erste&amp;Steiermarkische bank d.d., Jadranski Trg 3/a, 51000 Rijeka</item>
    </derivirana_varijabla>
  </DomainObject.Predmet.OstaliListFormatedWithAdress>
  <DomainObject.Predmet.OstaliListFormatedWithAdressOIB>
    <izvorni_sadrzaj>
      <item>Ivan Podrug, Pantovčak 50, 10000 Zagreb</item>
      <item>Erste&amp;Steiermarkische bank d.d., Jadranski Trg 3/a, 51000 Rijeka</item>
    </izvorni_sadrzaj>
    <derivirana_varijabla naziv="DomainObject.Predmet.OstaliListFormatedWithAdressOIB_1">
      <item>Ivan Podrug, Pantovčak 50, 10000 Zagreb</item>
      <item>Erste&amp;Steiermarkische bank d.d., Jadranski Trg 3/a, 51000 Rijeka</item>
    </derivirana_varijabla>
  </DomainObject.Predmet.OstaliListFormatedWithAdressOIB>
  <DomainObject.Predmet.OstaliListNazivFormated>
    <izvorni_sadrzaj>
      <item>Ivan Podrug</item>
      <item>Erste&amp;Steiermarkische bank d.d.</item>
    </izvorni_sadrzaj>
    <derivirana_varijabla naziv="DomainObject.Predmet.OstaliListNazivFormated_1">
      <item>Ivan Podrug</item>
      <item>Erste&amp;Steiermarkische bank d.d.</item>
    </derivirana_varijabla>
  </DomainObject.Predmet.OstaliListNazivFormated>
  <DomainObject.Predmet.OstaliListNazivFormatedOIB>
    <izvorni_sadrzaj>
      <item>Ivan Podrug</item>
      <item>Erste&amp;Steiermarkische bank d.d.</item>
    </izvorni_sadrzaj>
    <derivirana_varijabla naziv="DomainObject.Predmet.OstaliListNazivFormatedOIB_1">
      <item>Ivan Podrug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SUPER VOĆE j.d.o.o.</izvorni_sadrzaj>
    <derivirana_varijabla naziv="DomainObject.Predmet.ProtustrankaIDrugi_1">SUPER VOĆE j.d.o.o.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SUPER VOĆE j.d.o.o., OIB 83611064800, Pantovčak 50, 10000 Zagreb</izvorni_sadrzaj>
    <derivirana_varijabla naziv="DomainObject.Predmet.ProtustrankaIDrugiAdressOIB_1">SUPER VOĆE j.d.o.o., OIB 83611064800,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VOĆE j.d.o.o.</item>
      <item>FINANCIJSKA AGENCIJA, RC Zagreb</item>
      <item>Ivan Podrug</item>
      <item>Erste&amp;Steiermarkische bank d.d.</item>
    </izvorni_sadrzaj>
    <derivirana_varijabla naziv="DomainObject.Predmet.SudioniciListNaziv_1">
      <item>SUPER VOĆE j.d.o.o.</item>
      <item>FINANCIJSKA AGENCIJA, RC Zagreb</item>
      <item>Ivan Podrug</item>
      <item>Erste&amp;Steiermarkische bank d.d.</item>
    </derivirana_varijabla>
  </DomainObject.Predmet.SudioniciListNaziv>
  <DomainObject.Predmet.SudioniciListAdressOIB>
    <izvorni_sadrzaj>
      <item>SUPER VOĆE j.d.o.o., OIB 83611064800, Pantovčak 50,10000 Zagreb</item>
      <item>FINANCIJSKA AGENCIJA, RC Zagreb, OIB 85821130368, Trg svibanjskih žrtava 1995. 1,10000 Zagreb</item>
      <item>Ivan Podrug, Pantovčak 50,10000 Zagreb</item>
      <item>Erste&amp;Steiermarkische bank d.d., Jadranski Trg 3/a,51000 Rijeka</item>
    </izvorni_sadrzaj>
    <derivirana_varijabla naziv="DomainObject.Predmet.SudioniciListAdressOIB_1">
      <item>SUPER VOĆE j.d.o.o., OIB 83611064800, Pantovčak 50,10000 Zagreb</item>
      <item>FINANCIJSKA AGENCIJA, RC Zagreb, OIB 85821130368, Trg svibanjskih žrtava 1995. 1,10000 Zagreb</item>
      <item>Ivan Podrug, Pantovčak 50,10000 Zagreb</item>
      <item>Erste&amp;Steiermarkische bank d.d.,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83611064800</item>
      <item>, OIB 85821130368</item>
      <item>, OIB null</item>
      <item>, OIB null</item>
    </izvorni_sadrzaj>
    <derivirana_varijabla naziv="DomainObject.Predmet.SudioniciListNazivOIB_1">
      <item>, OIB 83611064800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Silva  Poljanec, OIB 51918567126, Bernarda Bernardija 8, 10000 Zagreb</item>
    </izvorni_sadrzaj>
    <derivirana_varijabla naziv="DomainObject.Predmet.StecajniUpraviteljiListAddressOIB_1">
      <item>Silva  Poljanec, OIB 51918567126, Bernarda Bernardija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St-869/2019-14</izvorni_sadrzaj>
    <derivirana_varijabla naziv="DomainObject.PredzadnjaOdlukaIzPredmeta.Oznaka_1">St-869/2019-14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1155</properties:Words>
  <properties:Characters>6096</properties:Characters>
  <properties:Lines>133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2019-05-20T10:48:00Z</dcterms:created>
  <dc:creator>Danijela Uzelac</dc:creator>
  <dc:description/>
  <cp:keywords/>
  <cp:lastModifiedBy>Katarina Franjić</cp:lastModifiedBy>
  <dcterms:modified xmlns:xsi="http://www.w3.org/2001/XMLSchema-instance" xsi:type="dcterms:W3CDTF">2019-05-22T09:08:00Z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(st-869-19 7.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