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c7cd8" w14:paraId="c5c7cd8" w:rsidRDefault="00B9433D" w:rsidP="00B9433D" w:rsidR="00B9433D">
      <w:pPr>
        <w:tabs>
          <w:tab w:pos="385" w:val="left"/>
        </w:tabs>
        <w:jc w:val="both"/>
        <w15:collapsed w:val="false"/>
        <w:rPr>
          <w:rFonts w:hAnsi="Times New Roman" w:ascii="Times New Roman"/>
          <w:noProof w:val="false"/>
          <w:szCs w:val="24"/>
        </w:rPr>
      </w:pPr>
      <w:bookmarkStart w:name="_GoBack" w:id="0"/>
      <w:bookmarkEnd w:id="0"/>
      <w:r w:rsidRPr="001314E6">
        <w:rPr>
          <w:rFonts w:hAnsi="Times New Roman" w:ascii="Times New Roman"/>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1314E6">
      <w:pPr>
        <w:tabs>
          <w:tab w:pos="385" w:val="left"/>
        </w:tabs>
        <w:jc w:val="both"/>
        <w:rPr>
          <w:rFonts w:hAnsi="Times New Roman" w:ascii="Times New Roman"/>
          <w:szCs w:val="24"/>
        </w:rPr>
      </w:pPr>
    </w:p>
    <w:p w:rsidRDefault="00B9433D" w:rsidP="00B9433D" w:rsidR="00B9433D" w:rsidRPr="001314E6">
      <w:pPr>
        <w:tabs>
          <w:tab w:pos="7251" w:val="left"/>
        </w:tabs>
        <w:jc w:val="both"/>
        <w:rPr>
          <w:rFonts w:hAnsi="Times New Roman" w:ascii="Times New Roman"/>
          <w:szCs w:val="24"/>
        </w:rPr>
      </w:pPr>
      <w:r w:rsidRPr="001314E6">
        <w:rPr>
          <w:rFonts w:hAnsi="Times New Roman" w:ascii="Times New Roman"/>
          <w:szCs w:val="24"/>
        </w:rPr>
        <w:t>REPUBLIKA HRVATSKA</w:t>
      </w:r>
      <w:r w:rsidRPr="001314E6">
        <w:rPr>
          <w:rFonts w:hAnsi="Times New Roman" w:ascii="Times New Roman"/>
          <w:szCs w:val="24"/>
        </w:rPr>
        <w:tab/>
        <w:t>4  St</w:t>
      </w:r>
      <w:r w:rsidR="002D71C0">
        <w:rPr>
          <w:rFonts w:hAnsi="Times New Roman" w:ascii="Times New Roman"/>
          <w:szCs w:val="24"/>
        </w:rPr>
        <w:t>-</w:t>
      </w:r>
      <w:r w:rsidR="00CD0975">
        <w:rPr>
          <w:rFonts w:hAnsi="Times New Roman" w:ascii="Times New Roman"/>
          <w:szCs w:val="24"/>
        </w:rPr>
        <w:t>5569</w:t>
      </w:r>
      <w:r w:rsidR="004A6D11">
        <w:rPr>
          <w:rFonts w:hAnsi="Times New Roman" w:ascii="Times New Roman"/>
          <w:szCs w:val="24"/>
        </w:rPr>
        <w:t>/16</w:t>
      </w:r>
    </w:p>
    <w:p w:rsidRDefault="00B9433D" w:rsidP="00B9433D" w:rsidR="00B9433D" w:rsidRPr="001314E6">
      <w:pPr>
        <w:jc w:val="both"/>
        <w:rPr>
          <w:rFonts w:hAnsi="Times New Roman" w:ascii="Times New Roman"/>
          <w:szCs w:val="24"/>
        </w:rPr>
      </w:pPr>
      <w:r w:rsidRPr="001314E6">
        <w:rPr>
          <w:rFonts w:hAnsi="Times New Roman" w:ascii="Times New Roman"/>
          <w:szCs w:val="24"/>
        </w:rPr>
        <w:t>TRGOVAČKI SUD U ZAGREBU</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STALNA SLUŽBA </w:t>
      </w:r>
    </w:p>
    <w:p w:rsidRDefault="00B9433D" w:rsidP="00B9433D" w:rsidR="00B9433D" w:rsidRPr="001314E6">
      <w:pPr>
        <w:jc w:val="both"/>
        <w:rPr>
          <w:rFonts w:hAnsi="Times New Roman" w:ascii="Times New Roman"/>
          <w:szCs w:val="24"/>
        </w:rPr>
      </w:pPr>
      <w:r w:rsidRPr="001314E6">
        <w:rPr>
          <w:rFonts w:hAnsi="Times New Roman" w:ascii="Times New Roman"/>
          <w:szCs w:val="24"/>
        </w:rPr>
        <w:t>Karlovac, Ljudevita Šestića 4</w:t>
      </w:r>
    </w:p>
    <w:p w:rsidRDefault="00B9433D" w:rsidP="00B9433D" w:rsidR="00B9433D" w:rsidRPr="001314E6">
      <w:pPr>
        <w:jc w:val="right"/>
        <w:rPr>
          <w:rFonts w:hAnsi="Times New Roman" w:ascii="Times New Roman"/>
          <w:szCs w:val="24"/>
        </w:rPr>
      </w:pPr>
    </w:p>
    <w:p w:rsidRDefault="00B9433D" w:rsidP="00B9433D" w:rsidR="00B9433D" w:rsidRPr="001314E6">
      <w:pPr>
        <w:jc w:val="center"/>
        <w:rPr>
          <w:rFonts w:hAnsi="Times New Roman" w:ascii="Times New Roman"/>
          <w:szCs w:val="24"/>
        </w:rPr>
      </w:pPr>
      <w:r>
        <w:rPr>
          <w:rFonts w:hAnsi="Times New Roman" w:ascii="Times New Roman"/>
          <w:szCs w:val="24"/>
        </w:rPr>
        <w:t>U  I M E  R E P U B L I K E</w:t>
      </w:r>
      <w:r w:rsidRPr="001314E6">
        <w:rPr>
          <w:rFonts w:hAnsi="Times New Roman" w:ascii="Times New Roman"/>
          <w:szCs w:val="24"/>
        </w:rPr>
        <w:t xml:space="preserve">   H R V A T S K </w:t>
      </w:r>
      <w:r>
        <w:rPr>
          <w:rFonts w:hAnsi="Times New Roman" w:ascii="Times New Roman"/>
          <w:szCs w:val="24"/>
        </w:rPr>
        <w:t>E</w:t>
      </w:r>
    </w:p>
    <w:p w:rsidRDefault="00B9433D" w:rsidP="00B9433D" w:rsidR="00B9433D" w:rsidRPr="001314E6">
      <w:pPr>
        <w:jc w:val="center"/>
        <w:rPr>
          <w:rFonts w:hAnsi="Times New Roman" w:ascii="Times New Roman"/>
          <w:szCs w:val="24"/>
        </w:rPr>
      </w:pPr>
      <w:r w:rsidRPr="001314E6">
        <w:rPr>
          <w:rFonts w:hAnsi="Times New Roman" w:ascii="Times New Roman"/>
          <w:szCs w:val="24"/>
        </w:rPr>
        <w:t>R J E Š E N J E</w:t>
      </w:r>
    </w:p>
    <w:p w:rsidRDefault="00B9433D" w:rsidP="00B9433D" w:rsidR="00B9433D" w:rsidRPr="008554E9">
      <w:pPr>
        <w:jc w:val="both"/>
        <w:rPr>
          <w:rFonts w:hAnsi="Times New Roman" w:ascii="Times New Roman"/>
          <w:szCs w:val="24"/>
        </w:rPr>
      </w:pPr>
    </w:p>
    <w:p w:rsidRDefault="00B9433D" w:rsidP="00B9433D" w:rsidR="00B9433D" w:rsidRPr="004155F3">
      <w:pPr>
        <w:ind w:firstLine="709"/>
        <w:jc w:val="both"/>
        <w:rPr>
          <w:rFonts w:hAnsi="Times New Roman" w:ascii="Times New Roman"/>
          <w:szCs w:val="24"/>
        </w:rPr>
      </w:pPr>
      <w:r w:rsidRPr="008554E9">
        <w:rPr>
          <w:rFonts w:hAnsi="Times New Roman" w:ascii="Times New Roman"/>
          <w:szCs w:val="24"/>
        </w:rPr>
        <w:t xml:space="preserve">Trgovački sud u Zagrebu, Stalna služba, po sucu Goranki Boljkovac, kao stečajnom sucu, u stečajnom postupku nad </w:t>
      </w:r>
      <w:r w:rsidRPr="004155F3">
        <w:rPr>
          <w:rFonts w:hAnsi="Times New Roman" w:ascii="Times New Roman"/>
          <w:szCs w:val="24"/>
        </w:rPr>
        <w:t xml:space="preserve">stečajnim dužnikom </w:t>
      </w:r>
      <w:r w:rsidR="004155F3" w:rsidRPr="004155F3">
        <w:rPr>
          <w:rFonts w:hAnsi="Times New Roman" w:ascii="Times New Roman"/>
        </w:rPr>
        <w:t>BRAZIL d.o.o. u stečaju, Karlovac, Zagrebačka 6, OIB 65717199615</w:t>
      </w:r>
      <w:r w:rsidRPr="004155F3">
        <w:rPr>
          <w:rFonts w:hAnsi="Times New Roman" w:ascii="Times New Roman"/>
          <w:szCs w:val="24"/>
        </w:rPr>
        <w:t xml:space="preserve">, dana </w:t>
      </w:r>
      <w:r w:rsidR="00250A15" w:rsidRPr="004155F3">
        <w:rPr>
          <w:rFonts w:hAnsi="Times New Roman" w:ascii="Times New Roman"/>
          <w:szCs w:val="24"/>
        </w:rPr>
        <w:t>12. lipnja</w:t>
      </w:r>
      <w:r w:rsidR="004A6D11" w:rsidRPr="004155F3">
        <w:rPr>
          <w:rFonts w:hAnsi="Times New Roman" w:ascii="Times New Roman"/>
          <w:szCs w:val="24"/>
        </w:rPr>
        <w:t xml:space="preserve"> 2017</w:t>
      </w:r>
      <w:r w:rsidRPr="004155F3">
        <w:rPr>
          <w:rFonts w:hAnsi="Times New Roman" w:ascii="Times New Roman"/>
          <w:szCs w:val="24"/>
        </w:rPr>
        <w:t xml:space="preserve">. godine </w:t>
      </w:r>
    </w:p>
    <w:p w:rsidRDefault="001A62FB" w:rsidP="00B314E8" w:rsidR="001A62FB" w:rsidRPr="004155F3">
      <w:pPr>
        <w:pStyle w:val="Tijeloteksta"/>
        <w:rPr>
          <w:rFonts w:hAnsi="Times New Roman" w:ascii="Times New Roman"/>
          <w:szCs w:val="24"/>
        </w:rPr>
      </w:pPr>
    </w:p>
    <w:p w:rsidRDefault="00B314E8" w:rsidP="00E73E83" w:rsidR="00E73E83" w:rsidRPr="00AE7A57">
      <w:pPr>
        <w:pStyle w:val="Tijeloteksta"/>
        <w:jc w:val="center"/>
        <w:rPr>
          <w:rFonts w:hAnsi="Times New Roman" w:ascii="Times New Roman"/>
          <w:szCs w:val="24"/>
        </w:rPr>
      </w:pPr>
      <w:r w:rsidRPr="00AE7A57">
        <w:rPr>
          <w:rFonts w:hAnsi="Times New Roman" w:ascii="Times New Roman"/>
          <w:szCs w:val="24"/>
        </w:rPr>
        <w:t>r i j e š i o   j e</w:t>
      </w:r>
    </w:p>
    <w:p w:rsidRDefault="00A84046" w:rsidP="004A6D11" w:rsidR="004A6D11" w:rsidRPr="00603BF2">
      <w:pPr>
        <w:jc w:val="both"/>
        <w:rPr>
          <w:rFonts w:hAnsi="Times New Roman" w:ascii="Times New Roman"/>
          <w:noProof w:val="false"/>
          <w:szCs w:val="24"/>
        </w:rPr>
      </w:pPr>
      <w:r w:rsidRPr="00AE7A57">
        <w:rPr>
          <w:rFonts w:hAnsi="Times New Roman" w:ascii="Times New Roman"/>
          <w:noProof w:val="false"/>
          <w:szCs w:val="24"/>
        </w:rPr>
        <w:t xml:space="preserve"> </w:t>
      </w: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Obustavlja se i zaključuje stečajni postupak nad stečajnim dužnikom</w:t>
      </w:r>
      <w:r w:rsidRPr="00603BF2">
        <w:rPr>
          <w:rFonts w:hAnsi="Times New Roman" w:ascii="Times New Roman"/>
          <w:szCs w:val="24"/>
        </w:rPr>
        <w:t xml:space="preserve"> </w:t>
      </w:r>
      <w:r w:rsidR="004D55AC" w:rsidRPr="004155F3">
        <w:rPr>
          <w:rFonts w:hAnsi="Times New Roman" w:ascii="Times New Roman"/>
        </w:rPr>
        <w:t>BRAZIL d.o.o. u stečaju, Karlovac, Zagrebačka 6, OIB 65717199615</w:t>
      </w:r>
      <w:r>
        <w:rPr>
          <w:rFonts w:hAnsi="Times New Roman" w:ascii="Times New Roman"/>
        </w:rPr>
        <w:t xml:space="preserve">, </w:t>
      </w:r>
      <w:r w:rsidRPr="00603BF2">
        <w:rPr>
          <w:rFonts w:hAnsi="Times New Roman" w:ascii="Times New Roman"/>
          <w:noProof w:val="false"/>
          <w:szCs w:val="24"/>
        </w:rPr>
        <w:t xml:space="preserve">zbog nedostatnosti stečajne mase za </w:t>
      </w:r>
      <w:r>
        <w:rPr>
          <w:rFonts w:hAnsi="Times New Roman" w:ascii="Times New Roman"/>
          <w:noProof w:val="false"/>
          <w:szCs w:val="24"/>
        </w:rPr>
        <w:t>namirenje</w:t>
      </w:r>
      <w:r w:rsidRPr="00603BF2">
        <w:rPr>
          <w:rFonts w:hAnsi="Times New Roman" w:ascii="Times New Roman"/>
          <w:noProof w:val="false"/>
          <w:szCs w:val="24"/>
        </w:rPr>
        <w:t xml:space="preserve"> troškova stečajnog postupka. </w:t>
      </w:r>
    </w:p>
    <w:p w:rsidRDefault="004A6D11" w:rsidP="004A6D11" w:rsidR="004A6D11" w:rsidRPr="00603BF2">
      <w:pPr>
        <w:ind w:left="720"/>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Po pravomoćnosti ovog rješenja provest će se brisanje stečajnog dužnika iz sudskog registra Trgovačkog suda u Zagrebu.</w:t>
      </w:r>
    </w:p>
    <w:p w:rsidRDefault="004A6D11" w:rsidP="004A6D11" w:rsidR="004A6D11" w:rsidRPr="00603BF2">
      <w:pPr>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Pr>
          <w:rFonts w:hAnsi="Times New Roman" w:ascii="Times New Roman"/>
          <w:noProof w:val="false"/>
          <w:szCs w:val="24"/>
        </w:rPr>
        <w:t>Rješenje</w:t>
      </w:r>
      <w:r w:rsidRPr="00603BF2">
        <w:rPr>
          <w:rFonts w:hAnsi="Times New Roman" w:ascii="Times New Roman"/>
          <w:noProof w:val="false"/>
          <w:szCs w:val="24"/>
        </w:rPr>
        <w:t xml:space="preserve"> o obustavi i zaključenju stečajnog postupka objavit će se </w:t>
      </w:r>
      <w:r>
        <w:rPr>
          <w:rFonts w:hAnsi="Times New Roman" w:ascii="Times New Roman"/>
          <w:noProof w:val="false"/>
          <w:szCs w:val="24"/>
        </w:rPr>
        <w:t>na mrežnoj stranici e-Oglasna ploča suda.</w:t>
      </w:r>
    </w:p>
    <w:p w:rsidRDefault="004A6D11" w:rsidP="004A6D11" w:rsidR="004A6D11" w:rsidRPr="00603BF2">
      <w:pPr>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Stečajni upravitelj će i nakon obustave i zaključenja stečajnog postupka u ime stečajnog dužnika, a za račun stečajne mase nastavit</w:t>
      </w:r>
      <w:r>
        <w:rPr>
          <w:rFonts w:hAnsi="Times New Roman" w:ascii="Times New Roman"/>
          <w:noProof w:val="false"/>
          <w:szCs w:val="24"/>
        </w:rPr>
        <w:t>i</w:t>
      </w:r>
      <w:r w:rsidRPr="00603BF2">
        <w:rPr>
          <w:rFonts w:hAnsi="Times New Roman" w:ascii="Times New Roman"/>
          <w:noProof w:val="false"/>
          <w:szCs w:val="24"/>
        </w:rPr>
        <w:t xml:space="preserve"> s unovčenjem eventualno naknadno pronađene imovine dužnika i s ostvarenim sredstvima postupiti prema odredbi iz članka </w:t>
      </w:r>
      <w:r>
        <w:rPr>
          <w:rFonts w:hAnsi="Times New Roman" w:ascii="Times New Roman"/>
          <w:noProof w:val="false"/>
          <w:szCs w:val="24"/>
        </w:rPr>
        <w:t>133</w:t>
      </w:r>
      <w:r w:rsidRPr="00603BF2">
        <w:rPr>
          <w:rFonts w:hAnsi="Times New Roman" w:ascii="Times New Roman"/>
          <w:noProof w:val="false"/>
          <w:szCs w:val="24"/>
        </w:rPr>
        <w:t xml:space="preserve">. st. </w:t>
      </w:r>
      <w:r>
        <w:rPr>
          <w:rFonts w:hAnsi="Times New Roman" w:ascii="Times New Roman"/>
          <w:noProof w:val="false"/>
          <w:szCs w:val="24"/>
        </w:rPr>
        <w:t>1</w:t>
      </w:r>
      <w:r w:rsidRPr="00603BF2">
        <w:rPr>
          <w:rFonts w:hAnsi="Times New Roman" w:ascii="Times New Roman"/>
          <w:noProof w:val="false"/>
          <w:szCs w:val="24"/>
        </w:rPr>
        <w:t xml:space="preserve">. Stečajnog zakona. </w:t>
      </w:r>
    </w:p>
    <w:p w:rsidRDefault="00CC4510" w:rsidP="002D71C0" w:rsidR="00CC4510">
      <w:pPr>
        <w:jc w:val="both"/>
        <w:rPr>
          <w:rFonts w:hAnsi="Times New Roman" w:ascii="Times New Roman"/>
          <w:noProof w:val="false"/>
          <w:szCs w:val="24"/>
        </w:rPr>
      </w:pPr>
    </w:p>
    <w:p w:rsidRDefault="000F0435" w:rsidP="000F0435" w:rsidR="000F0435" w:rsidRPr="00AE7A57">
      <w:pPr>
        <w:pStyle w:val="Tijeloteksta"/>
        <w:jc w:val="center"/>
        <w:rPr>
          <w:rFonts w:hAnsi="Times New Roman" w:ascii="Times New Roman"/>
          <w:szCs w:val="24"/>
        </w:rPr>
      </w:pPr>
      <w:r w:rsidRPr="00AE7A57">
        <w:rPr>
          <w:rFonts w:hAnsi="Times New Roman" w:ascii="Times New Roman"/>
          <w:szCs w:val="24"/>
        </w:rPr>
        <w:t>Obrazloženje</w:t>
      </w:r>
    </w:p>
    <w:p w:rsidRDefault="008F12BE" w:rsidP="000F0435" w:rsidR="008F12BE" w:rsidRPr="00AE7A57">
      <w:pPr>
        <w:pStyle w:val="Tijeloteksta"/>
        <w:jc w:val="center"/>
        <w:rPr>
          <w:rFonts w:hAnsi="Times New Roman" w:ascii="Times New Roman"/>
          <w:b/>
          <w:szCs w:val="24"/>
        </w:rPr>
      </w:pPr>
    </w:p>
    <w:p w:rsidRDefault="00EA5429" w:rsidP="00920809" w:rsidR="00E2631B" w:rsidRPr="00AE7A57">
      <w:pPr>
        <w:pStyle w:val="Tijeloteksta"/>
        <w:rPr>
          <w:rFonts w:hAnsi="Times New Roman" w:ascii="Times New Roman"/>
          <w:szCs w:val="24"/>
        </w:rPr>
      </w:pPr>
      <w:r w:rsidRPr="00AE7A57">
        <w:rPr>
          <w:rFonts w:hAnsi="Times New Roman" w:ascii="Times New Roman"/>
          <w:szCs w:val="24"/>
        </w:rPr>
        <w:tab/>
        <w:t xml:space="preserve">Rješenjem ovog suda </w:t>
      </w:r>
      <w:r w:rsidR="0083586B" w:rsidRPr="00AE7A57">
        <w:rPr>
          <w:rFonts w:hAnsi="Times New Roman" w:ascii="Times New Roman"/>
          <w:szCs w:val="24"/>
        </w:rPr>
        <w:t>4</w:t>
      </w:r>
      <w:r w:rsidR="00A66137">
        <w:rPr>
          <w:rFonts w:hAnsi="Times New Roman" w:ascii="Times New Roman"/>
          <w:szCs w:val="24"/>
        </w:rPr>
        <w:t xml:space="preserve"> </w:t>
      </w:r>
      <w:r w:rsidRPr="00AE7A57">
        <w:rPr>
          <w:rFonts w:hAnsi="Times New Roman" w:ascii="Times New Roman"/>
          <w:szCs w:val="24"/>
        </w:rPr>
        <w:t>St-</w:t>
      </w:r>
      <w:r w:rsidR="004D55AC">
        <w:rPr>
          <w:rFonts w:hAnsi="Times New Roman" w:ascii="Times New Roman"/>
          <w:szCs w:val="24"/>
        </w:rPr>
        <w:t>5569</w:t>
      </w:r>
      <w:r w:rsidR="004A6D11">
        <w:rPr>
          <w:rFonts w:hAnsi="Times New Roman" w:ascii="Times New Roman"/>
          <w:szCs w:val="24"/>
        </w:rPr>
        <w:t>/16</w:t>
      </w:r>
      <w:r w:rsidRPr="00AE7A57">
        <w:rPr>
          <w:rFonts w:hAnsi="Times New Roman" w:ascii="Times New Roman"/>
          <w:szCs w:val="24"/>
        </w:rPr>
        <w:t xml:space="preserve"> </w:t>
      </w:r>
      <w:r w:rsidR="0083586B" w:rsidRPr="00AE7A57">
        <w:rPr>
          <w:rFonts w:hAnsi="Times New Roman" w:ascii="Times New Roman"/>
          <w:szCs w:val="24"/>
        </w:rPr>
        <w:t xml:space="preserve">od </w:t>
      </w:r>
      <w:r w:rsidR="004D55AC">
        <w:rPr>
          <w:rFonts w:hAnsi="Times New Roman" w:ascii="Times New Roman"/>
          <w:szCs w:val="24"/>
        </w:rPr>
        <w:t>17. siječnja 2017</w:t>
      </w:r>
      <w:r w:rsidRPr="00AE7A57">
        <w:rPr>
          <w:rFonts w:hAnsi="Times New Roman" w:ascii="Times New Roman"/>
          <w:szCs w:val="24"/>
        </w:rPr>
        <w:t>. godine otvoren je stečajni postupak nad stečajnim dužnikom</w:t>
      </w:r>
      <w:r w:rsidR="00176F62" w:rsidRPr="00176F62">
        <w:rPr>
          <w:rFonts w:hAnsi="Times New Roman" w:ascii="Times New Roman"/>
          <w:szCs w:val="24"/>
        </w:rPr>
        <w:t xml:space="preserve"> </w:t>
      </w:r>
      <w:r w:rsidR="004D55AC" w:rsidRPr="004155F3">
        <w:rPr>
          <w:rFonts w:hAnsi="Times New Roman" w:ascii="Times New Roman"/>
        </w:rPr>
        <w:t>BRAZIL d.o.o. u stečaju, Karlovac, Zagrebačka 6, OIB 65717199615</w:t>
      </w:r>
      <w:r w:rsidR="00A84046" w:rsidRPr="00AE7A57">
        <w:rPr>
          <w:rFonts w:hAnsi="Times New Roman" w:ascii="Times New Roman"/>
          <w:szCs w:val="24"/>
        </w:rPr>
        <w:t>.</w:t>
      </w:r>
    </w:p>
    <w:p w:rsidRDefault="00A84046" w:rsidP="00920809" w:rsidR="00A84046" w:rsidRPr="00AE7A57">
      <w:pPr>
        <w:pStyle w:val="Tijeloteksta"/>
        <w:rPr>
          <w:rFonts w:hAnsi="Times New Roman" w:ascii="Times New Roman"/>
          <w:szCs w:val="24"/>
        </w:rPr>
      </w:pPr>
    </w:p>
    <w:p w:rsidRDefault="00EA5429" w:rsidP="00507EF5" w:rsidR="009D0D88">
      <w:pPr>
        <w:jc w:val="both"/>
        <w:rPr>
          <w:rFonts w:hAnsi="Times New Roman" w:ascii="Times New Roman"/>
          <w:szCs w:val="24"/>
        </w:rPr>
      </w:pPr>
      <w:r w:rsidRPr="00AE7A57">
        <w:rPr>
          <w:rFonts w:hAnsi="Times New Roman" w:ascii="Times New Roman"/>
          <w:szCs w:val="24"/>
        </w:rPr>
        <w:tab/>
      </w:r>
      <w:r w:rsidR="00E73E83" w:rsidRPr="00AE7A57">
        <w:rPr>
          <w:rFonts w:hAnsi="Times New Roman" w:ascii="Times New Roman"/>
          <w:szCs w:val="24"/>
        </w:rPr>
        <w:t xml:space="preserve">Stečajni upravitelj podnio je </w:t>
      </w:r>
      <w:r w:rsidR="00176F62">
        <w:rPr>
          <w:rFonts w:hAnsi="Times New Roman" w:ascii="Times New Roman"/>
          <w:szCs w:val="24"/>
        </w:rPr>
        <w:t xml:space="preserve">sudu </w:t>
      </w:r>
      <w:r w:rsidR="00E73E83" w:rsidRPr="00AE7A57">
        <w:rPr>
          <w:rFonts w:hAnsi="Times New Roman" w:ascii="Times New Roman"/>
          <w:szCs w:val="24"/>
        </w:rPr>
        <w:t xml:space="preserve">dana </w:t>
      </w:r>
      <w:r w:rsidR="004D55AC">
        <w:rPr>
          <w:rFonts w:hAnsi="Times New Roman" w:ascii="Times New Roman"/>
          <w:szCs w:val="24"/>
        </w:rPr>
        <w:t>24. travnja</w:t>
      </w:r>
      <w:r w:rsidR="00E2631B" w:rsidRPr="00AE7A57">
        <w:rPr>
          <w:rFonts w:hAnsi="Times New Roman" w:ascii="Times New Roman"/>
          <w:szCs w:val="24"/>
        </w:rPr>
        <w:t xml:space="preserve"> 201</w:t>
      </w:r>
      <w:r w:rsidR="00507EF5">
        <w:rPr>
          <w:rFonts w:hAnsi="Times New Roman" w:ascii="Times New Roman"/>
          <w:szCs w:val="24"/>
        </w:rPr>
        <w:t>7</w:t>
      </w:r>
      <w:r w:rsidR="0083586B" w:rsidRPr="00AE7A57">
        <w:rPr>
          <w:rFonts w:hAnsi="Times New Roman" w:ascii="Times New Roman"/>
          <w:szCs w:val="24"/>
        </w:rPr>
        <w:t>.</w:t>
      </w:r>
      <w:r w:rsidR="00E73E83" w:rsidRPr="00AE7A57">
        <w:rPr>
          <w:rFonts w:hAnsi="Times New Roman" w:ascii="Times New Roman"/>
          <w:szCs w:val="24"/>
        </w:rPr>
        <w:t xml:space="preserve"> godine</w:t>
      </w:r>
      <w:r w:rsidR="00507EF5">
        <w:rPr>
          <w:rFonts w:hAnsi="Times New Roman" w:ascii="Times New Roman"/>
          <w:szCs w:val="24"/>
        </w:rPr>
        <w:t xml:space="preserve"> izvješće o tijeku stečajnog postupka i stanju stečajne mase,</w:t>
      </w:r>
      <w:r w:rsidR="0047501A">
        <w:rPr>
          <w:rFonts w:hAnsi="Times New Roman" w:ascii="Times New Roman"/>
          <w:szCs w:val="24"/>
        </w:rPr>
        <w:t xml:space="preserve"> javno objavljeno na mrežnoj stranici e-Oglasna ploča suda dana </w:t>
      </w:r>
      <w:r w:rsidR="004D55AC">
        <w:rPr>
          <w:rFonts w:hAnsi="Times New Roman" w:ascii="Times New Roman"/>
          <w:szCs w:val="24"/>
        </w:rPr>
        <w:t>27</w:t>
      </w:r>
      <w:r w:rsidR="0047501A">
        <w:rPr>
          <w:rFonts w:hAnsi="Times New Roman" w:ascii="Times New Roman"/>
          <w:szCs w:val="24"/>
        </w:rPr>
        <w:t>. travnja 2017. godine,</w:t>
      </w:r>
      <w:r w:rsidR="00507EF5">
        <w:rPr>
          <w:rFonts w:hAnsi="Times New Roman" w:ascii="Times New Roman"/>
          <w:szCs w:val="24"/>
        </w:rPr>
        <w:t xml:space="preserve"> a u okviru kojeg je isti podnio prijedlog </w:t>
      </w:r>
      <w:r w:rsidR="00E73E83" w:rsidRPr="00AE7A57">
        <w:rPr>
          <w:rFonts w:hAnsi="Times New Roman" w:ascii="Times New Roman"/>
          <w:szCs w:val="24"/>
        </w:rPr>
        <w:t xml:space="preserve">za obustavu i zaključenje stečajnog postupka zbog nedostatnosti stečajne mase za </w:t>
      </w:r>
      <w:r w:rsidR="00507EF5">
        <w:rPr>
          <w:rFonts w:hAnsi="Times New Roman" w:ascii="Times New Roman"/>
          <w:szCs w:val="24"/>
        </w:rPr>
        <w:t xml:space="preserve">namirenje troškova stečajnog postupka, sukladno odredbi čl. 293. Stečajnog zakona (Narodne novine 71/15, dalje u tekstu: SZ-a). </w:t>
      </w:r>
    </w:p>
    <w:p w:rsidRDefault="0047501A" w:rsidP="00507EF5" w:rsidR="0047501A">
      <w:pPr>
        <w:jc w:val="both"/>
        <w:rPr>
          <w:rFonts w:hAnsi="Times New Roman" w:ascii="Times New Roman"/>
          <w:szCs w:val="24"/>
        </w:rPr>
      </w:pPr>
    </w:p>
    <w:p w:rsidRDefault="00E73E83" w:rsidP="009D0D88" w:rsidR="0083586B" w:rsidRPr="00AE7A57">
      <w:pPr>
        <w:pStyle w:val="Tijeloteksta"/>
        <w:ind w:firstLine="720"/>
        <w:rPr>
          <w:rFonts w:hAnsi="Times New Roman" w:ascii="Times New Roman"/>
          <w:szCs w:val="24"/>
        </w:rPr>
      </w:pPr>
      <w:r w:rsidRPr="00AE7A57">
        <w:rPr>
          <w:rFonts w:hAnsi="Times New Roman" w:ascii="Times New Roman"/>
          <w:szCs w:val="24"/>
        </w:rPr>
        <w:lastRenderedPageBreak/>
        <w:t>Temeljem takvog prijedloga</w:t>
      </w:r>
      <w:r w:rsidR="00507EF5">
        <w:rPr>
          <w:rFonts w:hAnsi="Times New Roman" w:ascii="Times New Roman"/>
          <w:szCs w:val="24"/>
        </w:rPr>
        <w:t xml:space="preserve"> stečajnog upravitelja</w:t>
      </w:r>
      <w:r w:rsidRPr="00AE7A57">
        <w:rPr>
          <w:rFonts w:hAnsi="Times New Roman" w:ascii="Times New Roman"/>
          <w:szCs w:val="24"/>
        </w:rPr>
        <w:t>, sud je</w:t>
      </w:r>
      <w:r w:rsidR="00507EF5">
        <w:rPr>
          <w:rFonts w:hAnsi="Times New Roman" w:ascii="Times New Roman"/>
          <w:szCs w:val="24"/>
        </w:rPr>
        <w:t xml:space="preserve"> rješenjem od </w:t>
      </w:r>
      <w:r w:rsidR="004D55AC">
        <w:rPr>
          <w:rFonts w:hAnsi="Times New Roman" w:ascii="Times New Roman"/>
          <w:szCs w:val="24"/>
        </w:rPr>
        <w:t>26</w:t>
      </w:r>
      <w:r w:rsidR="00250A15">
        <w:rPr>
          <w:rFonts w:hAnsi="Times New Roman" w:ascii="Times New Roman"/>
          <w:szCs w:val="24"/>
        </w:rPr>
        <w:t xml:space="preserve">. travnja </w:t>
      </w:r>
      <w:r w:rsidR="00507EF5">
        <w:rPr>
          <w:rFonts w:hAnsi="Times New Roman" w:ascii="Times New Roman"/>
          <w:szCs w:val="24"/>
        </w:rPr>
        <w:t xml:space="preserve">2017. godine, koje je objavljeno na mrežnoj stranici e-Oglasna ploča suda </w:t>
      </w:r>
      <w:r w:rsidR="004D55AC">
        <w:rPr>
          <w:rFonts w:hAnsi="Times New Roman" w:ascii="Times New Roman"/>
          <w:szCs w:val="24"/>
        </w:rPr>
        <w:t>dana 27. travnja 2017. godine</w:t>
      </w:r>
      <w:r w:rsidR="00507EF5">
        <w:rPr>
          <w:rFonts w:hAnsi="Times New Roman" w:ascii="Times New Roman"/>
          <w:szCs w:val="24"/>
        </w:rPr>
        <w:t>,</w:t>
      </w:r>
      <w:r w:rsidRPr="00AE7A57">
        <w:rPr>
          <w:rFonts w:hAnsi="Times New Roman" w:ascii="Times New Roman"/>
          <w:szCs w:val="24"/>
        </w:rPr>
        <w:t xml:space="preserve"> sazvao skupštinu vjerovnika za dan </w:t>
      </w:r>
      <w:r w:rsidR="00250A15">
        <w:rPr>
          <w:rFonts w:hAnsi="Times New Roman" w:ascii="Times New Roman"/>
          <w:szCs w:val="24"/>
        </w:rPr>
        <w:t>23. svibnja</w:t>
      </w:r>
      <w:r w:rsidR="00507EF5">
        <w:rPr>
          <w:rFonts w:hAnsi="Times New Roman" w:ascii="Times New Roman"/>
          <w:szCs w:val="24"/>
        </w:rPr>
        <w:t xml:space="preserve"> 2017</w:t>
      </w:r>
      <w:r w:rsidRPr="00AE7A57">
        <w:rPr>
          <w:rFonts w:hAnsi="Times New Roman" w:ascii="Times New Roman"/>
          <w:szCs w:val="24"/>
        </w:rPr>
        <w:t xml:space="preserve">. godine, </w:t>
      </w:r>
      <w:r w:rsidR="00507EF5">
        <w:rPr>
          <w:rFonts w:hAnsi="Times New Roman" w:ascii="Times New Roman"/>
          <w:szCs w:val="24"/>
        </w:rPr>
        <w:t xml:space="preserve">sa slijedećim dnevnim redom: </w:t>
      </w:r>
      <w:r w:rsidR="004D55AC">
        <w:rPr>
          <w:rFonts w:hAnsi="Times New Roman" w:ascii="Times New Roman"/>
          <w:szCs w:val="24"/>
        </w:rPr>
        <w:t>1.</w:t>
      </w:r>
      <w:r w:rsidR="00507EF5">
        <w:rPr>
          <w:rFonts w:hAnsi="Times New Roman" w:ascii="Times New Roman"/>
          <w:szCs w:val="24"/>
        </w:rPr>
        <w:t xml:space="preserve"> pribava mišljenja o prijedlogu stečajnog upravitelja za obustavu stečajnog postupka zbog nedostatnosti stečajne mase za namirenje troškova stečajnog postupka. N</w:t>
      </w:r>
      <w:r w:rsidR="00A66137">
        <w:rPr>
          <w:rFonts w:hAnsi="Times New Roman" w:ascii="Times New Roman"/>
          <w:szCs w:val="24"/>
        </w:rPr>
        <w:t>a skupštinu vjerovnika pozvani</w:t>
      </w:r>
      <w:r w:rsidR="00744318">
        <w:rPr>
          <w:rFonts w:hAnsi="Times New Roman" w:ascii="Times New Roman"/>
          <w:szCs w:val="24"/>
        </w:rPr>
        <w:t xml:space="preserve"> su</w:t>
      </w:r>
      <w:r w:rsidRPr="00AE7A57">
        <w:rPr>
          <w:rFonts w:hAnsi="Times New Roman" w:ascii="Times New Roman"/>
          <w:szCs w:val="24"/>
        </w:rPr>
        <w:t xml:space="preserve"> </w:t>
      </w:r>
      <w:r w:rsidR="00A66137" w:rsidRPr="00AE7A57">
        <w:rPr>
          <w:rFonts w:hAnsi="Times New Roman" w:ascii="Times New Roman"/>
          <w:szCs w:val="24"/>
        </w:rPr>
        <w:t>vjerovnici stečajne mase</w:t>
      </w:r>
      <w:r w:rsidR="00A66137">
        <w:rPr>
          <w:rFonts w:hAnsi="Times New Roman" w:ascii="Times New Roman"/>
          <w:szCs w:val="24"/>
        </w:rPr>
        <w:t>,</w:t>
      </w:r>
      <w:r w:rsidR="00A66137" w:rsidRPr="00AE7A57">
        <w:rPr>
          <w:rFonts w:hAnsi="Times New Roman" w:ascii="Times New Roman"/>
          <w:szCs w:val="24"/>
        </w:rPr>
        <w:t xml:space="preserve"> </w:t>
      </w:r>
      <w:r w:rsidR="0083586B" w:rsidRPr="00AE7A57">
        <w:rPr>
          <w:rFonts w:hAnsi="Times New Roman" w:ascii="Times New Roman"/>
          <w:szCs w:val="24"/>
        </w:rPr>
        <w:t xml:space="preserve">stečajni </w:t>
      </w:r>
      <w:r w:rsidRPr="00AE7A57">
        <w:rPr>
          <w:rFonts w:hAnsi="Times New Roman" w:ascii="Times New Roman"/>
          <w:szCs w:val="24"/>
        </w:rPr>
        <w:t>vjerovnici</w:t>
      </w:r>
      <w:r w:rsidR="00744318">
        <w:rPr>
          <w:rFonts w:hAnsi="Times New Roman" w:ascii="Times New Roman"/>
          <w:szCs w:val="24"/>
        </w:rPr>
        <w:t xml:space="preserve"> i </w:t>
      </w:r>
      <w:r w:rsidR="00E2631B" w:rsidRPr="00AE7A57">
        <w:rPr>
          <w:rFonts w:hAnsi="Times New Roman" w:ascii="Times New Roman"/>
          <w:szCs w:val="24"/>
        </w:rPr>
        <w:t>vjerovnici s pravom odvojenog namirenja</w:t>
      </w:r>
      <w:r w:rsidR="003435AB">
        <w:rPr>
          <w:rFonts w:hAnsi="Times New Roman" w:ascii="Times New Roman"/>
          <w:szCs w:val="24"/>
        </w:rPr>
        <w:t xml:space="preserve">, </w:t>
      </w:r>
      <w:r w:rsidR="00A66137">
        <w:rPr>
          <w:rFonts w:hAnsi="Times New Roman" w:ascii="Times New Roman"/>
          <w:szCs w:val="24"/>
        </w:rPr>
        <w:t>koji su</w:t>
      </w:r>
      <w:r w:rsidR="00507EF5">
        <w:rPr>
          <w:rFonts w:hAnsi="Times New Roman" w:ascii="Times New Roman"/>
          <w:szCs w:val="24"/>
        </w:rPr>
        <w:t xml:space="preserve"> ujedno</w:t>
      </w:r>
      <w:r w:rsidR="00A66137">
        <w:rPr>
          <w:rFonts w:hAnsi="Times New Roman" w:ascii="Times New Roman"/>
          <w:szCs w:val="24"/>
        </w:rPr>
        <w:t xml:space="preserve"> pozvani da u roku od 8 dana</w:t>
      </w:r>
      <w:r w:rsidR="00744318">
        <w:rPr>
          <w:rFonts w:hAnsi="Times New Roman" w:ascii="Times New Roman"/>
          <w:szCs w:val="24"/>
        </w:rPr>
        <w:t xml:space="preserve"> </w:t>
      </w:r>
      <w:r w:rsidR="00A66137">
        <w:rPr>
          <w:rFonts w:hAnsi="Times New Roman" w:ascii="Times New Roman"/>
          <w:szCs w:val="24"/>
        </w:rPr>
        <w:t>od objave poziva dostave mišljenje o prijedlogu stečajnog upravitelja, odnosno o</w:t>
      </w:r>
      <w:r w:rsidR="003435AB">
        <w:rPr>
          <w:rFonts w:hAnsi="Times New Roman" w:ascii="Times New Roman"/>
          <w:szCs w:val="24"/>
        </w:rPr>
        <w:t xml:space="preserve"> obustavi i</w:t>
      </w:r>
      <w:r w:rsidR="00A66137">
        <w:rPr>
          <w:rFonts w:hAnsi="Times New Roman" w:ascii="Times New Roman"/>
          <w:szCs w:val="24"/>
        </w:rPr>
        <w:t xml:space="preserve"> zaključenju stečajnog postupka</w:t>
      </w:r>
      <w:r w:rsidR="00176F62">
        <w:rPr>
          <w:rFonts w:hAnsi="Times New Roman" w:ascii="Times New Roman"/>
          <w:szCs w:val="24"/>
        </w:rPr>
        <w:t xml:space="preserve"> </w:t>
      </w:r>
      <w:r w:rsidR="0083586B" w:rsidRPr="00AE7A57">
        <w:rPr>
          <w:rFonts w:hAnsi="Times New Roman" w:ascii="Times New Roman"/>
          <w:szCs w:val="24"/>
        </w:rPr>
        <w:t xml:space="preserve">zbog </w:t>
      </w:r>
      <w:r w:rsidR="00FF23AF">
        <w:rPr>
          <w:rFonts w:hAnsi="Times New Roman" w:ascii="Times New Roman"/>
          <w:szCs w:val="24"/>
        </w:rPr>
        <w:t xml:space="preserve">nedostatnosti stečajne mase za namirenje </w:t>
      </w:r>
      <w:r w:rsidR="0083586B" w:rsidRPr="00AE7A57">
        <w:rPr>
          <w:rFonts w:hAnsi="Times New Roman" w:ascii="Times New Roman"/>
          <w:szCs w:val="24"/>
        </w:rPr>
        <w:t xml:space="preserve">troškova stečajnog postupka. </w:t>
      </w:r>
    </w:p>
    <w:p w:rsidRDefault="00754E86" w:rsidP="00CF4C16" w:rsidR="00754E86" w:rsidRPr="00AE7A57">
      <w:pPr>
        <w:pStyle w:val="Tijeloteksta"/>
        <w:rPr>
          <w:rFonts w:hAnsi="Times New Roman" w:ascii="Times New Roman"/>
          <w:szCs w:val="24"/>
        </w:rPr>
      </w:pPr>
    </w:p>
    <w:p w:rsidRDefault="0083586B" w:rsidP="00250A15" w:rsidR="0047501A">
      <w:pPr>
        <w:jc w:val="both"/>
        <w:rPr>
          <w:rFonts w:hAnsi="Times New Roman" w:ascii="Times New Roman"/>
          <w:noProof w:val="false"/>
          <w:szCs w:val="24"/>
        </w:rPr>
      </w:pPr>
      <w:r w:rsidRPr="00AE7A57">
        <w:rPr>
          <w:rFonts w:hAnsi="Times New Roman" w:ascii="Times New Roman"/>
          <w:szCs w:val="24"/>
        </w:rPr>
        <w:t xml:space="preserve"> </w:t>
      </w:r>
      <w:r w:rsidRPr="00AE7A57">
        <w:rPr>
          <w:rFonts w:hAnsi="Times New Roman" w:ascii="Times New Roman"/>
          <w:szCs w:val="24"/>
        </w:rPr>
        <w:tab/>
        <w:t xml:space="preserve">Na skupštini vjerovnika održanoj dana </w:t>
      </w:r>
      <w:r w:rsidR="00250A15">
        <w:rPr>
          <w:rFonts w:hAnsi="Times New Roman" w:ascii="Times New Roman"/>
          <w:szCs w:val="24"/>
        </w:rPr>
        <w:t>23. svibnja</w:t>
      </w:r>
      <w:r w:rsidR="00FF23AF">
        <w:rPr>
          <w:rFonts w:hAnsi="Times New Roman" w:ascii="Times New Roman"/>
          <w:szCs w:val="24"/>
        </w:rPr>
        <w:t xml:space="preserve"> 2017</w:t>
      </w:r>
      <w:r w:rsidRPr="00AE7A57">
        <w:rPr>
          <w:rFonts w:hAnsi="Times New Roman" w:ascii="Times New Roman"/>
          <w:szCs w:val="24"/>
        </w:rPr>
        <w:t>. godine s</w:t>
      </w:r>
      <w:r w:rsidRPr="00AE7A57">
        <w:rPr>
          <w:rFonts w:hAnsi="Times New Roman" w:ascii="Times New Roman"/>
          <w:noProof w:val="false"/>
          <w:szCs w:val="24"/>
        </w:rPr>
        <w:t xml:space="preserve">tečajni upravitelj </w:t>
      </w:r>
      <w:r w:rsidR="00FB554C">
        <w:rPr>
          <w:rFonts w:hAnsi="Times New Roman" w:ascii="Times New Roman"/>
          <w:noProof w:val="false"/>
          <w:szCs w:val="24"/>
        </w:rPr>
        <w:t>iznio je</w:t>
      </w:r>
      <w:r w:rsidR="00FF23AF">
        <w:rPr>
          <w:rFonts w:hAnsi="Times New Roman" w:ascii="Times New Roman"/>
          <w:noProof w:val="false"/>
          <w:szCs w:val="24"/>
        </w:rPr>
        <w:t xml:space="preserve"> kao u pisanom izvješću </w:t>
      </w:r>
      <w:r w:rsidR="0047501A">
        <w:rPr>
          <w:rFonts w:hAnsi="Times New Roman" w:ascii="Times New Roman"/>
          <w:noProof w:val="false"/>
          <w:szCs w:val="24"/>
        </w:rPr>
        <w:t xml:space="preserve">od </w:t>
      </w:r>
      <w:r w:rsidR="004D55AC">
        <w:rPr>
          <w:rFonts w:hAnsi="Times New Roman" w:ascii="Times New Roman"/>
          <w:noProof w:val="false"/>
          <w:szCs w:val="24"/>
        </w:rPr>
        <w:t xml:space="preserve">24. travnja 2017. godine te je ustrajao kod prijedloga da se ovaj stečajni postupak obustavi zbog nedostatnosti stečajne mase za namirenje troškova stečajnog postupka sukladno odredbi čl. 293. Stečajnog zakona. </w:t>
      </w:r>
      <w:r w:rsidR="00265E4E">
        <w:rPr>
          <w:rFonts w:hAnsi="Times New Roman" w:ascii="Times New Roman"/>
          <w:noProof w:val="false"/>
          <w:szCs w:val="24"/>
        </w:rPr>
        <w:t xml:space="preserve">Stečajni upravitelj istaknuo  je da stečajni dužnik nema u vlasništvu imovinu koja bi činila stečajnu masu, odnosno da je jedina materijalna imovina dužnika zastarjela i rastavljena oprema za prženje kave, koja ima tek neznatnu vrijednost kao otpadni materijal. Stečajni upravitelj nadalje je naveo da za sada nastali troškovi stečajnog postupka iznose ukupno 5.990,00 kn, sukladno troškovniku koji je sastavio (troškovi izrade pečata 180,00 kn, otvaranja i vođenja računa 150,00 kn, poštanski i telefonski troškovi 200,00 kn, putni troškovi stečajnog upravitelja 2.640,00 kn (4 x Ivanec-Karlovac x 240 km x 2,00 kn; 1 x Ivanec-Cetingrad x 360 km x 2,00 kn), prirez i doprinosi na isplatu putnih troškova 1.450,00 kn, cestarina 370,00 kn, troškovi knjigovodstvenih usluga 1.000,00 kn), a navedenim troškovima valja pridodati i trošak nagrade stečajnom upravitelju u bruto iznosu od 3.000,00 kn, koja nagrada je određena rješenjem suda od 9. lipnja 2017. godine. </w:t>
      </w:r>
    </w:p>
    <w:p w:rsidRDefault="00250A15" w:rsidP="00250A15" w:rsidR="00250A15">
      <w:pPr>
        <w:jc w:val="both"/>
        <w:rPr>
          <w:rFonts w:hAnsi="Times New Roman" w:ascii="Times New Roman"/>
          <w:noProof w:val="false"/>
          <w:szCs w:val="24"/>
        </w:rPr>
      </w:pPr>
    </w:p>
    <w:p w:rsidRDefault="0047501A" w:rsidP="0047501A" w:rsidR="00250A15">
      <w:pPr>
        <w:ind w:firstLine="720"/>
        <w:jc w:val="both"/>
        <w:rPr>
          <w:rFonts w:hAnsi="Times New Roman" w:ascii="Times New Roman"/>
          <w:noProof w:val="false"/>
          <w:szCs w:val="24"/>
        </w:rPr>
      </w:pPr>
      <w:r>
        <w:rPr>
          <w:rFonts w:hAnsi="Times New Roman" w:ascii="Times New Roman"/>
          <w:noProof w:val="false"/>
          <w:szCs w:val="24"/>
        </w:rPr>
        <w:t xml:space="preserve">Na ročištu od 23. svibnja 2017. godine </w:t>
      </w:r>
      <w:r w:rsidR="00265E4E">
        <w:rPr>
          <w:rFonts w:hAnsi="Times New Roman" w:ascii="Times New Roman"/>
          <w:noProof w:val="false"/>
          <w:szCs w:val="24"/>
        </w:rPr>
        <w:t>zakonska zastupnica</w:t>
      </w:r>
      <w:r w:rsidR="00250A15">
        <w:rPr>
          <w:rFonts w:hAnsi="Times New Roman" w:ascii="Times New Roman"/>
          <w:noProof w:val="false"/>
          <w:szCs w:val="24"/>
        </w:rPr>
        <w:t xml:space="preserve"> stečajnog vjerovnika </w:t>
      </w:r>
      <w:r w:rsidR="00250A15" w:rsidRPr="00A22E8B">
        <w:rPr>
          <w:rFonts w:hAnsi="Times New Roman" w:ascii="Times New Roman"/>
          <w:noProof w:val="false"/>
          <w:szCs w:val="24"/>
        </w:rPr>
        <w:t>Republik</w:t>
      </w:r>
      <w:r w:rsidR="00250A15">
        <w:rPr>
          <w:rFonts w:hAnsi="Times New Roman" w:ascii="Times New Roman"/>
          <w:noProof w:val="false"/>
          <w:szCs w:val="24"/>
        </w:rPr>
        <w:t>a</w:t>
      </w:r>
      <w:r w:rsidR="00250A15" w:rsidRPr="00A22E8B">
        <w:rPr>
          <w:rFonts w:hAnsi="Times New Roman" w:ascii="Times New Roman"/>
          <w:noProof w:val="false"/>
          <w:szCs w:val="24"/>
        </w:rPr>
        <w:t xml:space="preserve"> </w:t>
      </w:r>
      <w:r w:rsidR="00250A15">
        <w:rPr>
          <w:rFonts w:hAnsi="Times New Roman" w:ascii="Times New Roman"/>
          <w:noProof w:val="false"/>
          <w:szCs w:val="24"/>
        </w:rPr>
        <w:t xml:space="preserve">Hrvatska, Ministarstvo financija, Porezna uprava, Područni ured </w:t>
      </w:r>
      <w:r w:rsidR="00265E4E">
        <w:rPr>
          <w:rFonts w:hAnsi="Times New Roman" w:ascii="Times New Roman"/>
          <w:noProof w:val="false"/>
          <w:szCs w:val="24"/>
        </w:rPr>
        <w:t>Središnja Hrvatska</w:t>
      </w:r>
      <w:r>
        <w:rPr>
          <w:rFonts w:hAnsi="Times New Roman" w:ascii="Times New Roman"/>
          <w:noProof w:val="false"/>
          <w:szCs w:val="24"/>
        </w:rPr>
        <w:t xml:space="preserve"> navela je</w:t>
      </w:r>
      <w:r w:rsidR="00265E4E">
        <w:rPr>
          <w:rFonts w:hAnsi="Times New Roman" w:ascii="Times New Roman"/>
          <w:noProof w:val="false"/>
          <w:szCs w:val="24"/>
        </w:rPr>
        <w:t xml:space="preserve"> da prihvaća izvješće stečajnog upravitelja o tijeku stečajnog postupka i stanju stečajne mase</w:t>
      </w:r>
      <w:r>
        <w:rPr>
          <w:rFonts w:hAnsi="Times New Roman" w:ascii="Times New Roman"/>
          <w:noProof w:val="false"/>
          <w:szCs w:val="24"/>
        </w:rPr>
        <w:t xml:space="preserve"> </w:t>
      </w:r>
      <w:r w:rsidR="00265E4E">
        <w:rPr>
          <w:rFonts w:hAnsi="Times New Roman" w:ascii="Times New Roman"/>
          <w:noProof w:val="false"/>
          <w:szCs w:val="24"/>
        </w:rPr>
        <w:t xml:space="preserve">od 24. travnja 2017. godine, kao i </w:t>
      </w:r>
      <w:r w:rsidR="00250A15">
        <w:rPr>
          <w:rFonts w:hAnsi="Times New Roman" w:ascii="Times New Roman"/>
          <w:noProof w:val="false"/>
          <w:szCs w:val="24"/>
        </w:rPr>
        <w:t xml:space="preserve">da je suglasna s prijedlogom stečajnog upravitelja da se ovaj postupak obustavi i zaključi zbog nedostatnosti stečajne mase za namirenje troškova stečajnog postupka sukladno odredbi čl. 293. Stečajnog zakona. </w:t>
      </w:r>
    </w:p>
    <w:p w:rsidRDefault="00250A15" w:rsidP="00FF23AF" w:rsidR="00250A15">
      <w:pPr>
        <w:jc w:val="both"/>
        <w:rPr>
          <w:rFonts w:hAnsi="Times New Roman" w:ascii="Times New Roman"/>
          <w:noProof w:val="false"/>
          <w:szCs w:val="24"/>
        </w:rPr>
      </w:pPr>
    </w:p>
    <w:p w:rsidRDefault="00526177" w:rsidP="00EA10F8" w:rsidR="00526177">
      <w:pPr>
        <w:ind w:firstLine="720"/>
        <w:jc w:val="both"/>
        <w:rPr>
          <w:rFonts w:hAnsi="Times New Roman" w:ascii="Times New Roman"/>
          <w:noProof w:val="false"/>
          <w:szCs w:val="24"/>
        </w:rPr>
      </w:pPr>
      <w:r>
        <w:rPr>
          <w:rFonts w:hAnsi="Times New Roman" w:ascii="Times New Roman"/>
          <w:noProof w:val="false"/>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pPr>
        <w:ind w:firstLine="720"/>
        <w:jc w:val="both"/>
        <w:rPr>
          <w:rFonts w:hAnsi="Times New Roman" w:ascii="Times New Roman"/>
          <w:noProof w:val="false"/>
          <w:szCs w:val="24"/>
        </w:rPr>
      </w:pPr>
    </w:p>
    <w:p w:rsidRDefault="00E2631B" w:rsidP="00EA10F8" w:rsidR="00841144">
      <w:pPr>
        <w:ind w:firstLine="720"/>
        <w:jc w:val="both"/>
        <w:rPr>
          <w:rFonts w:hAnsi="Times New Roman" w:ascii="Times New Roman"/>
          <w:noProof w:val="false"/>
          <w:szCs w:val="24"/>
        </w:rPr>
      </w:pPr>
      <w:r w:rsidRPr="00AE7A57">
        <w:rPr>
          <w:rFonts w:hAnsi="Times New Roman" w:ascii="Times New Roman"/>
          <w:noProof w:val="false"/>
          <w:szCs w:val="24"/>
        </w:rPr>
        <w:t xml:space="preserve">Dakle, </w:t>
      </w:r>
      <w:r w:rsidR="00A948F3">
        <w:rPr>
          <w:rFonts w:hAnsi="Times New Roman" w:ascii="Times New Roman"/>
          <w:noProof w:val="false"/>
          <w:szCs w:val="24"/>
        </w:rPr>
        <w:t xml:space="preserve">iz izvješća stečajnog upravitelja proizlazi </w:t>
      </w:r>
      <w:r w:rsidR="00841144">
        <w:rPr>
          <w:rFonts w:hAnsi="Times New Roman" w:ascii="Times New Roman"/>
          <w:noProof w:val="false"/>
          <w:szCs w:val="24"/>
        </w:rPr>
        <w:t xml:space="preserve">dužnik nema imovine koja bi činila stečajnu masu, odnosno proizlazi da stečajna masa nije dostatna ni za namirenje troškova </w:t>
      </w:r>
      <w:r w:rsidR="00841144">
        <w:rPr>
          <w:rFonts w:hAnsi="Times New Roman" w:ascii="Times New Roman"/>
          <w:noProof w:val="false"/>
          <w:szCs w:val="24"/>
        </w:rPr>
        <w:lastRenderedPageBreak/>
        <w:t xml:space="preserve">postupka, </w:t>
      </w:r>
      <w:r w:rsidR="0047501A">
        <w:rPr>
          <w:rFonts w:hAnsi="Times New Roman" w:ascii="Times New Roman"/>
          <w:noProof w:val="false"/>
          <w:szCs w:val="24"/>
        </w:rPr>
        <w:t xml:space="preserve">odnosno nenamireni troškovi za koje nedostaju novčana sredstva iznose </w:t>
      </w:r>
      <w:r w:rsidR="00265E4E">
        <w:rPr>
          <w:rFonts w:hAnsi="Times New Roman" w:ascii="Times New Roman"/>
          <w:noProof w:val="false"/>
          <w:szCs w:val="24"/>
        </w:rPr>
        <w:t>8.990,00</w:t>
      </w:r>
      <w:r w:rsidR="0047501A">
        <w:rPr>
          <w:rFonts w:hAnsi="Times New Roman" w:ascii="Times New Roman"/>
          <w:noProof w:val="false"/>
          <w:szCs w:val="24"/>
        </w:rPr>
        <w:t xml:space="preserve"> kn, </w:t>
      </w:r>
      <w:r w:rsidR="00841144">
        <w:rPr>
          <w:rFonts w:hAnsi="Times New Roman" w:ascii="Times New Roman"/>
          <w:noProof w:val="false"/>
          <w:szCs w:val="24"/>
        </w:rPr>
        <w:t xml:space="preserve">slijedom čega je sud na prijedlog stečajnog upravitelja za obustavu postupka zbog nedostatnosti mase za namirenje troškova stečajnoga postupka, sazvao i održao skupštinu vjerovnika dana </w:t>
      </w:r>
      <w:r w:rsidR="0047501A">
        <w:rPr>
          <w:rFonts w:hAnsi="Times New Roman" w:ascii="Times New Roman"/>
          <w:noProof w:val="false"/>
          <w:szCs w:val="24"/>
        </w:rPr>
        <w:t>23. svibnja</w:t>
      </w:r>
      <w:r w:rsidR="00841144">
        <w:rPr>
          <w:rFonts w:hAnsi="Times New Roman" w:ascii="Times New Roman"/>
          <w:noProof w:val="false"/>
          <w:szCs w:val="24"/>
        </w:rPr>
        <w:t xml:space="preserve"> 2017. godine, a radi očitovanja na navedeni prijedlog stečajnog upravitelja, te se na održanoj skupštini vjerovnika prisutan stečajni vjerovnik suglasio s prijedlogom stečajnog upravitelja,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pPr>
        <w:ind w:firstLine="720"/>
        <w:jc w:val="both"/>
        <w:rPr>
          <w:rFonts w:hAnsi="Times New Roman" w:ascii="Times New Roman"/>
          <w:noProof w:val="false"/>
          <w:szCs w:val="24"/>
        </w:rPr>
      </w:pPr>
    </w:p>
    <w:p w:rsidRDefault="0012127D" w:rsidP="0012127D" w:rsidR="0083586B" w:rsidRPr="00AE7A57">
      <w:pPr>
        <w:ind w:firstLine="720"/>
        <w:jc w:val="both"/>
        <w:rPr>
          <w:rFonts w:hAnsi="Times New Roman" w:ascii="Times New Roman"/>
          <w:noProof w:val="false"/>
          <w:szCs w:val="24"/>
        </w:rPr>
      </w:pPr>
      <w:r w:rsidRPr="00AE7A57">
        <w:rPr>
          <w:rFonts w:hAnsi="Times New Roman" w:ascii="Times New Roman"/>
          <w:noProof w:val="false"/>
          <w:szCs w:val="24"/>
        </w:rPr>
        <w:t>Dakle, budući je u konkretnom slučaju proveden postupak pribave mišljenja,</w:t>
      </w:r>
      <w:r w:rsidR="00BA1F29">
        <w:rPr>
          <w:rFonts w:hAnsi="Times New Roman" w:ascii="Times New Roman"/>
          <w:noProof w:val="false"/>
          <w:szCs w:val="24"/>
        </w:rPr>
        <w:t xml:space="preserve"> u skladu s odredbom čl.</w:t>
      </w:r>
      <w:r w:rsidR="00920036">
        <w:rPr>
          <w:rFonts w:hAnsi="Times New Roman" w:ascii="Times New Roman"/>
          <w:noProof w:val="false"/>
          <w:szCs w:val="24"/>
        </w:rPr>
        <w:t xml:space="preserve"> </w:t>
      </w:r>
      <w:r w:rsidR="00BA1F29">
        <w:rPr>
          <w:rFonts w:hAnsi="Times New Roman" w:ascii="Times New Roman"/>
          <w:noProof w:val="false"/>
          <w:szCs w:val="24"/>
        </w:rPr>
        <w:t>2</w:t>
      </w:r>
      <w:r w:rsidR="00841144">
        <w:rPr>
          <w:rFonts w:hAnsi="Times New Roman" w:ascii="Times New Roman"/>
          <w:noProof w:val="false"/>
          <w:szCs w:val="24"/>
        </w:rPr>
        <w:t>9</w:t>
      </w:r>
      <w:r w:rsidR="00BA1F29">
        <w:rPr>
          <w:rFonts w:hAnsi="Times New Roman" w:ascii="Times New Roman"/>
          <w:noProof w:val="false"/>
          <w:szCs w:val="24"/>
        </w:rPr>
        <w:t>3.</w:t>
      </w:r>
      <w:r w:rsidR="00920036">
        <w:rPr>
          <w:rFonts w:hAnsi="Times New Roman" w:ascii="Times New Roman"/>
          <w:noProof w:val="false"/>
          <w:szCs w:val="24"/>
        </w:rPr>
        <w:t xml:space="preserve"> </w:t>
      </w:r>
      <w:r w:rsidR="00BA1F29">
        <w:rPr>
          <w:rFonts w:hAnsi="Times New Roman" w:ascii="Times New Roman"/>
          <w:noProof w:val="false"/>
          <w:szCs w:val="24"/>
        </w:rPr>
        <w:t>st.</w:t>
      </w:r>
      <w:r w:rsidR="00920036">
        <w:rPr>
          <w:rFonts w:hAnsi="Times New Roman" w:ascii="Times New Roman"/>
          <w:noProof w:val="false"/>
          <w:szCs w:val="24"/>
        </w:rPr>
        <w:t xml:space="preserve"> </w:t>
      </w:r>
      <w:r w:rsidR="00BA1F29">
        <w:rPr>
          <w:rFonts w:hAnsi="Times New Roman" w:ascii="Times New Roman"/>
          <w:noProof w:val="false"/>
          <w:szCs w:val="24"/>
        </w:rPr>
        <w:t>2. SZ-a,</w:t>
      </w:r>
      <w:r w:rsidRPr="00AE7A57">
        <w:rPr>
          <w:rFonts w:hAnsi="Times New Roman" w:ascii="Times New Roman"/>
          <w:noProof w:val="false"/>
          <w:szCs w:val="24"/>
        </w:rPr>
        <w:t xml:space="preserve"> te je utvrđeno da stečajna masa nije dostatna za </w:t>
      </w:r>
      <w:r w:rsidR="00841144">
        <w:rPr>
          <w:rFonts w:hAnsi="Times New Roman" w:ascii="Times New Roman"/>
          <w:noProof w:val="false"/>
          <w:szCs w:val="24"/>
        </w:rPr>
        <w:t>namirenje</w:t>
      </w:r>
      <w:r w:rsidRPr="00AE7A57">
        <w:rPr>
          <w:rFonts w:hAnsi="Times New Roman" w:ascii="Times New Roman"/>
          <w:noProof w:val="false"/>
          <w:szCs w:val="24"/>
        </w:rPr>
        <w:t xml:space="preserve"> troškova postupka,</w:t>
      </w:r>
      <w:r w:rsidR="00BA1F29">
        <w:rPr>
          <w:rFonts w:hAnsi="Times New Roman" w:ascii="Times New Roman"/>
          <w:noProof w:val="false"/>
          <w:szCs w:val="24"/>
        </w:rPr>
        <w:t xml:space="preserve"> te se nitko od vjerovnika nije usprotivio prijedlogu stečajnog upravitelja za obustavu postupka zbog nedostatno</w:t>
      </w:r>
      <w:r w:rsidR="00841144">
        <w:rPr>
          <w:rFonts w:hAnsi="Times New Roman" w:ascii="Times New Roman"/>
          <w:noProof w:val="false"/>
          <w:szCs w:val="24"/>
        </w:rPr>
        <w:t>sti stečajne mase za namirenje</w:t>
      </w:r>
      <w:r w:rsidR="00BA1F29">
        <w:rPr>
          <w:rFonts w:hAnsi="Times New Roman" w:ascii="Times New Roman"/>
          <w:noProof w:val="false"/>
          <w:szCs w:val="24"/>
        </w:rPr>
        <w:t xml:space="preserve"> troškova stečajnog postupka, </w:t>
      </w:r>
      <w:r w:rsidRPr="00AE7A57">
        <w:rPr>
          <w:rFonts w:hAnsi="Times New Roman" w:ascii="Times New Roman"/>
          <w:noProof w:val="false"/>
          <w:szCs w:val="24"/>
        </w:rPr>
        <w:t xml:space="preserve"> primjenom članka </w:t>
      </w:r>
      <w:r w:rsidR="00841144">
        <w:rPr>
          <w:rFonts w:hAnsi="Times New Roman" w:ascii="Times New Roman"/>
          <w:noProof w:val="false"/>
          <w:szCs w:val="24"/>
        </w:rPr>
        <w:t>293. st. 1. i 4. SZ-a, riješeno je kao u izreci ovog rješenja.</w:t>
      </w:r>
    </w:p>
    <w:p w:rsidRDefault="0012127D" w:rsidP="0012127D" w:rsidR="00737A4B" w:rsidRPr="00AE7A57">
      <w:pPr>
        <w:ind w:firstLine="720"/>
        <w:jc w:val="both"/>
        <w:rPr>
          <w:rFonts w:hAnsi="Times New Roman" w:ascii="Times New Roman"/>
          <w:szCs w:val="24"/>
        </w:rPr>
      </w:pPr>
      <w:r w:rsidRPr="00AE7A57">
        <w:rPr>
          <w:rFonts w:hAnsi="Times New Roman" w:ascii="Times New Roman"/>
          <w:noProof w:val="false"/>
          <w:szCs w:val="24"/>
        </w:rPr>
        <w:t xml:space="preserve"> </w:t>
      </w:r>
    </w:p>
    <w:p w:rsidRDefault="00737A4B" w:rsidP="00737A4B" w:rsidR="00737A4B" w:rsidRPr="00AE7A57">
      <w:pPr>
        <w:pStyle w:val="Tijeloteksta"/>
        <w:jc w:val="center"/>
        <w:rPr>
          <w:rFonts w:hAnsi="Times New Roman" w:ascii="Times New Roman"/>
          <w:szCs w:val="24"/>
        </w:rPr>
      </w:pPr>
      <w:r w:rsidRPr="00AE7A57">
        <w:rPr>
          <w:rFonts w:hAnsi="Times New Roman" w:ascii="Times New Roman"/>
          <w:szCs w:val="24"/>
        </w:rPr>
        <w:t>U Karlovcu</w:t>
      </w:r>
      <w:r w:rsidR="00803370" w:rsidRPr="00AE7A57">
        <w:rPr>
          <w:rFonts w:hAnsi="Times New Roman" w:ascii="Times New Roman"/>
          <w:szCs w:val="24"/>
        </w:rPr>
        <w:t xml:space="preserve"> </w:t>
      </w:r>
      <w:r w:rsidR="0047501A">
        <w:rPr>
          <w:rFonts w:hAnsi="Times New Roman" w:ascii="Times New Roman"/>
          <w:szCs w:val="24"/>
        </w:rPr>
        <w:t>12. lipnja 2017</w:t>
      </w:r>
      <w:r w:rsidR="0012127D" w:rsidRPr="00AE7A57">
        <w:rPr>
          <w:rFonts w:hAnsi="Times New Roman" w:ascii="Times New Roman"/>
          <w:szCs w:val="24"/>
        </w:rPr>
        <w:t>.</w:t>
      </w:r>
      <w:r w:rsidRPr="00AE7A57">
        <w:rPr>
          <w:rFonts w:hAnsi="Times New Roman" w:ascii="Times New Roman"/>
          <w:szCs w:val="24"/>
        </w:rPr>
        <w:t xml:space="preserve"> godine</w:t>
      </w:r>
    </w:p>
    <w:p w:rsidRDefault="00106FC1" w:rsidP="00737A4B" w:rsidR="003B7EB5" w:rsidRPr="00AE7A57">
      <w:pPr>
        <w:pStyle w:val="Tijeloteksta"/>
        <w:jc w:val="center"/>
        <w:rPr>
          <w:rFonts w:hAnsi="Times New Roman" w:ascii="Times New Roman"/>
          <w:b/>
          <w:szCs w:val="24"/>
        </w:rPr>
      </w:pPr>
      <w:r>
        <w:rPr>
          <w:rFonts w:hAnsi="Times New Roman" w:ascii="Times New Roman"/>
          <w:b/>
          <w:szCs w:val="24"/>
        </w:rPr>
        <w:t xml:space="preserve"> </w:t>
      </w:r>
    </w:p>
    <w:p w:rsidRDefault="00737A4B" w:rsidP="00B314E8" w:rsidR="00737A4B" w:rsidRPr="00AE7A57">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Pr="00AE7A57">
        <w:rPr>
          <w:rFonts w:hAnsi="Times New Roman" w:ascii="Times New Roman"/>
          <w:szCs w:val="24"/>
        </w:rPr>
        <w:tab/>
      </w:r>
      <w:r w:rsidR="00106FC1">
        <w:rPr>
          <w:rFonts w:hAnsi="Times New Roman" w:ascii="Times New Roman"/>
          <w:szCs w:val="24"/>
        </w:rPr>
        <w:t xml:space="preserve">    </w:t>
      </w:r>
      <w:r w:rsidRPr="00AE7A57">
        <w:rPr>
          <w:rFonts w:hAnsi="Times New Roman" w:ascii="Times New Roman"/>
          <w:szCs w:val="24"/>
        </w:rPr>
        <w:t>Sudac:</w:t>
      </w:r>
    </w:p>
    <w:p w:rsidRDefault="00737A4B" w:rsidP="009A43D6" w:rsidR="00106FC1">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009A43D6">
        <w:rPr>
          <w:rFonts w:hAnsi="Times New Roman" w:ascii="Times New Roman"/>
          <w:szCs w:val="24"/>
        </w:rPr>
        <w:t xml:space="preserve">    </w:t>
      </w:r>
      <w:r w:rsidR="00F676BE" w:rsidRPr="00AE7A57">
        <w:rPr>
          <w:rFonts w:hAnsi="Times New Roman" w:ascii="Times New Roman"/>
          <w:szCs w:val="24"/>
        </w:rPr>
        <w:t xml:space="preserve">    </w:t>
      </w:r>
      <w:r w:rsidR="00106FC1">
        <w:rPr>
          <w:rFonts w:hAnsi="Times New Roman" w:ascii="Times New Roman"/>
          <w:szCs w:val="24"/>
        </w:rPr>
        <w:t xml:space="preserve">    </w:t>
      </w:r>
      <w:r w:rsidR="00F676BE" w:rsidRPr="00AE7A57">
        <w:rPr>
          <w:rFonts w:hAnsi="Times New Roman" w:ascii="Times New Roman"/>
          <w:szCs w:val="24"/>
        </w:rPr>
        <w:t xml:space="preserve"> </w:t>
      </w:r>
      <w:r w:rsidRPr="00AE7A57">
        <w:rPr>
          <w:rFonts w:hAnsi="Times New Roman" w:ascii="Times New Roman"/>
          <w:szCs w:val="24"/>
        </w:rPr>
        <w:t>Goranka Boljkovac</w:t>
      </w:r>
      <w:r w:rsidR="00106FC1">
        <w:rPr>
          <w:rFonts w:hAnsi="Times New Roman" w:ascii="Times New Roman"/>
          <w:szCs w:val="24"/>
        </w:rPr>
        <w:t>,v.r.</w:t>
      </w:r>
    </w:p>
    <w:p w:rsidRDefault="00106FC1" w:rsidP="009A43D6" w:rsidR="00106FC1">
      <w:pPr>
        <w:pStyle w:val="Tijeloteksta"/>
        <w:rPr>
          <w:rFonts w:hAnsi="Times New Roman" w:ascii="Times New Roman"/>
          <w:szCs w:val="24"/>
        </w:rPr>
      </w:pPr>
    </w:p>
    <w:p w:rsidRDefault="00106FC1" w:rsidP="00106FC1" w:rsidR="00106FC1">
      <w:pPr>
        <w:pStyle w:val="Tijeloteksta"/>
        <w:jc w:val="right"/>
        <w:rPr>
          <w:rFonts w:hAnsi="Times New Roman" w:ascii="Times New Roman"/>
          <w:szCs w:val="24"/>
        </w:rPr>
      </w:pPr>
      <w:r>
        <w:rPr>
          <w:rFonts w:hAnsi="Times New Roman" w:ascii="Times New Roman"/>
          <w:szCs w:val="24"/>
        </w:rPr>
        <w:t>Za točnost otpravka-</w:t>
      </w:r>
    </w:p>
    <w:p w:rsidRDefault="00106FC1" w:rsidP="00106FC1" w:rsidR="00106FC1">
      <w:pPr>
        <w:pStyle w:val="Tijeloteksta"/>
        <w:jc w:val="right"/>
        <w:rPr>
          <w:rFonts w:hAnsi="Times New Roman" w:ascii="Times New Roman"/>
          <w:szCs w:val="24"/>
        </w:rPr>
      </w:pPr>
      <w:r>
        <w:rPr>
          <w:rFonts w:hAnsi="Times New Roman" w:ascii="Times New Roman"/>
          <w:szCs w:val="24"/>
        </w:rPr>
        <w:t>ovlašteni službenik:</w:t>
      </w:r>
    </w:p>
    <w:p w:rsidRDefault="00920036" w:rsidP="00841144" w:rsidR="00932E45" w:rsidRPr="00AE7A57">
      <w:pPr>
        <w:pStyle w:val="Tijeloteksta"/>
        <w:jc w:val="right"/>
        <w:rPr>
          <w:rFonts w:hAnsi="Times New Roman" w:ascii="Times New Roman"/>
          <w:szCs w:val="24"/>
        </w:rPr>
      </w:pPr>
      <w:r>
        <w:rPr>
          <w:rFonts w:hAnsi="Times New Roman" w:ascii="Times New Roman"/>
          <w:szCs w:val="24"/>
        </w:rPr>
        <w:t>Renata Klokočki</w:t>
      </w:r>
    </w:p>
    <w:p w:rsidRDefault="003523B4" w:rsidP="00B314E8" w:rsidR="003523B4" w:rsidRPr="00AE7A57">
      <w:pPr>
        <w:pStyle w:val="Tijeloteksta"/>
        <w:rPr>
          <w:rFonts w:hAnsi="Times New Roman" w:ascii="Times New Roman"/>
          <w:szCs w:val="24"/>
        </w:rPr>
      </w:pPr>
    </w:p>
    <w:p w:rsidRDefault="0047501A" w:rsidP="00B314E8" w:rsidR="0047501A">
      <w:pPr>
        <w:pStyle w:val="Tijeloteksta"/>
        <w:rPr>
          <w:rFonts w:hAnsi="Times New Roman" w:ascii="Times New Roman"/>
          <w:szCs w:val="24"/>
        </w:rPr>
      </w:pPr>
    </w:p>
    <w:p w:rsidRDefault="0047501A" w:rsidP="00B314E8" w:rsidR="0047501A">
      <w:pPr>
        <w:pStyle w:val="Tijeloteksta"/>
        <w:rPr>
          <w:rFonts w:hAnsi="Times New Roman" w:ascii="Times New Roman"/>
          <w:szCs w:val="24"/>
        </w:rPr>
      </w:pPr>
    </w:p>
    <w:p w:rsidRDefault="0047501A" w:rsidP="00B314E8" w:rsidR="0047501A">
      <w:pPr>
        <w:pStyle w:val="Tijeloteksta"/>
        <w:rPr>
          <w:rFonts w:hAnsi="Times New Roman" w:ascii="Times New Roman"/>
          <w:szCs w:val="24"/>
        </w:rPr>
      </w:pPr>
    </w:p>
    <w:p w:rsidRDefault="00737A4B" w:rsidP="00B314E8" w:rsidR="00B314E8" w:rsidRPr="00AE7A57">
      <w:pPr>
        <w:pStyle w:val="Tijeloteksta"/>
        <w:rPr>
          <w:rFonts w:hAnsi="Times New Roman" w:ascii="Times New Roman"/>
          <w:szCs w:val="24"/>
        </w:rPr>
      </w:pPr>
      <w:r w:rsidRPr="00AE7A57">
        <w:rPr>
          <w:rFonts w:hAnsi="Times New Roman" w:ascii="Times New Roman"/>
          <w:szCs w:val="24"/>
        </w:rPr>
        <w:t>UPUTA O PRAVNOM LIJEKU:</w:t>
      </w:r>
    </w:p>
    <w:p w:rsidRDefault="008F12BE" w:rsidP="00B314E8" w:rsidR="00BA1F29">
      <w:pPr>
        <w:pStyle w:val="Tijeloteksta"/>
        <w:rPr>
          <w:rFonts w:hAnsi="Times New Roman" w:ascii="Times New Roman"/>
          <w:szCs w:val="24"/>
        </w:rPr>
      </w:pPr>
      <w:r w:rsidRPr="00AE7A57">
        <w:rPr>
          <w:rFonts w:hAnsi="Times New Roman" w:ascii="Times New Roman"/>
          <w:szCs w:val="24"/>
        </w:rPr>
        <w:t xml:space="preserve">Protiv ovog rješenja </w:t>
      </w:r>
      <w:r w:rsidR="00EA5429" w:rsidRPr="00AE7A57">
        <w:rPr>
          <w:rFonts w:hAnsi="Times New Roman" w:ascii="Times New Roman"/>
          <w:szCs w:val="24"/>
        </w:rPr>
        <w:t xml:space="preserve">svaki stečajni vjerovnik i dužnik imaju pravo podnijeti žalbu (čl. </w:t>
      </w:r>
      <w:r w:rsidR="00841144">
        <w:rPr>
          <w:rFonts w:hAnsi="Times New Roman" w:ascii="Times New Roman"/>
          <w:szCs w:val="24"/>
        </w:rPr>
        <w:t>301</w:t>
      </w:r>
      <w:r w:rsidR="00EA5429" w:rsidRPr="00AE7A57">
        <w:rPr>
          <w:rFonts w:hAnsi="Times New Roman" w:ascii="Times New Roman"/>
          <w:szCs w:val="24"/>
        </w:rPr>
        <w:t xml:space="preserve">. st. 1. SZ-a). Rok za žalbu iznosi </w:t>
      </w:r>
      <w:r w:rsidR="00841144">
        <w:rPr>
          <w:rFonts w:hAnsi="Times New Roman" w:ascii="Times New Roman"/>
          <w:szCs w:val="24"/>
        </w:rPr>
        <w:t xml:space="preserve">osam </w:t>
      </w:r>
      <w:r w:rsidR="00EA5429" w:rsidRPr="00AE7A57">
        <w:rPr>
          <w:rFonts w:hAnsi="Times New Roman" w:ascii="Times New Roman"/>
          <w:szCs w:val="24"/>
        </w:rPr>
        <w:t xml:space="preserve">dana, a počinje teći istekom osmog dana od dana objave </w:t>
      </w:r>
      <w:r w:rsidR="00841144">
        <w:rPr>
          <w:rFonts w:hAnsi="Times New Roman" w:ascii="Times New Roman"/>
          <w:szCs w:val="24"/>
        </w:rPr>
        <w:t>ovog rješenja na mrežnoj stranici</w:t>
      </w:r>
      <w:r w:rsidR="005E6E6B">
        <w:rPr>
          <w:rFonts w:hAnsi="Times New Roman" w:ascii="Times New Roman"/>
          <w:szCs w:val="24"/>
        </w:rPr>
        <w:t xml:space="preserve"> e-Oglasn</w:t>
      </w:r>
      <w:r w:rsidR="00841144">
        <w:rPr>
          <w:rFonts w:hAnsi="Times New Roman" w:ascii="Times New Roman"/>
          <w:szCs w:val="24"/>
        </w:rPr>
        <w:t>a ploča</w:t>
      </w:r>
      <w:r w:rsidR="005E6E6B">
        <w:rPr>
          <w:rFonts w:hAnsi="Times New Roman" w:ascii="Times New Roman"/>
          <w:szCs w:val="24"/>
        </w:rPr>
        <w:t xml:space="preserve"> suda</w:t>
      </w:r>
      <w:r w:rsidR="00920036">
        <w:rPr>
          <w:rFonts w:hAnsi="Times New Roman" w:ascii="Times New Roman"/>
          <w:szCs w:val="24"/>
        </w:rPr>
        <w:t xml:space="preserve">. Žalba se podnosi ovom sudu u tri </w:t>
      </w:r>
      <w:r w:rsidR="00EA5429" w:rsidRPr="00AE7A57">
        <w:rPr>
          <w:rFonts w:hAnsi="Times New Roman" w:ascii="Times New Roman"/>
          <w:szCs w:val="24"/>
        </w:rPr>
        <w:t>primjerka</w:t>
      </w:r>
      <w:r w:rsidR="00A24ADF">
        <w:rPr>
          <w:rFonts w:hAnsi="Times New Roman" w:ascii="Times New Roman"/>
          <w:szCs w:val="24"/>
        </w:rPr>
        <w:t>, a o žalbi odlučuje Visoki trgovački sud Republike Hrvatske</w:t>
      </w:r>
      <w:r w:rsidR="00EA5429" w:rsidRPr="00AE7A57">
        <w:rPr>
          <w:rFonts w:hAnsi="Times New Roman" w:ascii="Times New Roman"/>
          <w:szCs w:val="24"/>
        </w:rPr>
        <w:t>.</w:t>
      </w:r>
    </w:p>
    <w:sectPr w:rsidSect="0047501A" w:rsidR="00BA1F29">
      <w:headerReference w:type="even" r:id="rId11"/>
      <w:headerReference w:type="default" r:id="rId12"/>
      <w:pgSz w:h="16838" w:w="11906"/>
      <w:pgMar w:gutter="0" w:footer="720" w:header="720" w:left="1418" w:bottom="1560"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224979">
      <w:rPr>
        <w:rStyle w:val="Brojstranice"/>
        <w:rFonts w:hAnsi="Times New Roman" w:ascii="Times New Roman"/>
      </w:rPr>
      <w:t>3</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CD0975">
      <w:rPr>
        <w:rFonts w:hAnsi="Times New Roman" w:ascii="Times New Roman"/>
      </w:rPr>
      <w:t>5569</w:t>
    </w:r>
    <w:r w:rsidR="004A6D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8CF284C8"/>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D659A"/>
    <w:rsid w:val="000F0435"/>
    <w:rsid w:val="00106FC1"/>
    <w:rsid w:val="0012127D"/>
    <w:rsid w:val="001300F6"/>
    <w:rsid w:val="00135E75"/>
    <w:rsid w:val="0016285A"/>
    <w:rsid w:val="00176F62"/>
    <w:rsid w:val="001A402A"/>
    <w:rsid w:val="001A5CAD"/>
    <w:rsid w:val="001A62FB"/>
    <w:rsid w:val="001B5549"/>
    <w:rsid w:val="00201225"/>
    <w:rsid w:val="00224979"/>
    <w:rsid w:val="00245E30"/>
    <w:rsid w:val="00250A15"/>
    <w:rsid w:val="00265E4E"/>
    <w:rsid w:val="00276DB2"/>
    <w:rsid w:val="002D71C0"/>
    <w:rsid w:val="002F5B34"/>
    <w:rsid w:val="003435AB"/>
    <w:rsid w:val="003523B4"/>
    <w:rsid w:val="0037105C"/>
    <w:rsid w:val="003802C6"/>
    <w:rsid w:val="00393171"/>
    <w:rsid w:val="003B7EB5"/>
    <w:rsid w:val="00400F4E"/>
    <w:rsid w:val="004155F3"/>
    <w:rsid w:val="004333DF"/>
    <w:rsid w:val="0047501A"/>
    <w:rsid w:val="004A472A"/>
    <w:rsid w:val="004A6D11"/>
    <w:rsid w:val="004B2D9E"/>
    <w:rsid w:val="004D55AC"/>
    <w:rsid w:val="0050395A"/>
    <w:rsid w:val="00507EF5"/>
    <w:rsid w:val="00516B9D"/>
    <w:rsid w:val="005201A8"/>
    <w:rsid w:val="00526177"/>
    <w:rsid w:val="00564F62"/>
    <w:rsid w:val="00566675"/>
    <w:rsid w:val="00577F43"/>
    <w:rsid w:val="00594221"/>
    <w:rsid w:val="005A0E12"/>
    <w:rsid w:val="005E6E6B"/>
    <w:rsid w:val="00614BD0"/>
    <w:rsid w:val="006275C1"/>
    <w:rsid w:val="006521A5"/>
    <w:rsid w:val="006B33A8"/>
    <w:rsid w:val="00727927"/>
    <w:rsid w:val="00737A4B"/>
    <w:rsid w:val="00744318"/>
    <w:rsid w:val="00754E86"/>
    <w:rsid w:val="007B5F14"/>
    <w:rsid w:val="007B6214"/>
    <w:rsid w:val="007C72DF"/>
    <w:rsid w:val="007F1389"/>
    <w:rsid w:val="008004AD"/>
    <w:rsid w:val="00803370"/>
    <w:rsid w:val="0083586B"/>
    <w:rsid w:val="00841144"/>
    <w:rsid w:val="00855310"/>
    <w:rsid w:val="008554E9"/>
    <w:rsid w:val="008724AA"/>
    <w:rsid w:val="008A1EAD"/>
    <w:rsid w:val="008F12BE"/>
    <w:rsid w:val="00903691"/>
    <w:rsid w:val="00920036"/>
    <w:rsid w:val="00920809"/>
    <w:rsid w:val="00932E45"/>
    <w:rsid w:val="009432E4"/>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9433D"/>
    <w:rsid w:val="00BA1F29"/>
    <w:rsid w:val="00C8478C"/>
    <w:rsid w:val="00C8526C"/>
    <w:rsid w:val="00C92302"/>
    <w:rsid w:val="00CC215A"/>
    <w:rsid w:val="00CC4510"/>
    <w:rsid w:val="00CD0975"/>
    <w:rsid w:val="00CE0A00"/>
    <w:rsid w:val="00CF4808"/>
    <w:rsid w:val="00CF4C16"/>
    <w:rsid w:val="00D070D1"/>
    <w:rsid w:val="00DB1F37"/>
    <w:rsid w:val="00E2631B"/>
    <w:rsid w:val="00E31A98"/>
    <w:rsid w:val="00E45B39"/>
    <w:rsid w:val="00E73E83"/>
    <w:rsid w:val="00EA10F8"/>
    <w:rsid w:val="00EA5429"/>
    <w:rsid w:val="00EE23E7"/>
    <w:rsid w:val="00F004E9"/>
    <w:rsid w:val="00F223AE"/>
    <w:rsid w:val="00F27C7A"/>
    <w:rsid w:val="00F3098C"/>
    <w:rsid w:val="00F32E65"/>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224979"/>
    <w:rPr>
      <w:color w:val="808080"/>
      <w:bdr w:space="0" w:sz="0" w:color="auto" w:val="none"/>
      <w:shd w:fill="auto" w:color="auto" w:val="clear"/>
    </w:rPr>
  </w:style>
  <w:style w:customStyle="true" w:styleId="eSPISCCParagraphDefaultFont" w:type="character">
    <w:name w:val="eSPIS_CC_Paragraph Default Font"/>
    <w:basedOn w:val="Zadanifontodlomka"/>
    <w:rsid w:val="002249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2497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249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49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224979"/>
    <w:rPr>
      <w:color w:val="808080"/>
      <w:bdr w:color="auto" w:space="0" w:sz="0" w:val="none"/>
      <w:shd w:color="auto" w:fill="auto" w:val="clear"/>
    </w:rPr>
  </w:style>
  <w:style w:customStyle="1" w:styleId="eSPISCCParagraphDefaultFont" w:type="character">
    <w:name w:val="eSPIS_CC_Paragraph Default Font"/>
    <w:basedOn w:val="Zadanifontodlomka"/>
    <w:rsid w:val="002249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2497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249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49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5569</izvorni_sadrzaj>
    <derivirana_varijabla naziv="DomainObject.Predmet.Broj_1">5569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St-5569/2016</izvorni_sadrzaj>
    <derivirana_varijabla naziv="DomainObject.Predmet.OznakaBroj_1">St-5569/2016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BRAZIL društvo s ograničenom odgovornošću za proizvodnju i trgovinu u stečaju zastupanog po punomoćniku Gorge Trajkov</izvorni_sadrzaj>
    <derivirana_varijabla naziv="DomainObject.Predmet.ProtustrankaFormated_1">  BRAZIL društvo s ograničenom odgovornošću za proizvodnju i trgovinu u stečaju zastupanog po punomoćniku Gorge Trajkov</derivirana_varijabla>
  </DomainObject.Predmet.ProtustrankaFormated>
  <DomainObject.Predmet.ProtustrankaFormatedOIB>
    <izvorni_sadrzaj>  BRAZIL društvo s ograničenom odgovornošću za proizvodnju i trgovinu u stečaju, OIB 65717199615 zastupanog po punomoćniku Gorge Trajkov</izvorni_sadrzaj>
    <derivirana_varijabla naziv="DomainObject.Predmet.ProtustrankaFormatedOIB_1">  BRAZIL društvo s ograničenom odgovornošću za proizvodnju i trgovinu u stečaju, OIB 65717199615 zastupanog po punomoćniku Gorge Trajkov</derivirana_varijabla>
  </DomainObject.Predmet.ProtustrankaFormatedOIB>
  <DomainObject.Predmet.ProtustrankaFormatedWithAdress>
    <izvorni_sadrzaj> BRAZIL društvo s ograničenom odgovornošću za proizvodnju i trgovinu u stečaju, Zagrebačka 6, 47000 Karlovac zastupanog po punomoćniku Gorge Trajkov</izvorni_sadrzaj>
    <derivirana_varijabla naziv="DomainObject.Predmet.ProtustrankaFormatedWithAdress_1"> BRAZIL društvo s ograničenom odgovornošću za proizvodnju i trgovinu u stečaju, Zagrebačka 6, 47000 Karlovac zastupanog po punomoćniku Gorge Trajkov</derivirana_varijabla>
  </DomainObject.Predmet.ProtustrankaFormatedWithAdress>
  <DomainObject.Predmet.ProtustrankaFormatedWithAdressOIB>
    <izvorni_sadrzaj> BRAZIL društvo s ograničenom odgovornošću za proizvodnju i trgovinu u stečaju, OIB 65717199615, Zagrebačka 6, 47000 Karlovac zastupanog po punomoćniku Gorge Trajkov</izvorni_sadrzaj>
    <derivirana_varijabla naziv="DomainObject.Predmet.ProtustrankaFormatedWithAdressOIB_1"> BRAZIL društvo s ograničenom odgovornošću za proizvodnju i trgovinu u stečaju, OIB 65717199615, Zagrebačka 6, 47000 Karlovac zastupanog po punomoćniku Gorge Trajkov</derivirana_varijabla>
  </DomainObject.Predmet.ProtustrankaFormatedWithAdressOIB>
  <DomainObject.Predmet.ProtustrankaWithAdress>
    <izvorni_sadrzaj>BRAZIL društvo s ograničenom odgovornošću za proizvodnju i trgovinu u stečaju Zagrebačka 6, 47000 Karlovac</izvorni_sadrzaj>
    <derivirana_varijabla naziv="DomainObject.Predmet.ProtustrankaWithAdress_1">BRAZIL društvo s ograničenom odgovornošću za proizvodnju i trgovinu u stečaju Zagrebačka 6, 47000 Karlovac</derivirana_varijabla>
  </DomainObject.Predmet.ProtustrankaWithAdress>
  <DomainObject.Predmet.ProtustrankaWithAdressOIB>
    <izvorni_sadrzaj>BRAZIL društvo s ograničenom odgovornošću za proizvodnju i trgovinu u stečaju, OIB 65717199615, Zagrebačka 6, 47000 Karlovac</izvorni_sadrzaj>
    <derivirana_varijabla naziv="DomainObject.Predmet.ProtustrankaWithAdressOIB_1">BRAZIL društvo s ograničenom odgovornošću za proizvodnju i trgovinu u stečaju, OIB 65717199615, Zagrebačka 6, 47000 Karlovac</derivirana_varijabla>
  </DomainObject.Predmet.ProtustrankaWithAdressOIB>
  <DomainObject.Predmet.ProtustrankaNazivFormated>
    <izvorni_sadrzaj>BRAZIL društvo s ograničenom odgovornošću za proizvodnju i trgovinu u stečaju</izvorni_sadrzaj>
    <derivirana_varijabla naziv="DomainObject.Predmet.ProtustrankaNazivFormated_1">BRAZIL društvo s ograničenom odgovornošću za proizvodnju i trgovinu u stečaju</derivirana_varijabla>
  </DomainObject.Predmet.ProtustrankaNazivFormated>
  <DomainObject.Predmet.ProtustrankaNazivFormatedOIB>
    <izvorni_sadrzaj>BRAZIL društvo s ograničenom odgovornošću za proizvodnju i trgovinu u stečaju, OIB 65717199615</izvorni_sadrzaj>
    <derivirana_varijabla naziv="DomainObject.Predmet.ProtustrankaNazivFormatedOIB_1">BRAZIL društvo s ograničenom odgovornošću za proizvodnju i trgovinu u stečaju, OIB 65717199615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OD MAĆEŠIĆ I PARTNERI d.o.o.</izvorni_sadrzaj>
    <derivirana_varijabla naziv="DomainObject.Predmet.StrankaFormated_1">  ERSTE&amp;STEIERMÄRKISCHE BANKA d.d. zastupanog po punomoćniku OD MAĆEŠIĆ I PARTNERI d.o.o.</derivirana_varijabla>
  </DomainObject.Predmet.StrankaFormated>
  <DomainObject.Predmet.StrankaFormatedOIB>
    <izvorni_sadrzaj>  ERSTE&amp;STEIERMÄRKISCHE BANKA d.d., OIB 23057039320 zastupanog po punomoćniku OD MAĆEŠIĆ I PARTNERI d.o.o.</izvorni_sadrzaj>
    <derivirana_varijabla naziv="DomainObject.Predmet.StrankaFormatedOIB_1">  ERSTE&amp;STEIERMÄRKISCHE BANKA d.d., OIB 23057039320 zastupanog po punomoćniku OD MAĆEŠIĆ I PARTNERI d.o.o.</derivirana_varijabla>
  </DomainObject.Predmet.StrankaFormatedOIB>
  <DomainObject.Predmet.StrankaFormatedWithAdress>
    <izvorni_sadrzaj> ERSTE&amp;STEIERMÄRKISCHE BANKA d.d., Jadranski Trg 3/a, 51000 Rijeka zastupanog po punomoćniku OD MAĆEŠIĆ I PARTNERI d.o.o.</izvorni_sadrzaj>
    <derivirana_varijabla naziv="DomainObject.Predmet.StrankaFormatedWithAdress_1"> ERSTE&amp;STEIERMÄRKISCHE BANKA d.d., Jadranski Trg 3/a, 51000 Rijeka zastupanog po punomoćniku OD MAĆEŠIĆ I PARTNERI d.o.o.</derivirana_varijabla>
  </DomainObject.Predmet.StrankaFormatedWithAdress>
  <DomainObject.Predmet.StrankaFormatedWithAdressOIB>
    <izvorni_sadrzaj> ERSTE&amp;STEIERMÄRKISCHE BANKA d.d., OIB 23057039320, Jadranski Trg 3/a, 51000 Rijeka zastupanog po punomoćniku OD MAĆEŠIĆ I PARTNERI d.o.o.</izvorni_sadrzaj>
    <derivirana_varijabla naziv="DomainObject.Predmet.StrankaFormatedWithAdressOIB_1"> ERSTE&amp;STEIERMÄRKISCHE BANKA d.d., OIB 23057039320, Jadranski Trg 3/a, 51000 Rijeka zastupanog po punomoćniku OD MAĆEŠIĆ I PARTNERI d.o.o.</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ERSTE&amp;STEIERMÄRKISCHE BANKA d.d. zastupanog po punomoćniku OD MAĆEŠIĆ I PARTNERI d.o.o.</item>
    </izvorni_sadrzaj>
    <derivirana_varijabla naziv="DomainObject.Predmet.StrankaListFormated_1">
      <item>ERSTE&amp;STEIERMÄRKISCHE BANKA d.d. zastupanog po punomoćniku OD MAĆEŠIĆ I PARTNERI d.o.o.</item>
    </derivirana_varijabla>
  </DomainObject.Predmet.StrankaListFormated>
  <DomainObject.Predmet.StrankaListFormatedOIB>
    <izvorni_sadrzaj>
      <item>ERSTE&amp;STEIERMÄRKISCHE BANKA d.d., OIB 23057039320 zastupanog po punomoćniku OD MAĆEŠIĆ I PARTNERI d.o.o.</item>
    </izvorni_sadrzaj>
    <derivirana_varijabla naziv="DomainObject.Predmet.StrankaListFormatedOIB_1">
      <item>ERSTE&amp;STEIERMÄRKISCHE BANKA d.d., OIB 23057039320 zastupanog po punomoćniku OD MAĆEŠIĆ I PARTNERI d.o.o.</item>
    </derivirana_varijabla>
  </DomainObject.Predmet.StrankaListFormatedOIB>
  <DomainObject.Predmet.StrankaListFormatedWithAdress>
    <izvorni_sadrzaj>
      <item>ERSTE&amp;STEIERMÄRKISCHE BANKA d.d., Jadranski Trg 3/a, 51000 Rijeka zastupanog po punomoćniku OD MAĆEŠIĆ I PARTNERI d.o.o.</item>
    </izvorni_sadrzaj>
    <derivirana_varijabla naziv="DomainObject.Predmet.StrankaListFormatedWithAdress_1">
      <item>ERSTE&amp;STEIERMÄRKISCHE BANKA d.d., Jadranski Trg 3/a, 51000 Rijeka zastupanog po punomoćniku OD MAĆEŠIĆ I PARTNERI d.o.o.</item>
    </derivirana_varijabla>
  </DomainObject.Predmet.StrankaListFormatedWithAdress>
  <DomainObject.Predmet.StrankaListFormatedWithAdressOIB>
    <izvorni_sadrzaj>
      <item>ERSTE&amp;STEIERMÄRKISCHE BANKA d.d., OIB 23057039320, Jadranski Trg 3/a, 51000 Rijeka zastupanog po punomoćniku OD MAĆEŠIĆ I PARTNERI d.o.o.</item>
    </izvorni_sadrzaj>
    <derivirana_varijabla naziv="DomainObject.Predmet.StrankaListFormatedWithAdressOIB_1">
      <item>ERSTE&amp;STEIERMÄRKISCHE BANKA d.d., OIB 23057039320, Jadranski Trg 3/a, 51000 Rijeka zastupanog po punomoćniku OD MAĆEŠIĆ I PARTNERI d.o.o.</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BRAZIL društvo s ograničenom odgovornošću za proizvodnju i trgovinu u stečaju zastupanog po punomoćniku Gorge Trajkov</item>
    </izvorni_sadrzaj>
    <derivirana_varijabla naziv="DomainObject.Predmet.ProtuStrankaListFormated_1">
      <item>BRAZIL društvo s ograničenom odgovornošću za proizvodnju i trgovinu u stečaju zastupanog po punomoćniku Gorge Trajkov</item>
    </derivirana_varijabla>
  </DomainObject.Predmet.ProtuStrankaListFormated>
  <DomainObject.Predmet.ProtuStrankaListFormatedOIB>
    <izvorni_sadrzaj>
      <item>BRAZIL društvo s ograničenom odgovornošću za proizvodnju i trgovinu u stečaju, OIB 65717199615 zastupanog po punomoćniku Gorge Trajkov</item>
    </izvorni_sadrzaj>
    <derivirana_varijabla naziv="DomainObject.Predmet.ProtuStrankaListFormatedOIB_1">
      <item>BRAZIL društvo s ograničenom odgovornošću za proizvodnju i trgovinu u stečaju, OIB 65717199615 zastupanog po punomoćniku Gorge Trajkov</item>
    </derivirana_varijabla>
  </DomainObject.Predmet.ProtuStrankaListFormatedOIB>
  <DomainObject.Predmet.ProtuStrankaListFormatedWithAdress>
    <izvorni_sadrzaj>
      <item>BRAZIL društvo s ograničenom odgovornošću za proizvodnju i trgovinu u stečaju, Zagrebačka 6, 47000 Karlovac zastupanog po punomoćniku Gorge Trajkov</item>
    </izvorni_sadrzaj>
    <derivirana_varijabla naziv="DomainObject.Predmet.ProtuStrankaListFormatedWithAdress_1">
      <item>BRAZIL društvo s ograničenom odgovornošću za proizvodnju i trgovinu u stečaju, Zagrebačka 6, 47000 Karlovac zastupanog po punomoćniku Gorge Trajkov</item>
    </derivirana_varijabla>
  </DomainObject.Predmet.ProtuStrankaListFormatedWithAdress>
  <DomainObject.Predmet.ProtuStrankaListFormatedWithAdressOIB>
    <izvorni_sadrzaj>
      <item>BRAZIL društvo s ograničenom odgovornošću za proizvodnju i trgovinu u stečaju, OIB 65717199615, Zagrebačka 6, 47000 Karlovac zastupanog po punomoćniku Gorge Trajkov</item>
    </izvorni_sadrzaj>
    <derivirana_varijabla naziv="DomainObject.Predmet.ProtuStrankaListFormatedWithAdressOIB_1">
      <item>BRAZIL društvo s ograničenom odgovornošću za proizvodnju i trgovinu u stečaju, OIB 65717199615, Zagrebačka 6, 47000 Karlovac zastupanog po punomoćniku Gorge Trajkov</item>
    </derivirana_varijabla>
  </DomainObject.Predmet.ProtuStrankaListFormatedWithAdressOIB>
  <DomainObject.Predmet.ProtuStrankaListNazivFormated>
    <izvorni_sadrzaj>
      <item>BRAZIL društvo s ograničenom odgovornošću za proizvodnju i trgovinu u stečaju</item>
    </izvorni_sadrzaj>
    <derivirana_varijabla naziv="DomainObject.Predmet.ProtuStrankaListNazivFormated_1">
      <item>BRAZIL društvo s ograničenom odgovornošću za proizvodnju i trgovinu u stečaju</item>
    </derivirana_varijabla>
  </DomainObject.Predmet.ProtuStrankaListNazivFormated>
  <DomainObject.Predmet.ProtuStrankaListNazivFormatedOIB>
    <izvorni_sadrzaj>
      <item>BRAZIL društvo s ograničenom odgovornošću za proizvodnju i trgovinu u stečaju, OIB 65717199615</item>
    </izvorni_sadrzaj>
    <derivirana_varijabla naziv="DomainObject.Predmet.ProtuStrankaListNazivFormatedOIB_1">
      <item>BRAZIL društvo s ograničenom odgovornošću za proizvodnju i trgovinu u stečaju, OIB 65717199615</item>
    </derivirana_varijabla>
  </DomainObject.Predmet.ProtuStrankaListNazivFormatedOIB>
  <DomainObject.Predmet.OstaliListFormated>
    <izvorni_sadrzaj>
      <item>Gorge Trajkov punomoćnik sudionika u postupku BRAZIL društvo s ograničenom odgovornošću za proizvodnju i trgovinu u stečaju</item>
      <item>OD MAĆEŠIĆ I PARTNERI d.o.o. punomoćnik sudionika u postupku ERSTE&amp;STEIERMÄRKISCHE BANKA d.d.</item>
    </izvorni_sadrzaj>
    <derivirana_varijabla naziv="DomainObject.Predmet.OstaliListFormated_1">
      <item>Gorge Trajkov punomoćnik sudionika u postupku BRAZIL društvo s ograničenom odgovornošću za proizvodnju i trgovinu u stečaju</item>
      <item>OD MAĆEŠIĆ I PARTNERI d.o.o. punomoćnik sudionika u postupku ERSTE&amp;STEIERMÄRKISCHE BANKA d.d.</item>
    </derivirana_varijabla>
  </DomainObject.Predmet.OstaliListFormated>
  <DomainObject.Predmet.OstaliListFormatedOIB>
    <izvorni_sadrzaj>
      <item>Gorge Trajkov, OIB 77213480706 punomoćnik sudionika u postupku BRAZIL društvo s ograničenom odgovornošću za proizvodnju i trgovinu u stečaju</item>
      <item>OD MAĆEŠIĆ I PARTNERI d.o.o., OIB 11793113837 punomoćnik sudionika u postupku ERSTE&amp;STEIERMÄRKISCHE BANKA d.d.</item>
    </izvorni_sadrzaj>
    <derivirana_varijabla naziv="DomainObject.Predmet.OstaliListFormatedOIB_1">
      <item>Gorge Trajkov, OIB 77213480706 punomoćnik sudionika u postupku BRAZIL društvo s ograničenom odgovornošću za proizvodnju i trgovinu u stečaju</item>
      <item>OD MAĆEŠIĆ I PARTNERI d.o.o., OIB 11793113837 punomoćnik sudionika u postupku ERSTE&amp;STEIERMÄRKISCHE BANKA d.d.</item>
    </derivirana_varijabla>
  </DomainObject.Predmet.OstaliListFormatedOIB>
  <DomainObject.Predmet.OstaliListFormatedWithAdress>
    <izvorni_sadrzaj>
      <item>Gorge Trajkov, Tadije Smičiklasa 5c, 47000 Karlovac punomoćnik sudionika u postupku BRAZIL društvo s ograničenom odgovornošću za proizvodnju i trgovinu u stečaju</item>
      <item>OD MAĆEŠIĆ I PARTNERI d.o.o., Pod Kaštelom 4, 51000 Rijeka punomoćnik sudionika u postupku ERSTE&amp;STEIERMÄRKISCHE BANKA d.d.</item>
    </izvorni_sadrzaj>
    <derivirana_varijabla naziv="DomainObject.Predmet.OstaliListFormatedWithAdress_1">
      <item>Gorge Trajkov, Tadije Smičiklasa 5c, 47000 Karlovac punomoćnik sudionika u postupku BRAZIL društvo s ograničenom odgovornošću za proizvodnju i trgovinu u stečaju</item>
      <item>OD MAĆEŠIĆ I PARTNERI d.o.o., Pod Kaštelom 4, 51000 Rijeka punomoćnik sudionika u postupku ERSTE&amp;STEIERMÄRKISCHE BANKA d.d.</item>
    </derivirana_varijabla>
  </DomainObject.Predmet.OstaliListFormatedWithAdress>
  <DomainObject.Predmet.OstaliListFormatedWithAdressOIB>
    <izvorni_sadrzaj>
      <item>Gorge Trajkov, OIB 77213480706, Tadije Smičiklasa 5c, 47000 Karlovac punomoćnik sudionika u postupku BRAZIL društvo s ograničenom odgovornošću za proizvodnju i trgovinu u stečaju</item>
      <item>OD MAĆEŠIĆ I PARTNERI d.o.o., OIB 11793113837, Pod Kaštelom 4, 51000 Rijeka punomoćnik sudionika u postupku ERSTE&amp;STEIERMÄRKISCHE BANKA d.d.</item>
    </izvorni_sadrzaj>
    <derivirana_varijabla naziv="DomainObject.Predmet.OstaliListFormatedWithAdressOIB_1">
      <item>Gorge Trajkov, OIB 77213480706, Tadije Smičiklasa 5c, 47000 Karlovac punomoćnik sudionika u postupku BRAZIL društvo s ograničenom odgovornošću za proizvodnju i trgovinu u stečaju</item>
      <item>OD MAĆEŠIĆ I PARTNERI d.o.o., OIB 11793113837, Pod Kaštelom 4, 51000 Rijeka punomoćnik sudionika u postupku ERSTE&amp;STEIERMÄRKISCHE BANKA d.d.</item>
    </derivirana_varijabla>
  </DomainObject.Predmet.OstaliListFormatedWithAdressOIB>
  <DomainObject.Predmet.OstaliListNazivFormated>
    <izvorni_sadrzaj>
      <item>Gorge Trajkov</item>
      <item>OD MAĆEŠIĆ I PARTNERI d.o.o.</item>
    </izvorni_sadrzaj>
    <derivirana_varijabla naziv="DomainObject.Predmet.OstaliListNazivFormated_1">
      <item>Gorge Trajkov</item>
      <item>OD MAĆEŠIĆ I PARTNERI d.o.o.</item>
    </derivirana_varijabla>
  </DomainObject.Predmet.OstaliListNazivFormated>
  <DomainObject.Predmet.OstaliListNazivFormatedOIB>
    <izvorni_sadrzaj>
      <item>Gorge Trajkov, OIB 77213480706</item>
      <item>OD MAĆEŠIĆ I PARTNERI d.o.o., OIB 11793113837</item>
    </izvorni_sadrzaj>
    <derivirana_varijabla naziv="DomainObject.Predmet.OstaliListNazivFormatedOIB_1">
      <item>Gorge Trajkov, OIB 77213480706</item>
      <item>OD MAĆEŠIĆ I PARTNERI d.o.o., OIB 11793113837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BRAZIL društvo s ograničenom odgovornošću za proizvodnju i trgovinu u stečaju</izvorni_sadrzaj>
    <derivirana_varijabla naziv="DomainObject.Predmet.ProtustrankaIDrugi_1">BRAZIL društvo s ograničenom odgovornošću za proizvodnju i trgovinu u stečaju</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BRAZIL društvo s ograničenom odgovornošću za proizvodnju i trgovinu u stečaju, OIB 65717199615, Zagrebačka 6, 47000 Karlovac</izvorni_sadrzaj>
    <derivirana_varijabla naziv="DomainObject.Predmet.ProtustrankaIDrugiAdressOIB_1">BRAZIL društvo s ograničenom odgovornošću za proizvodnju i trgovinu u stečaju, OIB 65717199615, Zagrebačka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BRAZIL društvo s ograničenom odgovornošću za proizvodnju i trgovinu u stečaju</item>
      <item>Gorge Trajkov</item>
      <item>OD MAĆEŠIĆ I PARTNERI d.o.o.</item>
      <item>ERSTE&amp;STEIERMÄRKISCHE BANKA d.d.</item>
    </izvorni_sadrzaj>
    <derivirana_varijabla naziv="DomainObject.Predmet.SudioniciListNaziv_1">
      <item>BRAZIL društvo s ograničenom odgovornošću za proizvodnju i trgovinu u stečaju</item>
      <item>Gorge Trajkov</item>
      <item>OD MAĆEŠIĆ I PARTNERI d.o.o.</item>
      <item>ERSTE&amp;STEIERMÄRKISCHE BANKA d.d.</item>
    </derivirana_varijabla>
  </DomainObject.Predmet.SudioniciListNaziv>
  <DomainObject.Predmet.SudioniciListAdressOIB>
    <izvorni_sadrzaj>
      <item>BRAZIL društvo s ograničenom odgovornošću za proizvodnju i trgovinu u stečaju, OIB 65717199615, Zagrebačka 6,47000 Karlovac</item>
      <item>Gorge Trajkov, OIB 77213480706, Tadije Smičiklasa 5c,47000 Karlovac</item>
      <item>OD MAĆEŠIĆ I PARTNERI d.o.o., OIB 11793113837, Pod Kaštelom 4,51000 Rijeka</item>
      <item>ERSTE&amp;STEIERMÄRKISCHE BANKA d.d., OIB 23057039320, Jadranski Trg 3/a,51000 Rijeka</item>
    </izvorni_sadrzaj>
    <derivirana_varijabla naziv="DomainObject.Predmet.SudioniciListAdressOIB_1">
      <item>BRAZIL društvo s ograničenom odgovornošću za proizvodnju i trgovinu u stečaju, OIB 65717199615, Zagrebačka 6,47000 Karlovac</item>
      <item>Gorge Trajkov, OIB 77213480706, Tadije Smičiklasa 5c,47000 Karlovac</item>
      <item>OD MAĆEŠIĆ I PARTNERI d.o.o., OIB 11793113837, Pod Kaštelom 4,51000 Rijeka</item>
      <item>ERSTE&amp;STEIERMÄRKISCHE BANKA d.d.,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65717199615</item>
      <item>, OIB 77213480706</item>
      <item>, OIB 11793113837</item>
      <item>, OIB 23057039320</item>
    </izvorni_sadrzaj>
    <derivirana_varijabla naziv="DomainObject.Predmet.SudioniciListNazivOIB_1">
      <item>, OIB 65717199615</item>
      <item>, OIB 77213480706</item>
      <item>, OIB 11793113837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6ED737-825A-4AD9-9A70-1EEA8EF618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1090</properties:Words>
  <properties:Characters>6241</properties:Characters>
  <properties:Lines>126</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2017-06-12T10:55:00Z</dcterms:created>
  <dc:creator>x</dc:creator>
  <cp:lastModifiedBy>Goranka Boljkovac</cp:lastModifiedBy>
  <cp:lastPrinted>2017-06-12T10:52:00Z</cp:lastPrinted>
  <dcterms:modified xmlns:xsi="http://www.w3.org/2001/XMLSchema-instance" xsi:type="dcterms:W3CDTF">2017-06-12T11:18:00Z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