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e444" w14:paraId="8f2e444" w:rsidRDefault="00AB4602" w:rsidP="00C74F8A" w:rsidR="00C74F8A" w:rsidRPr="00C74F8A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4F8A" w:rsidRPr="00C74F8A">
        <w:rPr>
          <w:rFonts w:cs="Times New Roman"/>
        </w:rPr>
        <w:t xml:space="preserve">     REPUBLIKA HRVATSKA</w:t>
      </w:r>
    </w:p>
    <w:p w:rsidRDefault="00C74F8A" w:rsidP="00C74F8A" w:rsidR="00C74F8A" w:rsidRPr="00C74F8A">
      <w:pPr>
        <w:spacing w:after="0"/>
        <w:rPr>
          <w:rFonts w:cs="Times New Roman" w:eastAsia="Times New Roman"/>
          <w:lang w:eastAsia="hr-HR"/>
        </w:rPr>
      </w:pPr>
      <w:r w:rsidRPr="00C74F8A">
        <w:rPr>
          <w:rFonts w:cs="Times New Roman" w:eastAsia="Times New Roman"/>
          <w:lang w:eastAsia="hr-HR"/>
        </w:rPr>
        <w:t xml:space="preserve"> TRGOVAČKI SUD U ZAGREBU</w:t>
      </w:r>
    </w:p>
    <w:p w:rsidRDefault="00C74F8A" w:rsidP="00C74F8A" w:rsidR="00C74F8A" w:rsidRPr="00C74F8A">
      <w:pPr>
        <w:spacing w:after="0"/>
        <w:rPr>
          <w:rFonts w:cs="Times New Roman" w:eastAsia="Times New Roman"/>
          <w:lang w:eastAsia="hr-HR"/>
        </w:rPr>
      </w:pPr>
      <w:r w:rsidRPr="00C74F8A">
        <w:rPr>
          <w:rFonts w:cs="Times New Roman" w:eastAsia="Times New Roman"/>
          <w:lang w:eastAsia="hr-HR"/>
        </w:rPr>
        <w:t xml:space="preserve">       Stalna služba u Karlovcu </w:t>
      </w:r>
    </w:p>
    <w:p w:rsidRDefault="00C74F8A" w:rsidP="00C74F8A" w:rsidR="00C74F8A" w:rsidRPr="00C74F8A">
      <w:pPr>
        <w:spacing w:after="0"/>
        <w:rPr>
          <w:rFonts w:cs="Times New Roman" w:eastAsia="Times New Roman"/>
          <w:lang w:eastAsia="hr-HR"/>
        </w:rPr>
      </w:pPr>
      <w:r w:rsidRPr="00C74F8A">
        <w:rPr>
          <w:rFonts w:cs="Times New Roman" w:eastAsia="Times New Roman"/>
          <w:lang w:eastAsia="hr-HR"/>
        </w:rPr>
        <w:t>Karlovac, Trg hrvatskih branitelja 1/II</w:t>
      </w:r>
    </w:p>
    <w:p w:rsidRDefault="00C74F8A" w:rsidP="00C74F8A" w:rsidR="00C74F8A" w:rsidRPr="00C74F8A">
      <w:pPr>
        <w:spacing w:after="0"/>
        <w:rPr>
          <w:rFonts w:cs="Times New Roman" w:eastAsia="Times New Roman"/>
          <w:lang w:eastAsia="hr-HR"/>
        </w:rPr>
      </w:pPr>
    </w:p>
    <w:p w:rsidRDefault="00C74F8A" w:rsidP="00C74F8A" w:rsidR="00C74F8A" w:rsidRPr="00C74F8A">
      <w:pPr>
        <w:spacing w:after="0"/>
        <w:jc w:val="center"/>
        <w:rPr>
          <w:rFonts w:cs="Times New Roman" w:eastAsia="Times New Roman"/>
          <w:lang w:eastAsia="hr-HR"/>
        </w:rPr>
      </w:pPr>
      <w:r w:rsidRPr="00C74F8A">
        <w:rPr>
          <w:rFonts w:cs="Times New Roman" w:eastAsia="Times New Roman"/>
          <w:lang w:eastAsia="hr-HR"/>
        </w:rPr>
        <w:t>R E P U B L I K A   H R V A T S  K A</w:t>
      </w:r>
    </w:p>
    <w:p w:rsidRDefault="00C74F8A" w:rsidP="00C74F8A" w:rsidR="00C74F8A" w:rsidRPr="00C74F8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74F8A" w:rsidP="00C74F8A" w:rsidR="00C74F8A" w:rsidRPr="00C74F8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C74F8A">
        <w:rPr>
          <w:rFonts w:cs="Times New Roman" w:eastAsia="Times New Roman"/>
          <w:lang w:eastAsia="hr-HR"/>
        </w:rPr>
        <w:tab/>
        <w:t>R J E Š E N J E</w:t>
      </w:r>
    </w:p>
    <w:p w:rsidRDefault="00C74F8A" w:rsidP="00C74F8A" w:rsidR="00C74F8A" w:rsidRPr="00C74F8A">
      <w:pPr>
        <w:spacing w:after="0"/>
        <w:rPr>
          <w:rFonts w:cs="Times New Roman" w:eastAsia="Times New Roman"/>
          <w:lang w:eastAsia="hr-HR"/>
        </w:rPr>
      </w:pPr>
    </w:p>
    <w:p w:rsidRDefault="00C74F8A" w:rsidP="00C74F8A" w:rsidR="00C74F8A" w:rsidRPr="00C74F8A">
      <w:pPr>
        <w:spacing w:after="0"/>
        <w:jc w:val="both"/>
        <w:rPr>
          <w:rFonts w:cs="Times New Roman" w:eastAsia="Times New Roman"/>
          <w:lang w:eastAsia="hr-HR"/>
        </w:rPr>
      </w:pPr>
      <w:r w:rsidRPr="00C74F8A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UZORITA d.o.o. u stečaju, Zagreb, Damira Tomljanovića Gavrana 7, OIB: 27692494132, 3. siječnja 2018.</w:t>
      </w:r>
    </w:p>
    <w:p w:rsidRDefault="00C74F8A" w:rsidP="00C74F8A" w:rsidR="00C74F8A" w:rsidRPr="00C74F8A">
      <w:pPr>
        <w:spacing w:after="0"/>
        <w:rPr>
          <w:rFonts w:cs="Times New Roman" w:eastAsia="Times New Roman"/>
          <w:lang w:eastAsia="hr-HR"/>
        </w:rPr>
      </w:pPr>
    </w:p>
    <w:p w:rsidRDefault="00C74F8A" w:rsidP="00C74F8A" w:rsidR="00C74F8A" w:rsidRPr="00C74F8A">
      <w:pPr>
        <w:spacing w:after="0"/>
        <w:jc w:val="center"/>
        <w:rPr>
          <w:rFonts w:cs="Times New Roman" w:eastAsia="Times New Roman"/>
          <w:lang w:eastAsia="hr-HR"/>
        </w:rPr>
      </w:pPr>
      <w:r w:rsidRPr="00C74F8A">
        <w:rPr>
          <w:rFonts w:cs="Times New Roman" w:eastAsia="Times New Roman"/>
          <w:lang w:eastAsia="hr-HR"/>
        </w:rPr>
        <w:t>r i j e š i o   j e</w:t>
      </w:r>
    </w:p>
    <w:p w:rsidRDefault="00C74F8A" w:rsidP="00C74F8A" w:rsidR="00C74F8A" w:rsidRPr="00C74F8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74F8A" w:rsidP="00C74F8A" w:rsidR="00C74F8A" w:rsidRPr="00C74F8A">
      <w:pPr>
        <w:spacing w:after="0"/>
        <w:rPr>
          <w:rFonts w:cs="Times New Roman" w:eastAsia="Times New Roman"/>
          <w:lang w:eastAsia="hr-HR"/>
        </w:rPr>
      </w:pPr>
    </w:p>
    <w:p w:rsidRDefault="00C74F8A" w:rsidP="00C74F8A" w:rsidR="00C74F8A" w:rsidRPr="00C74F8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C74F8A">
        <w:rPr>
          <w:rFonts w:cs="Times New Roman" w:eastAsia="Times New Roman"/>
          <w:lang w:eastAsia="hr-HR"/>
        </w:rPr>
        <w:t xml:space="preserve">Privremenom stečajnom upravitelju Nikoli Krvavici, Sveti Ivan Zelina, Vinogradska 15,OIB: 96981389223, određuje se jednokratna nagrada za poslove obavljene u prethodnom postupku u iznosu od 3.000,00 kn bruto, te se odobravaju </w:t>
      </w:r>
      <w:r>
        <w:rPr>
          <w:rFonts w:cs="Times New Roman" w:eastAsia="Times New Roman"/>
          <w:lang w:eastAsia="hr-HR"/>
        </w:rPr>
        <w:t xml:space="preserve">stvarni </w:t>
      </w:r>
      <w:r w:rsidRPr="00C74F8A">
        <w:rPr>
          <w:rFonts w:cs="Times New Roman" w:eastAsia="Times New Roman"/>
          <w:lang w:eastAsia="hr-HR"/>
        </w:rPr>
        <w:t xml:space="preserve">troškovi </w:t>
      </w:r>
      <w:r>
        <w:rPr>
          <w:rFonts w:cs="Times New Roman" w:eastAsia="Times New Roman"/>
          <w:lang w:eastAsia="hr-HR"/>
        </w:rPr>
        <w:t xml:space="preserve">privremenog </w:t>
      </w:r>
      <w:r w:rsidRPr="00C74F8A">
        <w:rPr>
          <w:rFonts w:cs="Times New Roman" w:eastAsia="Times New Roman"/>
          <w:lang w:eastAsia="hr-HR"/>
        </w:rPr>
        <w:t>stečajnog upravitelja u iznosu od 147,05 kn.</w:t>
      </w:r>
    </w:p>
    <w:p w:rsidRDefault="00C74F8A" w:rsidP="00C74F8A" w:rsidR="00C74F8A" w:rsidRPr="00C74F8A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C74F8A" w:rsidP="00C74F8A" w:rsidR="00C74F8A" w:rsidRPr="00C74F8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C74F8A">
        <w:rPr>
          <w:rFonts w:cs="Times New Roman" w:eastAsia="Times New Roman"/>
          <w:lang w:eastAsia="hr-HR"/>
        </w:rPr>
        <w:t>Nalaže se računovodstvu ovog suda da privremenom stečajnom upravitelju Nikoli Krvavici, Sveti Ivan Zelina, Vinogradska 15,OIB: 96981389223, isplati po pravomoćnosti ovog rješenja iznos iz točke 1. ovog rješenja na žiro račun IBAN: HR9823600003115405321 kod Zagrebačke banke d.d. Zagreb, na teret uplaćenog predujma koji se vodi za dužnika UZORITA d.o.o. u stečaju, Zagreb, Damira Tomljanovića Gavrana 7, OIB: 27692494132, pod poslovnim brojem St-236/16.</w:t>
      </w:r>
    </w:p>
    <w:p w:rsidRDefault="00C74F8A" w:rsidP="00C74F8A" w:rsidR="00C74F8A" w:rsidRPr="00C74F8A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C74F8A" w:rsidP="00C74F8A" w:rsidR="00C74F8A" w:rsidRPr="00C74F8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74F8A" w:rsidP="00C74F8A" w:rsidR="00C74F8A" w:rsidRPr="00C74F8A">
      <w:pPr>
        <w:spacing w:after="0"/>
        <w:jc w:val="center"/>
        <w:rPr>
          <w:rFonts w:cs="Times New Roman" w:eastAsia="Times New Roman"/>
          <w:lang w:eastAsia="hr-HR"/>
        </w:rPr>
      </w:pPr>
      <w:r w:rsidRPr="00C74F8A">
        <w:rPr>
          <w:rFonts w:cs="Times New Roman" w:eastAsia="Times New Roman"/>
          <w:lang w:eastAsia="hr-HR"/>
        </w:rPr>
        <w:t>Obrazloženje</w:t>
      </w:r>
    </w:p>
    <w:p w:rsidRDefault="00C74F8A" w:rsidP="00C74F8A" w:rsidR="00C74F8A" w:rsidRPr="00C74F8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74F8A" w:rsidP="00C74F8A" w:rsidR="00C74F8A" w:rsidRPr="00C74F8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74F8A" w:rsidP="00C74F8A" w:rsidR="00C74F8A" w:rsidRPr="00C74F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74F8A">
        <w:rPr>
          <w:rFonts w:cs="Times New Roman" w:eastAsia="Times New Roman"/>
          <w:lang w:eastAsia="hr-HR"/>
        </w:rPr>
        <w:t>Rješenjem ovog suda posl. broj St-236/16 od 16. veljače 2017. imenovan je za privremenog stečajnog upravitelja Nikola Krvavica, Sveti Ivan Zelina, Vinogradska 15,OIB: 96981389223.</w:t>
      </w:r>
    </w:p>
    <w:p w:rsidRDefault="00C74F8A" w:rsidP="00C74F8A" w:rsidR="00C74F8A" w:rsidRPr="00C74F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74F8A" w:rsidP="00C74F8A" w:rsidR="00C74F8A" w:rsidRPr="00C74F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74F8A">
        <w:rPr>
          <w:rFonts w:cs="Times New Roman" w:eastAsia="Times New Roman"/>
          <w:lang w:eastAsia="hr-HR"/>
        </w:rPr>
        <w:t>Privremeni stečajni upravitelj je podneskom od 17. ožujka 2017. predložio da mu sud odredi nagradu za rad u iznosu od 6.000,00 kn i naknadu troškova postupka u iznosu od 147,05 kn.</w:t>
      </w:r>
    </w:p>
    <w:p w:rsidRDefault="00C74F8A" w:rsidP="00C74F8A" w:rsidR="00C74F8A" w:rsidRPr="00C74F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74F8A" w:rsidP="00C74F8A" w:rsidR="00C74F8A" w:rsidRPr="00C74F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74F8A">
        <w:rPr>
          <w:rFonts w:cs="Times New Roman" w:eastAsia="Times New Roman"/>
          <w:lang w:eastAsia="hr-HR"/>
        </w:rPr>
        <w:t xml:space="preserve"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obavio, pa je odlučeno kao u točki 1. </w:t>
      </w:r>
      <w:r w:rsidRPr="00C74F8A">
        <w:rPr>
          <w:rFonts w:cs="Times New Roman" w:eastAsia="Times New Roman"/>
          <w:lang w:eastAsia="hr-HR"/>
        </w:rPr>
        <w:lastRenderedPageBreak/>
        <w:t>izreke rješenja. Sud nije udovoljio zahtjevu privremenog stečajnog upravitelja za određivanje nagrade od 6.000,00 kn s obzirom da smatra kako je adekvatna nagrada 3.000,00 kn cijeneći složenost poslova koje je privremeni stečajni upravitelj obavio.</w:t>
      </w:r>
    </w:p>
    <w:p w:rsidRDefault="00C74F8A" w:rsidP="00C74F8A" w:rsidR="00C74F8A" w:rsidRPr="00C74F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74F8A" w:rsidP="00C74F8A" w:rsidR="00C74F8A" w:rsidRPr="00C74F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74F8A">
        <w:rPr>
          <w:rFonts w:cs="Times New Roman" w:eastAsia="Times New Roman"/>
          <w:lang w:eastAsia="hr-HR"/>
        </w:rPr>
        <w:t>O troškovima je odlučeno temeljem čl. 94. st. 3. SZ-a, a odnose se na poštanske troškove u iznosu od 33,30 kn, naknadu FINI u iznosu od 53,75 kn i trošak biljega u iznosu od 60,00 kn, pa je odlučeno kao u točki 1. izreke rješenja.</w:t>
      </w:r>
    </w:p>
    <w:p w:rsidRDefault="00C74F8A" w:rsidP="00C74F8A" w:rsidR="00C74F8A" w:rsidRPr="00C74F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74F8A" w:rsidP="00C74F8A" w:rsidR="00C74F8A" w:rsidRPr="00C74F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74F8A">
        <w:rPr>
          <w:rFonts w:cs="Times New Roman" w:eastAsia="Times New Roman"/>
          <w:lang w:eastAsia="hr-HR"/>
        </w:rPr>
        <w:t>Temeljem čl. 94. st. 6. SZ-a odlučeno je kao u točki 2. izreke rješenja.</w:t>
      </w:r>
    </w:p>
    <w:p w:rsidRDefault="00C74F8A" w:rsidP="00C74F8A" w:rsidR="00C74F8A" w:rsidRPr="00C74F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74F8A" w:rsidP="00C74F8A" w:rsidR="00C74F8A" w:rsidRPr="00C74F8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74F8A" w:rsidP="00C74F8A" w:rsidR="00C74F8A" w:rsidRPr="00C74F8A">
      <w:pPr>
        <w:spacing w:after="0"/>
        <w:jc w:val="center"/>
        <w:rPr>
          <w:rFonts w:cs="Times New Roman" w:eastAsia="Times New Roman"/>
          <w:lang w:eastAsia="hr-HR"/>
        </w:rPr>
      </w:pPr>
      <w:r w:rsidRPr="00C74F8A">
        <w:rPr>
          <w:rFonts w:cs="Times New Roman" w:eastAsia="Times New Roman"/>
          <w:lang w:eastAsia="hr-HR"/>
        </w:rPr>
        <w:t>U Karlovcu 3. siječnja 2018.</w:t>
      </w:r>
    </w:p>
    <w:p w:rsidRDefault="00C74F8A" w:rsidP="00C74F8A" w:rsidR="00C74F8A" w:rsidRPr="00C74F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4F8A" w:rsidP="00C74F8A" w:rsidR="00C74F8A" w:rsidRPr="00C74F8A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C74F8A">
        <w:rPr>
          <w:rFonts w:cs="Times New Roman" w:eastAsia="Times New Roman"/>
          <w:lang w:eastAsia="hr-HR"/>
        </w:rPr>
        <w:t xml:space="preserve">   Stečajni sudac:</w:t>
      </w:r>
    </w:p>
    <w:p w:rsidRDefault="00C74F8A" w:rsidP="00C74F8A" w:rsidR="00C74F8A" w:rsidRPr="00C74F8A">
      <w:pPr>
        <w:spacing w:after="0"/>
        <w:jc w:val="both"/>
        <w:rPr>
          <w:rFonts w:cs="Times New Roman" w:eastAsia="Times New Roman"/>
          <w:lang w:eastAsia="hr-HR"/>
        </w:rPr>
      </w:pPr>
      <w:r w:rsidRPr="00C74F8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C74F8A" w:rsidP="00C74F8A" w:rsidR="00C74F8A" w:rsidRPr="00C74F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4F8A" w:rsidP="00C74F8A" w:rsidR="00C74F8A" w:rsidRPr="00C74F8A">
      <w:pPr>
        <w:spacing w:after="0"/>
        <w:jc w:val="right"/>
        <w:rPr>
          <w:rFonts w:cs="Times New Roman" w:eastAsia="Times New Roman"/>
          <w:lang w:eastAsia="hr-HR"/>
        </w:rPr>
      </w:pPr>
      <w:r w:rsidRPr="00C74F8A">
        <w:rPr>
          <w:rFonts w:cs="Times New Roman" w:eastAsia="Times New Roman"/>
          <w:lang w:eastAsia="hr-HR"/>
        </w:rPr>
        <w:t>Za točnost otpravka-ovlašteni službenik:</w:t>
      </w:r>
    </w:p>
    <w:p w:rsidRDefault="00C74F8A" w:rsidP="00C74F8A" w:rsidR="00C74F8A" w:rsidRPr="00C74F8A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C74F8A">
        <w:rPr>
          <w:rFonts w:cs="Times New Roman" w:eastAsia="Times New Roman"/>
          <w:lang w:eastAsia="hr-HR"/>
        </w:rPr>
        <w:t>Draženka Prpić</w:t>
      </w:r>
    </w:p>
    <w:p w:rsidRDefault="00C74F8A" w:rsidP="00C74F8A" w:rsidR="00C74F8A" w:rsidRPr="00C74F8A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C74F8A" w:rsidP="00C74F8A" w:rsidR="00C74F8A" w:rsidRPr="00C74F8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74F8A">
        <w:rPr>
          <w:rFonts w:cs="Times New Roman" w:eastAsia="Times New Roman"/>
          <w:lang w:eastAsia="hr-HR"/>
        </w:rPr>
        <w:t>PRAVNA POUKA:</w:t>
      </w:r>
    </w:p>
    <w:p w:rsidRDefault="00C74F8A" w:rsidP="00C74F8A" w:rsidR="00C74F8A" w:rsidRPr="00C74F8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74F8A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C74F8A" w:rsidP="00C74F8A" w:rsidR="00C74F8A" w:rsidRPr="00C74F8A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C74F8A" w:rsidRPr="00C74F8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3153808"/>
      <w:docPartObj>
        <w:docPartGallery w:val="Page Numbers (Top of Page)"/>
        <w:docPartUnique/>
      </w:docPartObj>
    </w:sdtPr>
    <w:sdtContent>
      <w:p w:rsidRDefault="00C74F8A" w:rsidR="00C74F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C74F8A" w:rsidR="008333A9">
    <w:pPr>
      <w:pStyle w:val="Zaglavlje"/>
    </w:pPr>
    <w:r>
      <w:t>1 St-236/16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4F8A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509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St-236/2016-30</izvorni_sadrzaj>
    <derivirana_varijabla naziv="DomainObject.Oznaka_1">St-236/2016-30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kolovoza 2017.</izvorni_sadrzaj>
    <derivirana_varijabla naziv="DomainObject.Predmet.DatumRjesavanja_1">8.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St-236/2016</izvorni_sadrzaj>
    <derivirana_varijabla naziv="DomainObject.Predmet.OznakaBroj_1">St-236/2016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UZORITA d.o.o. zastupanog po punomoćniku Ivan Zovko</izvorni_sadrzaj>
    <derivirana_varijabla naziv="DomainObject.Predmet.ProtustrankaFormated_1">  UZORITA d.o.o. zastupanog po punomoćniku Ivan Zovko</derivirana_varijabla>
  </DomainObject.Predmet.ProtustrankaFormated>
  <DomainObject.Predmet.ProtustrankaFormatedOIB>
    <izvorni_sadrzaj>  UZORITA d.o.o., OIB 27692494132 zastupanog po punomoćniku Ivan Zovko</izvorni_sadrzaj>
    <derivirana_varijabla naziv="DomainObject.Predmet.ProtustrankaFormatedOIB_1">  UZORITA d.o.o., OIB 27692494132 zastupanog po punomoćniku Ivan Zovko</derivirana_varijabla>
  </DomainObject.Predmet.ProtustrankaFormatedOIB>
  <DomainObject.Predmet.ProtustrankaFormatedWithAdress>
    <izvorni_sadrzaj> UZORITA d.o.o., Damira Tomjanovića Gavrana 7, 10000 Zagreb zastupanog po punomoćniku Ivan Zovko</izvorni_sadrzaj>
    <derivirana_varijabla naziv="DomainObject.Predmet.ProtustrankaFormatedWithAdress_1"> UZORITA d.o.o., Damira Tomjanovića Gavrana 7, 10000 Zagreb zastupanog po punomoćniku Ivan Zovko</derivirana_varijabla>
  </DomainObject.Predmet.ProtustrankaFormatedWithAdress>
  <DomainObject.Predmet.ProtustrankaFormatedWithAdressOIB>
    <izvorni_sadrzaj> UZORITA d.o.o., OIB 27692494132, Damira Tomjanovića Gavrana 7, 10000 Zagreb zastupanog po punomoćniku Ivan Zovko</izvorni_sadrzaj>
    <derivirana_varijabla naziv="DomainObject.Predmet.ProtustrankaFormatedWithAdressOIB_1"> UZORITA d.o.o., OIB 27692494132, Damira Tomjanovića Gavrana 7, 10000 Zagreb zastupanog po punomoćniku Ivan Zovko</derivirana_varijabla>
  </DomainObject.Predmet.ProtustrankaFormatedWithAdressOIB>
  <DomainObject.Predmet.ProtustrankaWithAdress>
    <izvorni_sadrzaj>UZORITA d.o.o. Damira Tomjanovića Gavrana 7, 10000 Zagreb</izvorni_sadrzaj>
    <derivirana_varijabla naziv="DomainObject.Predmet.ProtustrankaWithAdress_1">UZORITA d.o.o. Damira Tomjanovića Gavrana 7, 10000 Zagreb</derivirana_varijabla>
  </DomainObject.Predmet.ProtustrankaWithAdress>
  <DomainObject.Predmet.ProtustrankaWithAdressOIB>
    <izvorni_sadrzaj>UZORITA d.o.o., OIB 27692494132, Damira Tomjanovića Gavrana 7, 10000 Zagreb</izvorni_sadrzaj>
    <derivirana_varijabla naziv="DomainObject.Predmet.ProtustrankaWithAdressOIB_1">UZORITA d.o.o., OIB 27692494132, Damira Tomjanovića Gavrana 7, 10000 Zagreb</derivirana_varijabla>
  </DomainObject.Predmet.ProtustrankaWithAdressOIB>
  <DomainObject.Predmet.ProtustrankaNazivFormated>
    <izvorni_sadrzaj>UZORITA d.o.o.</izvorni_sadrzaj>
    <derivirana_varijabla naziv="DomainObject.Predmet.ProtustrankaNazivFormated_1">UZORITA d.o.o.</derivirana_varijabla>
  </DomainObject.Predmet.ProtustrankaNazivFormated>
  <DomainObject.Predmet.ProtustrankaNazivFormatedOIB>
    <izvorni_sadrzaj>UZORITA d.o.o., OIB 27692494132</izvorni_sadrzaj>
    <derivirana_varijabla naziv="DomainObject.Predmet.ProtustrankaNazivFormatedOIB_1">UZORITA d.o.o., OIB 27692494132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</izvorni_sadrzaj>
    <derivirana_varijabla naziv="DomainObject.Predmet.StrankaFormatedWithAdress_1"> FINA Regionalni centar Zagreb, Trg svibanjskih žrtava 1995. 1,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UZORITA d.o.o. zastupanog po punomoćniku Ivan Zovko</item>
    </izvorni_sadrzaj>
    <derivirana_varijabla naziv="DomainObject.Predmet.ProtuStrankaListFormated_1">
      <item>UZORITA d.o.o. zastupanog po punomoćniku Ivan Zovko</item>
    </derivirana_varijabla>
  </DomainObject.Predmet.ProtuStrankaListFormated>
  <DomainObject.Predmet.ProtuStrankaListFormatedOIB>
    <izvorni_sadrzaj>
      <item>UZORITA d.o.o., OIB 27692494132 zastupanog po punomoćniku Ivan Zovko</item>
    </izvorni_sadrzaj>
    <derivirana_varijabla naziv="DomainObject.Predmet.ProtuStrankaListFormatedOIB_1">
      <item>UZORITA d.o.o., OIB 27692494132 zastupanog po punomoćniku Ivan Zovko</item>
    </derivirana_varijabla>
  </DomainObject.Predmet.ProtuStrankaListFormatedOIB>
  <DomainObject.Predmet.ProtuStrankaListFormatedWithAdress>
    <izvorni_sadrzaj>
      <item>UZORITA d.o.o., Damira Tomjanovića Gavrana 7, 10000 Zagreb zastupanog po punomoćniku Ivan Zovko</item>
    </izvorni_sadrzaj>
    <derivirana_varijabla naziv="DomainObject.Predmet.ProtuStrankaListFormatedWithAdress_1">
      <item>UZORITA d.o.o., Damira Tomjanovića Gavrana 7, 10000 Zagreb zastupanog po punomoćniku Ivan Zovko</item>
    </derivirana_varijabla>
  </DomainObject.Predmet.ProtuStrankaListFormatedWithAdress>
  <DomainObject.Predmet.ProtuStrankaListFormatedWithAdressOIB>
    <izvorni_sadrzaj>
      <item>UZORITA d.o.o., OIB 27692494132, Damira Tomjanovića Gavrana 7, 10000 Zagreb zastupanog po punomoćniku Ivan Zovko</item>
    </izvorni_sadrzaj>
    <derivirana_varijabla naziv="DomainObject.Predmet.ProtuStrankaListFormatedWithAdressOIB_1">
      <item>UZORITA d.o.o., OIB 27692494132, Damira Tomjanovića Gavrana 7, 10000 Zagreb zastupanog po punomoćniku Ivan Zovko</item>
    </derivirana_varijabla>
  </DomainObject.Predmet.ProtuStrankaListFormatedWithAdressOIB>
  <DomainObject.Predmet.ProtuStrankaListNazivFormated>
    <izvorni_sadrzaj>
      <item>UZORITA d.o.o.</item>
    </izvorni_sadrzaj>
    <derivirana_varijabla naziv="DomainObject.Predmet.ProtuStrankaListNazivFormated_1">
      <item>UZORITA d.o.o.</item>
    </derivirana_varijabla>
  </DomainObject.Predmet.ProtuStrankaListNazivFormated>
  <DomainObject.Predmet.ProtuStrankaListNazivFormatedOIB>
    <izvorni_sadrzaj>
      <item>UZORITA d.o.o., OIB 27692494132</item>
    </izvorni_sadrzaj>
    <derivirana_varijabla naziv="DomainObject.Predmet.ProtuStrankaListNazivFormatedOIB_1">
      <item>UZORITA d.o.o., OIB 27692494132</item>
    </derivirana_varijabla>
  </DomainObject.Predmet.ProtuStrankaListNazivFormatedOIB>
  <DomainObject.Predmet.OstaliListFormated>
    <izvorni_sadrzaj>
      <item>Ivan Zovko punomoćnik sudionika u postupku UZORITA d.o.o.</item>
    </izvorni_sadrzaj>
    <derivirana_varijabla naziv="DomainObject.Predmet.OstaliListFormated_1">
      <item>Ivan Zovko punomoćnik sudionika u postupku UZORITA d.o.o.</item>
    </derivirana_varijabla>
  </DomainObject.Predmet.OstaliListFormated>
  <DomainObject.Predmet.OstaliListFormatedOIB>
    <izvorni_sadrzaj>
      <item>Ivan Zovko, OIB 42376466194 punomoćnik sudionika u postupku UZORITA d.o.o.</item>
    </izvorni_sadrzaj>
    <derivirana_varijabla naziv="DomainObject.Predmet.OstaliListFormatedOIB_1">
      <item>Ivan Zovko, OIB 42376466194 punomoćnik sudionika u postupku UZORITA d.o.o.</item>
    </derivirana_varijabla>
  </DomainObject.Predmet.OstaliListFormatedOIB>
  <DomainObject.Predmet.OstaliListFormatedWithAdress>
    <izvorni_sadrzaj>
      <item>Ivan Zovko, Vinogradi Odvojak 20a, 10000 Zagreb punomoćnik sudionika u postupku UZORITA d.o.o.</item>
    </izvorni_sadrzaj>
    <derivirana_varijabla naziv="DomainObject.Predmet.OstaliListFormatedWithAdress_1">
      <item>Ivan Zovko, Vinogradi Odvojak 20a, 10000 Zagreb punomoćnik sudionika u postupku UZORITA d.o.o.</item>
    </derivirana_varijabla>
  </DomainObject.Predmet.OstaliListFormatedWithAdress>
  <DomainObject.Predmet.OstaliListFormatedWithAdressOIB>
    <izvorni_sadrzaj>
      <item>Ivan Zovko, OIB 42376466194, Vinogradi Odvojak 20a, 10000 Zagreb punomoćnik sudionika u postupku UZORITA d.o.o.</item>
    </izvorni_sadrzaj>
    <derivirana_varijabla naziv="DomainObject.Predmet.OstaliListFormatedWithAdressOIB_1">
      <item>Ivan Zovko, OIB 42376466194, Vinogradi Odvojak 20a, 10000 Zagreb punomoćnik sudionika u postupku UZORITA d.o.o.</item>
    </derivirana_varijabla>
  </DomainObject.Predmet.OstaliListFormatedWithAdressOIB>
  <DomainObject.Predmet.OstaliListNazivFormated>
    <izvorni_sadrzaj>
      <item>Ivan Zovko</item>
    </izvorni_sadrzaj>
    <derivirana_varijabla naziv="DomainObject.Predmet.OstaliListNazivFormated_1">
      <item>Ivan Zovko</item>
    </derivirana_varijabla>
  </DomainObject.Predmet.OstaliListNazivFormated>
  <DomainObject.Predmet.OstaliListNazivFormatedOIB>
    <izvorni_sadrzaj>
      <item>Ivan Zovko, OIB 42376466194</item>
    </izvorni_sadrzaj>
    <derivirana_varijabla naziv="DomainObject.Predmet.OstaliListNazivFormatedOIB_1">
      <item>Ivan Zovko, OIB 42376466194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>St-236/2016-30</izvorni_sadrzaj>
    <derivirana_varijabla naziv="DomainObject.PoslovniBrojDokumenta_1">St-236/2016-30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UZORITA d.o.o.</izvorni_sadrzaj>
    <derivirana_varijabla naziv="DomainObject.Predmet.ProtustrankaIDrugi_1">UZORITA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UZORITA d.o.o., OIB 27692494132, Damira Tomjanovića Gavrana 7, 10000 Zagreb</izvorni_sadrzaj>
    <derivirana_varijabla naziv="DomainObject.Predmet.ProtustrankaIDrugiAdressOIB_1">UZORITA d.o.o., OIB 27692494132, Damira Tomjanovića Gavrana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kolovoza 2017.</izvorni_sadrzaj>
    <derivirana_varijabla naziv="DomainObject.Predmet.OdlukaRjesenje.DatumDonosenjaOdluke_1">8. kolovoza 2017.</derivirana_varijabla>
  </DomainObject.Predmet.OdlukaRjesenje.DatumDonosenjaOdluke>
  <DomainObject.Predmet.OdlukaRjesenje.DatumPravomocnosti>
    <izvorni_sadrzaj>30. kolovoza 2017.</izvorni_sadrzaj>
    <derivirana_varijabla naziv="DomainObject.Predmet.OdlukaRjesenje.DatumPravomocnosti_1">30. kolovoza 2017.</derivirana_varijabla>
  </DomainObject.Predmet.OdlukaRjesenje.DatumPravomocnosti>
  <DomainObject.Predmet.OdlukaRjesenje.Oznaka>
    <izvorni_sadrzaj>St-236/2016-24</izvorni_sadrzaj>
    <derivirana_varijabla naziv="DomainObject.Predmet.OdlukaRjesenje.Oznaka_1">St-236/2016-24</derivirana_varijabla>
  </DomainObject.Predmet.OdlukaRjesenje.Oznaka>
  <DomainObject.Predmet.SudioniciListNaziv>
    <izvorni_sadrzaj>
      <item>FINA Regionalni centar Zagreb</item>
      <item>UZORITA d.o.o.</item>
      <item>Ivan Zovko</item>
      <item>ERSTE&amp;STEIERMÄRKISCHE BANKA dioničko društvo</item>
    </izvorni_sadrzaj>
    <derivirana_varijabla naziv="DomainObject.Predmet.SudioniciListNaziv_1">
      <item>FINA Regionalni centar Zagreb</item>
      <item>UZORITA d.o.o.</item>
      <item>Ivan Zovko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UZORITA d.o.o., OIB 27692494132, Damira Tomjanovića Gavrana 7,10000 Zagreb</item>
      <item>Ivan Zovko, OIB 42376466194, Vinogradi Odvojak 20a,10000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UZORITA d.o.o., OIB 27692494132, Damira Tomjanovića Gavrana 7,10000 Zagreb</item>
      <item>Ivan Zovko, OIB 42376466194, Vinogradi Odvojak 20a,10000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32604E-8113-4E46-9E67-BB0EE0225B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2342</properties:Characters>
  <properties:Lines>68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2018-01-03T11:40:00Z</cp:lastPrinted>
  <dcterms:modified xmlns:xsi="http://www.w3.org/2001/XMLSchema-instance" xsi:type="dcterms:W3CDTF">2018-01-03T11:41:00Z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St-236/2016-30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