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1f9c" w14:paraId="f271f9c" w:rsidRDefault="00C910CA" w:rsidP="0030222D" w:rsidR="0030222D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D049A5" w:rsidP="0030222D" w:rsidR="00D049A5" w:rsidRPr="00253D10">
      <w:pPr>
        <w:jc w:val="both"/>
        <w:rPr>
          <w:b/>
        </w:rPr>
      </w:pPr>
    </w:p>
    <w:p w:rsidRDefault="00BF7147" w:rsidP="0030222D" w:rsidR="00BF7147" w:rsidRPr="00253D1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</w:p>
    <w:p w:rsidRDefault="000F11DC" w:rsidP="0030222D" w:rsidR="000F11DC" w:rsidRPr="00253D10">
      <w:pPr>
        <w:jc w:val="both"/>
        <w:rPr>
          <w:b/>
        </w:rPr>
      </w:pPr>
    </w:p>
    <w:p w:rsidRDefault="000F11DC" w:rsidP="0030222D" w:rsidR="000F11DC" w:rsidRPr="00253D10">
      <w:pPr>
        <w:jc w:val="both"/>
        <w:rPr>
          <w:b/>
        </w:rPr>
      </w:pP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281B76" w:rsidP="00C910CA" w:rsidR="0030222D" w:rsidRPr="00253D10">
      <w:pPr>
        <w:jc w:val="both"/>
      </w:pPr>
      <w:r>
        <w:tab/>
      </w:r>
      <w:r w:rsidR="0030222D" w:rsidRPr="00253D10">
        <w:t>Trgovački sud u Rijeci,</w:t>
      </w:r>
      <w:r w:rsidR="00615C88">
        <w:t xml:space="preserve"> OIB 88785964957</w:t>
      </w:r>
      <w:r w:rsidR="0030222D" w:rsidRPr="00253D10">
        <w:t xml:space="preserve"> po sucu</w:t>
      </w:r>
      <w:r w:rsidR="00BB4C05">
        <w:t xml:space="preserve"> pojedincu</w:t>
      </w:r>
      <w:r w:rsidR="0030222D" w:rsidRPr="00253D10">
        <w:t xml:space="preserve"> Danieli Korlević, u stečajnom postupku nad </w:t>
      </w:r>
      <w:r w:rsidR="00AF006C" w:rsidRPr="00AF006C">
        <w:t xml:space="preserve">dužnikom </w:t>
      </w:r>
      <w:r w:rsidR="00882487">
        <w:rPr>
          <w:b/>
        </w:rPr>
        <w:t>K.L.GAMA d.o.o. za građevinarstvo d.o.o. Viškovo, Ronji 6, OIB 11068958409</w:t>
      </w:r>
      <w:r w:rsidR="00AF006C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941318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882487">
        <w:t>1. prosinca</w:t>
      </w:r>
      <w:r w:rsidR="008C691F" w:rsidRPr="00253D10">
        <w:t xml:space="preserve"> 201</w:t>
      </w:r>
      <w:r w:rsidR="00941318">
        <w:t>6</w:t>
      </w:r>
      <w:r w:rsidR="0030222D" w:rsidRPr="00253D10">
        <w:t>. g</w:t>
      </w:r>
      <w:r w:rsidR="00ED058C" w:rsidRPr="00253D10">
        <w:t>odine</w:t>
      </w:r>
      <w:r w:rsidR="00C910CA">
        <w:t xml:space="preserve">, </w:t>
      </w:r>
      <w:r w:rsidR="00AF006C">
        <w:t xml:space="preserve"> </w:t>
      </w:r>
      <w:r w:rsidR="00C910CA">
        <w:t xml:space="preserve"> 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C15F97" w:rsidP="0030222D" w:rsidR="00C15F97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>
      <w:pPr>
        <w:ind w:left="360"/>
        <w:jc w:val="both"/>
      </w:pPr>
      <w:r>
        <w:t xml:space="preserve"> </w:t>
      </w:r>
    </w:p>
    <w:p w:rsidRDefault="008E4BEC" w:rsidP="008E4BEC" w:rsidR="00640807" w:rsidRPr="00D609AF">
      <w:pPr>
        <w:jc w:val="both"/>
        <w:rPr>
          <w:b/>
        </w:rPr>
      </w:pPr>
      <w:r w:rsidRPr="00253D10">
        <w:t xml:space="preserve">     </w:t>
      </w:r>
      <w:r w:rsidR="00253D10">
        <w:tab/>
      </w:r>
      <w:r w:rsidR="00AF006C">
        <w:rPr>
          <w:b/>
        </w:rPr>
        <w:t>prvi</w:t>
      </w:r>
      <w:r w:rsidR="00640807" w:rsidRPr="00D609AF">
        <w:rPr>
          <w:b/>
        </w:rPr>
        <w:t xml:space="preserve"> viši isplatni red</w:t>
      </w:r>
    </w:p>
    <w:p w:rsidRDefault="002F755F" w:rsidP="00D609AF" w:rsidR="00D609AF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  <w:r w:rsidRPr="00201BAB">
        <w:rPr>
          <w:b/>
        </w:rPr>
        <w:t>LIDIJA KRNJETA</w:t>
      </w:r>
      <w:r>
        <w:rPr>
          <w:b/>
        </w:rPr>
        <w:t xml:space="preserve"> iz Viškova, Benčani 29,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  <w:r>
        <w:rPr>
          <w:b/>
        </w:rPr>
        <w:t>OIB 25543157596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118.797,97 kn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</w:p>
    <w:p w:rsidRDefault="00882487" w:rsidP="00882487" w:rsidR="00882487">
      <w:pPr>
        <w:pStyle w:val="Odlomakpopisa"/>
        <w:ind w:left="0"/>
        <w:jc w:val="both"/>
        <w:rPr>
          <w:b/>
        </w:rPr>
      </w:pPr>
      <w:r w:rsidRPr="00201BAB">
        <w:rPr>
          <w:b/>
        </w:rPr>
        <w:t>IGOR ULMER,Klana, Klana 204,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  <w:r w:rsidRPr="00201BAB">
        <w:rPr>
          <w:b/>
        </w:rPr>
        <w:t>OIB 31283198920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9.200,97 kn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</w:p>
    <w:p w:rsidRDefault="00882487" w:rsidP="00882487" w:rsidR="00882487">
      <w:pPr>
        <w:pStyle w:val="Odlomakpopisa"/>
        <w:ind w:left="0"/>
        <w:jc w:val="both"/>
        <w:rPr>
          <w:b/>
        </w:rPr>
      </w:pPr>
      <w:r w:rsidRPr="00201BAB">
        <w:rPr>
          <w:b/>
        </w:rPr>
        <w:t xml:space="preserve">IGOR </w:t>
      </w:r>
      <w:r>
        <w:rPr>
          <w:b/>
        </w:rPr>
        <w:t>BOŽIĆ, Viškovo,Kosi 39,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  <w:r>
        <w:rPr>
          <w:b/>
        </w:rPr>
        <w:t xml:space="preserve"> O</w:t>
      </w:r>
      <w:r w:rsidRPr="00201BAB">
        <w:rPr>
          <w:b/>
        </w:rPr>
        <w:t xml:space="preserve">IB </w:t>
      </w:r>
      <w:r>
        <w:rPr>
          <w:b/>
        </w:rPr>
        <w:t>27260894085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="00B8278A">
        <w:rPr>
          <w:b/>
        </w:rPr>
        <w:t xml:space="preserve"> </w:t>
      </w:r>
      <w:r>
        <w:rPr>
          <w:b/>
        </w:rPr>
        <w:t xml:space="preserve">  9.596,66 kn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</w:p>
    <w:p w:rsidRDefault="00882487" w:rsidP="00882487" w:rsidR="00882487">
      <w:pPr>
        <w:pStyle w:val="Odlomakpopisa"/>
        <w:ind w:left="0"/>
        <w:jc w:val="both"/>
        <w:rPr>
          <w:b/>
        </w:rPr>
      </w:pPr>
      <w:r>
        <w:rPr>
          <w:b/>
        </w:rPr>
        <w:t>ZORAN IBIŠEVIĆ,Viškovo, Petrci 30,</w:t>
      </w:r>
    </w:p>
    <w:p w:rsidRDefault="00882487" w:rsidP="00882487" w:rsidR="00882487">
      <w:pPr>
        <w:pStyle w:val="Odlomakpopisa"/>
        <w:ind w:left="0"/>
        <w:jc w:val="both"/>
        <w:rPr>
          <w:b/>
        </w:rPr>
      </w:pPr>
      <w:r>
        <w:rPr>
          <w:b/>
        </w:rPr>
        <w:t>OIB 15024304685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278A">
        <w:rPr>
          <w:b/>
        </w:rPr>
        <w:t xml:space="preserve">   </w:t>
      </w:r>
      <w:r>
        <w:rPr>
          <w:b/>
        </w:rPr>
        <w:t>12.201,67 kn</w:t>
      </w:r>
    </w:p>
    <w:p w:rsidRDefault="00882487" w:rsidP="00882487" w:rsidR="00882487" w:rsidRPr="00201BAB">
      <w:pPr>
        <w:pStyle w:val="Odlomakpopisa"/>
        <w:ind w:left="0"/>
        <w:jc w:val="both"/>
        <w:rPr>
          <w:b/>
        </w:rPr>
      </w:pPr>
    </w:p>
    <w:p w:rsidRDefault="00882487" w:rsidP="00D609AF" w:rsidR="00882487">
      <w:pPr>
        <w:ind w:left="360"/>
        <w:jc w:val="both"/>
        <w:rPr>
          <w:b/>
        </w:rPr>
      </w:pPr>
    </w:p>
    <w:p w:rsidRDefault="00AF006C" w:rsidP="008E4BEC" w:rsidR="00AF006C">
      <w:pPr>
        <w:jc w:val="both"/>
        <w:rPr>
          <w:b/>
        </w:rPr>
      </w:pPr>
      <w:r>
        <w:rPr>
          <w:b/>
        </w:rPr>
        <w:tab/>
        <w:t>drugi</w:t>
      </w:r>
      <w:r w:rsidRPr="00D609AF">
        <w:rPr>
          <w:b/>
        </w:rPr>
        <w:t xml:space="preserve"> viši isplatni red</w:t>
      </w:r>
    </w:p>
    <w:p w:rsidRDefault="00882487" w:rsidP="008E4BEC" w:rsidR="00882487">
      <w:pPr>
        <w:jc w:val="both"/>
        <w:rPr>
          <w:b/>
        </w:rPr>
      </w:pPr>
    </w:p>
    <w:p w:rsidRDefault="00882487" w:rsidP="008E4BEC" w:rsidR="00882487">
      <w:pPr>
        <w:jc w:val="both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278A">
        <w:rPr>
          <w:b/>
        </w:rPr>
        <w:t xml:space="preserve"> </w:t>
      </w:r>
      <w:r>
        <w:rPr>
          <w:b/>
        </w:rPr>
        <w:t>105.725,34 kn</w:t>
      </w:r>
    </w:p>
    <w:p w:rsidRDefault="00882487" w:rsidP="008E4BEC" w:rsidR="00882487">
      <w:pPr>
        <w:jc w:val="both"/>
        <w:rPr>
          <w:b/>
        </w:rPr>
      </w:pPr>
    </w:p>
    <w:p w:rsidRDefault="00882487" w:rsidP="008E4BEC" w:rsidR="00882487">
      <w:pPr>
        <w:jc w:val="both"/>
        <w:rPr>
          <w:b/>
        </w:rPr>
      </w:pPr>
      <w:r>
        <w:rPr>
          <w:b/>
        </w:rPr>
        <w:t>KD VODOVOD I KANALIZACIJA  d.o.o. Rijeka,</w:t>
      </w:r>
    </w:p>
    <w:p w:rsidRDefault="00882487" w:rsidP="008E4BEC" w:rsidR="00882487">
      <w:pPr>
        <w:jc w:val="both"/>
        <w:rPr>
          <w:b/>
        </w:rPr>
      </w:pPr>
      <w:r>
        <w:rPr>
          <w:b/>
        </w:rPr>
        <w:t>Dolac 14,OIB 80805858278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163,59 kn</w:t>
      </w:r>
    </w:p>
    <w:p w:rsidRDefault="00B8278A" w:rsidP="008E4BEC" w:rsidR="00882487">
      <w:pPr>
        <w:jc w:val="both"/>
        <w:rPr>
          <w:b/>
        </w:rPr>
      </w:pPr>
      <w:r>
        <w:rPr>
          <w:b/>
        </w:rPr>
        <w:t xml:space="preserve"> </w:t>
      </w:r>
    </w:p>
    <w:p w:rsidRDefault="00882487" w:rsidP="008E4BEC" w:rsidR="00882487">
      <w:pPr>
        <w:jc w:val="both"/>
        <w:rPr>
          <w:b/>
        </w:rPr>
      </w:pPr>
      <w:r>
        <w:rPr>
          <w:b/>
        </w:rPr>
        <w:t>HRVATSKE VODE ZAGREB,Ulica grada  Vukovara  220,</w:t>
      </w:r>
    </w:p>
    <w:p w:rsidRDefault="00882487" w:rsidP="008E4BEC" w:rsidR="00882487">
      <w:pPr>
        <w:jc w:val="both"/>
        <w:rPr>
          <w:b/>
        </w:rPr>
      </w:pPr>
      <w:r>
        <w:rPr>
          <w:b/>
        </w:rPr>
        <w:t>OIB 28921383001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B8278A">
        <w:rPr>
          <w:b/>
        </w:rPr>
        <w:t xml:space="preserve"> </w:t>
      </w:r>
      <w:r>
        <w:rPr>
          <w:b/>
        </w:rPr>
        <w:t xml:space="preserve">  1.842,25</w:t>
      </w:r>
      <w:r w:rsidR="00B8278A">
        <w:rPr>
          <w:b/>
        </w:rPr>
        <w:t xml:space="preserve"> </w:t>
      </w:r>
      <w:r>
        <w:rPr>
          <w:b/>
        </w:rPr>
        <w:t>kn</w:t>
      </w:r>
      <w:r>
        <w:rPr>
          <w:b/>
        </w:rPr>
        <w:tab/>
      </w:r>
    </w:p>
    <w:p w:rsidRDefault="00882487" w:rsidP="008E4BEC" w:rsidR="00882487">
      <w:pPr>
        <w:jc w:val="both"/>
        <w:rPr>
          <w:b/>
        </w:rPr>
      </w:pPr>
    </w:p>
    <w:p w:rsidRDefault="00882487" w:rsidP="008E4BEC" w:rsidR="00882487">
      <w:pPr>
        <w:jc w:val="both"/>
        <w:rPr>
          <w:b/>
        </w:rPr>
      </w:pPr>
    </w:p>
    <w:p w:rsidRDefault="00882487" w:rsidP="008E4BEC" w:rsidR="00882487">
      <w:pPr>
        <w:jc w:val="both"/>
        <w:rPr>
          <w:b/>
        </w:rPr>
      </w:pPr>
      <w:r>
        <w:rPr>
          <w:b/>
        </w:rPr>
        <w:t>ALLIANZ d.d. ZAGREB,HEINZELOVA 70,</w:t>
      </w:r>
    </w:p>
    <w:p w:rsidRDefault="00882487" w:rsidP="008E4BEC" w:rsidR="00882487">
      <w:pPr>
        <w:jc w:val="both"/>
        <w:rPr>
          <w:b/>
        </w:rPr>
      </w:pPr>
      <w:r>
        <w:rPr>
          <w:b/>
        </w:rPr>
        <w:t xml:space="preserve">OIB 23759810849 </w:t>
      </w:r>
      <w:r w:rsidRPr="00C85F25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3.368,48 kn</w:t>
      </w:r>
    </w:p>
    <w:p w:rsidRDefault="00882487" w:rsidP="008E4BEC" w:rsidR="00882487">
      <w:pPr>
        <w:jc w:val="both"/>
        <w:rPr>
          <w:b/>
        </w:rPr>
      </w:pPr>
    </w:p>
    <w:p w:rsidRDefault="00882487" w:rsidP="00882487" w:rsidR="00882487">
      <w:pPr>
        <w:jc w:val="both"/>
        <w:rPr>
          <w:b/>
        </w:rPr>
      </w:pPr>
      <w:r>
        <w:rPr>
          <w:b/>
        </w:rPr>
        <w:t>CROATIA OSIGURANJE d.d. Zagreb, Vatroslava Jagića 33,</w:t>
      </w:r>
    </w:p>
    <w:p w:rsidRDefault="00882487" w:rsidP="00882487" w:rsidR="00882487">
      <w:pPr>
        <w:jc w:val="both"/>
        <w:rPr>
          <w:b/>
        </w:rPr>
      </w:pPr>
      <w:r>
        <w:rPr>
          <w:b/>
        </w:rPr>
        <w:t>OIB 26187994862</w:t>
      </w:r>
      <w:r>
        <w:t xml:space="preserve"> </w:t>
      </w:r>
      <w:r w:rsidRPr="00C85F25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761,81 kn</w:t>
      </w:r>
    </w:p>
    <w:p w:rsidRDefault="00882487" w:rsidP="00882487" w:rsidR="00882487">
      <w:pPr>
        <w:jc w:val="both"/>
        <w:rPr>
          <w:b/>
        </w:rPr>
      </w:pPr>
    </w:p>
    <w:p w:rsidRDefault="00882487" w:rsidP="00882487" w:rsidR="00882487">
      <w:pPr>
        <w:jc w:val="both"/>
        <w:rPr>
          <w:b/>
        </w:rPr>
      </w:pPr>
    </w:p>
    <w:p w:rsidRDefault="00882487" w:rsidP="00882487" w:rsidR="00882487">
      <w:pPr>
        <w:rPr>
          <w:b/>
        </w:rPr>
      </w:pPr>
      <w:r>
        <w:rPr>
          <w:b/>
        </w:rPr>
        <w:t>ŽELJKO KRNJETA,VIŠKOVO,</w:t>
      </w:r>
    </w:p>
    <w:p w:rsidRDefault="00882487" w:rsidP="00882487" w:rsidR="00882487">
      <w:pPr>
        <w:jc w:val="both"/>
        <w:rPr>
          <w:b/>
        </w:rPr>
      </w:pPr>
      <w:r>
        <w:rPr>
          <w:b/>
        </w:rPr>
        <w:t>Benčani 29,OIB 23718350476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278A">
        <w:rPr>
          <w:b/>
        </w:rPr>
        <w:t>105.300,00 kn</w:t>
      </w:r>
    </w:p>
    <w:p w:rsidRDefault="00B8278A" w:rsidP="00882487" w:rsidR="00B8278A">
      <w:pPr>
        <w:jc w:val="both"/>
        <w:rPr>
          <w:b/>
        </w:rPr>
      </w:pPr>
    </w:p>
    <w:p w:rsidRDefault="00B8278A" w:rsidP="00882487" w:rsidR="00B8278A">
      <w:pPr>
        <w:jc w:val="both"/>
        <w:rPr>
          <w:b/>
        </w:rPr>
      </w:pPr>
      <w:r>
        <w:rPr>
          <w:b/>
        </w:rPr>
        <w:t>ZAGREBAČKI HOLDING d.o.o. ZAGREB,</w:t>
      </w:r>
    </w:p>
    <w:p w:rsidRDefault="00B8278A" w:rsidP="00882487" w:rsidR="00B8278A">
      <w:pPr>
        <w:jc w:val="both"/>
        <w:rPr>
          <w:b/>
        </w:rPr>
      </w:pPr>
      <w:r>
        <w:rPr>
          <w:b/>
        </w:rPr>
        <w:t>Ulica grada Vukovara  41,OIB 85584865987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547,89 kn</w:t>
      </w:r>
    </w:p>
    <w:p w:rsidRDefault="00B8278A" w:rsidP="00882487" w:rsidR="00B8278A">
      <w:pPr>
        <w:jc w:val="both"/>
        <w:rPr>
          <w:b/>
        </w:rPr>
      </w:pPr>
    </w:p>
    <w:p w:rsidRDefault="00B8278A" w:rsidP="00882487" w:rsidR="00B8278A">
      <w:pPr>
        <w:jc w:val="both"/>
        <w:rPr>
          <w:b/>
        </w:rPr>
      </w:pPr>
    </w:p>
    <w:p w:rsidRDefault="00B8278A" w:rsidP="00882487" w:rsidR="00B8278A">
      <w:pPr>
        <w:jc w:val="both"/>
        <w:rPr>
          <w:b/>
        </w:rPr>
      </w:pPr>
      <w:r>
        <w:rPr>
          <w:b/>
        </w:rPr>
        <w:t>ADDIKO BANK d.d. Zagreb, Slavonska avenija 6,</w:t>
      </w:r>
    </w:p>
    <w:p w:rsidRDefault="00B8278A" w:rsidP="00882487" w:rsidR="00B8278A">
      <w:pPr>
        <w:jc w:val="both"/>
        <w:rPr>
          <w:b/>
        </w:rPr>
      </w:pPr>
      <w:r>
        <w:rPr>
          <w:b/>
        </w:rPr>
        <w:t>(ranije  Hypo Alpe Adria Bank d.d.)</w:t>
      </w:r>
    </w:p>
    <w:p w:rsidRDefault="00B8278A" w:rsidP="00882487" w:rsidR="00B8278A">
      <w:pPr>
        <w:jc w:val="both"/>
        <w:rPr>
          <w:b/>
        </w:rPr>
      </w:pPr>
      <w:r>
        <w:rPr>
          <w:b/>
        </w:rPr>
        <w:t>OIB 14036333877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11.809,36 kn</w:t>
      </w:r>
    </w:p>
    <w:p w:rsidRDefault="00B8278A" w:rsidP="00882487" w:rsidR="00B8278A">
      <w:pPr>
        <w:jc w:val="both"/>
        <w:rPr>
          <w:b/>
        </w:rPr>
      </w:pPr>
    </w:p>
    <w:p w:rsidRDefault="00B8278A" w:rsidP="00882487" w:rsidR="00B8278A">
      <w:pPr>
        <w:jc w:val="both"/>
        <w:rPr>
          <w:b/>
        </w:rPr>
      </w:pPr>
      <w:r>
        <w:rPr>
          <w:b/>
        </w:rPr>
        <w:t>VIPnet  d.o.o. Zagreb, Vrtni put 1,</w:t>
      </w:r>
    </w:p>
    <w:p w:rsidRDefault="00B8278A" w:rsidP="00882487" w:rsidR="00B8278A">
      <w:pPr>
        <w:jc w:val="both"/>
        <w:rPr>
          <w:b/>
        </w:rPr>
      </w:pPr>
      <w:r>
        <w:rPr>
          <w:b/>
        </w:rPr>
        <w:t>OIB 29524210204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28.274,06 kn</w:t>
      </w:r>
    </w:p>
    <w:p w:rsidRDefault="00B8278A" w:rsidP="00882487" w:rsidR="00B8278A">
      <w:pPr>
        <w:jc w:val="both"/>
        <w:rPr>
          <w:b/>
        </w:rPr>
      </w:pPr>
    </w:p>
    <w:p w:rsidRDefault="00B8278A" w:rsidP="00882487" w:rsidR="00B8278A">
      <w:pPr>
        <w:jc w:val="both"/>
        <w:rPr>
          <w:b/>
        </w:rPr>
      </w:pPr>
      <w:r>
        <w:rPr>
          <w:b/>
        </w:rPr>
        <w:t xml:space="preserve">ZAGREBAČKA BANKA d.d. ZAGREB, </w:t>
      </w:r>
    </w:p>
    <w:p w:rsidRDefault="00B8278A" w:rsidP="00882487" w:rsidR="00B8278A">
      <w:pPr>
        <w:jc w:val="both"/>
        <w:rPr>
          <w:b/>
        </w:rPr>
      </w:pPr>
      <w:r>
        <w:rPr>
          <w:b/>
        </w:rPr>
        <w:t>Trg Bana  Josipa Jelačića 10,</w:t>
      </w:r>
    </w:p>
    <w:p w:rsidRDefault="00B8278A" w:rsidP="00882487" w:rsidR="00B8278A">
      <w:pPr>
        <w:jc w:val="both"/>
        <w:rPr>
          <w:b/>
        </w:rPr>
      </w:pPr>
      <w:r>
        <w:rPr>
          <w:b/>
        </w:rPr>
        <w:t>OIB 92963223473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548.587,47 kn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82487" w:rsidP="008E4BEC" w:rsidR="00882487" w:rsidRPr="00D609A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F006C" w:rsidP="00D609AF" w:rsidR="00AF006C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AF006C" w:rsidP="00AF006C" w:rsidR="00AF006C">
      <w:pPr>
        <w:pStyle w:val="Odlomakpopis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Osporene su tražbine stečajnih vjerovnika</w:t>
      </w:r>
    </w:p>
    <w:p w:rsidRDefault="00AF006C" w:rsidP="00AF006C" w:rsidR="00AF006C">
      <w:pPr>
        <w:rPr>
          <w:lang w:eastAsia="en-US"/>
        </w:rPr>
      </w:pPr>
    </w:p>
    <w:p w:rsidRDefault="00AF006C" w:rsidP="00AF006C" w:rsidR="00AF006C">
      <w:pPr>
        <w:rPr>
          <w:b/>
          <w:lang w:eastAsia="en-US"/>
        </w:rPr>
      </w:pPr>
      <w:r>
        <w:rPr>
          <w:b/>
          <w:lang w:eastAsia="en-US"/>
        </w:rPr>
        <w:t xml:space="preserve">       </w:t>
      </w:r>
      <w:r>
        <w:rPr>
          <w:b/>
          <w:lang w:eastAsia="en-US"/>
        </w:rPr>
        <w:tab/>
        <w:t>d</w:t>
      </w:r>
      <w:r w:rsidRPr="0000186F">
        <w:rPr>
          <w:b/>
          <w:lang w:eastAsia="en-US"/>
        </w:rPr>
        <w:t>rugi viši isplatni red</w:t>
      </w:r>
    </w:p>
    <w:p w:rsidRDefault="00AF006C" w:rsidP="00D609AF" w:rsidR="00AF006C" w:rsidRPr="00D609AF">
      <w:pPr>
        <w:ind w:left="360"/>
        <w:jc w:val="both"/>
        <w:rPr>
          <w:b/>
        </w:rPr>
      </w:pPr>
    </w:p>
    <w:p w:rsidRDefault="000716E1" w:rsidP="00B8278A" w:rsidR="00B8278A">
      <w:pPr>
        <w:rPr>
          <w:b/>
        </w:rPr>
      </w:pPr>
      <w:r>
        <w:t xml:space="preserve"> </w:t>
      </w:r>
      <w:r w:rsidR="003A344D">
        <w:t xml:space="preserve">     </w:t>
      </w:r>
      <w:r w:rsidR="00B8278A" w:rsidRPr="000F2E24">
        <w:rPr>
          <w:b/>
        </w:rPr>
        <w:t>MUSTAFA ETEMAJ, Čavli, Mavrinci 24/1,</w:t>
      </w:r>
    </w:p>
    <w:p w:rsidRDefault="00B8278A" w:rsidP="00B8278A" w:rsidR="00AF006C">
      <w:pPr>
        <w:rPr>
          <w:b/>
        </w:rPr>
      </w:pPr>
      <w:r>
        <w:rPr>
          <w:b/>
        </w:rPr>
        <w:t xml:space="preserve">      </w:t>
      </w:r>
      <w:r w:rsidRPr="000F2E24">
        <w:rPr>
          <w:b/>
        </w:rPr>
        <w:t>OIB 22405286835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100.000,00 kn</w:t>
      </w:r>
    </w:p>
    <w:p w:rsidRDefault="00B8278A" w:rsidP="00B8278A" w:rsidR="00B8278A">
      <w:pPr>
        <w:rPr>
          <w:b/>
        </w:rPr>
      </w:pPr>
    </w:p>
    <w:p w:rsidRDefault="00B8278A" w:rsidP="00B8278A" w:rsidR="00B8278A" w:rsidRPr="00941318">
      <w:pPr>
        <w:rPr>
          <w:b/>
          <w:lang w:eastAsia="en-US"/>
        </w:rPr>
      </w:pPr>
    </w:p>
    <w:p w:rsidRDefault="00945DFA" w:rsidP="00B8278A" w:rsidR="00B8278A" w:rsidRPr="00B8278A">
      <w:pPr>
        <w:jc w:val="both"/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 w:rsidR="00BD05CB"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 w:rsidR="00B8278A">
        <w:t xml:space="preserve"> </w:t>
      </w:r>
      <w:r w:rsidR="00B8278A" w:rsidRPr="00B8278A">
        <w:t>MUSTAFA ETEMAJ, Čavli, Mavrinci 24/1,OIB 22405286835 u iznosu 100.000,00 kn</w:t>
      </w:r>
      <w:r w:rsidR="00B8278A">
        <w:t>.</w:t>
      </w:r>
    </w:p>
    <w:p w:rsidRDefault="00B8278A" w:rsidP="00B8278A" w:rsidR="00B8278A" w:rsidRPr="00B8278A"/>
    <w:p w:rsidRDefault="00945DFA" w:rsidP="00945DFA" w:rsidR="00E5470A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B8278A" w:rsidRPr="00B8278A">
        <w:t xml:space="preserve">MUSTAFA ETEMAJ, Čavli, Mavrinci 24/1,OIB 22405286835 </w:t>
      </w:r>
      <w:r w:rsidRPr="00764818">
        <w:rPr>
          <w:lang w:eastAsia="en-US"/>
        </w:rPr>
        <w:t xml:space="preserve">upućuje se na </w:t>
      </w:r>
      <w:r w:rsidR="00BD05CB">
        <w:rPr>
          <w:lang w:eastAsia="en-US"/>
        </w:rPr>
        <w:t xml:space="preserve">pokretanje </w:t>
      </w:r>
      <w:r w:rsidR="00E5470A">
        <w:rPr>
          <w:lang w:eastAsia="en-US"/>
        </w:rPr>
        <w:t xml:space="preserve">parnice protiv stečajnog dužnika radi utvrđivanja osporene tražbine u iznosu od </w:t>
      </w:r>
      <w:r w:rsidR="00B8278A">
        <w:rPr>
          <w:lang w:eastAsia="en-US"/>
        </w:rPr>
        <w:t>100.000,00</w:t>
      </w:r>
      <w:r w:rsidR="00E5470A">
        <w:rPr>
          <w:lang w:eastAsia="en-US"/>
        </w:rPr>
        <w:t xml:space="preserve"> kn, u roku od osam dana od dana pravomoćnosti rješenja o upućivanju u parnicu, inače će se smatrati da je odusta</w:t>
      </w:r>
      <w:r w:rsidR="00D0001E">
        <w:rPr>
          <w:lang w:eastAsia="en-US"/>
        </w:rPr>
        <w:t>o</w:t>
      </w:r>
      <w:r w:rsidR="00E5470A">
        <w:rPr>
          <w:lang w:eastAsia="en-US"/>
        </w:rPr>
        <w:t xml:space="preserve"> od prava na vođenje parnice. </w:t>
      </w:r>
    </w:p>
    <w:p w:rsidRDefault="00E5470A" w:rsidP="00945DFA" w:rsidR="00BD05CB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E5470A" w:rsidP="00B8278A" w:rsidR="005C1327">
      <w:pPr>
        <w:jc w:val="both"/>
        <w:rPr>
          <w:lang w:eastAsia="en-US"/>
        </w:rPr>
      </w:pPr>
      <w:r>
        <w:rPr>
          <w:lang w:eastAsia="en-US"/>
        </w:rPr>
        <w:tab/>
      </w:r>
      <w:r w:rsidR="009B7D94" w:rsidRPr="00764818">
        <w:rPr>
          <w:lang w:eastAsia="en-US"/>
        </w:rPr>
        <w:t xml:space="preserve"> 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 xml:space="preserve">Na ispitnom ročištu održanom </w:t>
      </w:r>
      <w:r w:rsidR="00B8278A">
        <w:rPr>
          <w:rFonts w:cs="Times New Roman" w:hAnsi="Times New Roman" w:ascii="Times New Roman"/>
          <w:sz w:val="24"/>
          <w:szCs w:val="24"/>
        </w:rPr>
        <w:t>1. prosinca</w:t>
      </w:r>
      <w:r w:rsidRPr="00615C88">
        <w:rPr>
          <w:rFonts w:cs="Times New Roman" w:hAnsi="Times New Roman" w:ascii="Times New Roman"/>
          <w:sz w:val="24"/>
          <w:szCs w:val="24"/>
        </w:rPr>
        <w:t xml:space="preserve"> 2016. godine ispitane su sve prijavljene tražbine prema svom iznosu i redu.</w:t>
      </w: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>Sud je na temelju članka 264. Stečajnog zakona (Narodne novine br. 71/15, dalje: SZ-a) sastavio tablicu ispitanih tražbina u koju su za svaku tražbinu uneseni podaci u kojoj je mjeri tražbina utvrđena prema svom iznosu i redu odnosno tko je tražbinu osporio.</w:t>
      </w:r>
    </w:p>
    <w:p w:rsidRDefault="00615C88" w:rsidP="006B5DF1" w:rsidR="00945D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 xml:space="preserve">Tražbine označene u </w:t>
      </w:r>
      <w:r w:rsidR="009F64FF">
        <w:rPr>
          <w:rFonts w:cs="Times New Roman" w:hAnsi="Times New Roman" w:ascii="Times New Roman"/>
          <w:sz w:val="24"/>
          <w:szCs w:val="24"/>
        </w:rPr>
        <w:t>točki I. izreke</w:t>
      </w:r>
      <w:r w:rsidRPr="00615C88">
        <w:rPr>
          <w:rFonts w:cs="Times New Roman" w:hAnsi="Times New Roman" w:ascii="Times New Roman"/>
          <w:sz w:val="24"/>
          <w:szCs w:val="24"/>
        </w:rPr>
        <w:t xml:space="preserve"> rješenja se na temelju članka 263. SZ-a, smatraju utvrđenim, budući da ih nije osporio stečajni upravitelj niti koji od stečajnih vjerovnika. </w:t>
      </w:r>
      <w:r w:rsidR="006B5DF1" w:rsidRPr="006B5DF1">
        <w:rPr>
          <w:rFonts w:cs="Times New Roman" w:hAnsi="Times New Roman" w:ascii="Times New Roman"/>
          <w:sz w:val="24"/>
          <w:szCs w:val="24"/>
        </w:rPr>
        <w:lastRenderedPageBreak/>
        <w:t xml:space="preserve">Stečajni upravitelj je osporio, a na ročištu osporavanje nije otklonjeno, uz obrazloženje kako slijedi: </w:t>
      </w:r>
    </w:p>
    <w:p w:rsidRDefault="00764818" w:rsidP="006B5DF1" w:rsid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7D94" w:rsidP="006B5DF1" w:rsidR="00E5470A" w:rsidRPr="00B827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278A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="00B8278A" w:rsidRPr="00B8278A">
        <w:rPr>
          <w:rFonts w:cs="Times New Roman" w:hAnsi="Times New Roman" w:ascii="Times New Roman"/>
          <w:sz w:val="24"/>
          <w:szCs w:val="24"/>
        </w:rPr>
        <w:t xml:space="preserve">MUSTAFA ETEMAJ, Čavli, Mavrinci 24/1,OIB 22405286835  u iznosu od  100.000,00 </w:t>
      </w:r>
      <w:r w:rsidRPr="00B8278A">
        <w:rPr>
          <w:rFonts w:cs="Times New Roman" w:hAnsi="Times New Roman" w:ascii="Times New Roman"/>
          <w:sz w:val="24"/>
          <w:szCs w:val="24"/>
        </w:rPr>
        <w:t>kn</w:t>
      </w:r>
      <w:r w:rsidR="00B8278A">
        <w:rPr>
          <w:rFonts w:cs="Times New Roman" w:hAnsi="Times New Roman" w:ascii="Times New Roman"/>
          <w:sz w:val="24"/>
          <w:szCs w:val="24"/>
        </w:rPr>
        <w:t xml:space="preserve"> uz obrazloženje da vjerovnik uz prijavu tražbine nije priložio dokaze iz kojih bi proizlazila osnovanost  tražbine.</w:t>
      </w:r>
    </w:p>
    <w:p w:rsidRDefault="009B7D94" w:rsidP="006B5DF1" w:rsidR="009B7D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Valjalo je stoga stečajnog vjerovnika na temelju </w:t>
      </w:r>
      <w:r w:rsidR="00AF2F8F" w:rsidRPr="00AF2F8F">
        <w:rPr>
          <w:rFonts w:cs="Times New Roman" w:hAnsi="Times New Roman" w:ascii="Times New Roman"/>
          <w:sz w:val="24"/>
          <w:szCs w:val="24"/>
        </w:rPr>
        <w:t xml:space="preserve">čl.265. st.1. i čl.266. st.1. SZ-a, 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E5470A" w:rsidP="006B5DF1" w:rsid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470A" w:rsidP="006B5DF1" w:rsid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755F" w:rsidP="0030222D" w:rsidR="0030222D">
      <w:pPr>
        <w:jc w:val="center"/>
      </w:pPr>
      <w:r w:rsidRPr="00253D10">
        <w:t>U Rijeci</w:t>
      </w:r>
      <w:r w:rsidR="00B8278A">
        <w:t xml:space="preserve"> 1. prosinca </w:t>
      </w:r>
      <w:r w:rsidR="00D049A5">
        <w:t xml:space="preserve"> 201</w:t>
      </w:r>
      <w:r w:rsidR="00941318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BB4C05">
        <w:t>S</w:t>
      </w:r>
      <w:r w:rsidRPr="00253D10">
        <w:t>udac</w:t>
      </w:r>
    </w:p>
    <w:p w:rsidRDefault="0030222D" w:rsidP="00870975" w:rsidR="00A21920">
      <w:pPr>
        <w:ind w:firstLine="708" w:left="1416"/>
        <w:jc w:val="right"/>
        <w:rPr>
          <w:b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A21920">
        <w:t xml:space="preserve"> </w:t>
      </w:r>
      <w:r w:rsidR="00870975">
        <w:t xml:space="preserve"> </w:t>
      </w:r>
    </w:p>
    <w:p w:rsidRDefault="00A21920" w:rsidP="0030222D" w:rsidR="00A2192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BB4C05" w:rsidP="006B5DF1" w:rsidR="00184975">
      <w:pPr>
        <w:jc w:val="both"/>
      </w:pPr>
      <w:r w:rsidRPr="00BB4C05">
        <w:t xml:space="preserve">Protiv rješenja pravo na žalbu ima stečajni upravitelj i svaki vjerovnik u dijelu koji se tiče njegove prijavljene tražbine, odnosno tražbine koju je osporio i stečajni upravitelj (članak 265. stavak 3. SZ-a). Žalba se izjavljuje ovome sudu u roku osam dana istekom osmoga dana od dana objave pismena na mrežnoj stranici e-Oglasne ploče sudova, a o žalbi odlučuje Visoki trgovački sud Republike Hrvatske.  </w:t>
      </w:r>
    </w:p>
    <w:p w:rsidRDefault="006B5DF1" w:rsidP="006B5DF1" w:rsidR="006B5DF1">
      <w:pPr>
        <w:jc w:val="both"/>
      </w:pPr>
      <w:r w:rsidRPr="006B5DF1">
        <w:t xml:space="preserve"> </w:t>
      </w:r>
    </w:p>
    <w:p w:rsidRDefault="00764818" w:rsidP="006B5DF1" w:rsidR="00764818" w:rsidRPr="006B5DF1">
      <w:pPr>
        <w:jc w:val="both"/>
      </w:pP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B8278A">
        <w:rPr>
          <w:sz w:val="20"/>
          <w:szCs w:val="20"/>
        </w:rPr>
        <w:t>Jure Matković</w:t>
      </w:r>
      <w:r w:rsidR="00C15F97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Pr="00184975">
        <w:rPr>
          <w:sz w:val="20"/>
          <w:szCs w:val="20"/>
        </w:rPr>
        <w:t xml:space="preserve"> </w:t>
      </w:r>
      <w:r w:rsidR="00941318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U Rijeci</w:t>
      </w:r>
      <w:r w:rsidR="00B8278A">
        <w:rPr>
          <w:sz w:val="20"/>
          <w:szCs w:val="20"/>
        </w:rPr>
        <w:t xml:space="preserve"> 1.12</w:t>
      </w:r>
      <w:r>
        <w:rPr>
          <w:sz w:val="20"/>
          <w:szCs w:val="20"/>
        </w:rPr>
        <w:t>.2</w:t>
      </w:r>
      <w:r w:rsidR="00184975" w:rsidRPr="00184975">
        <w:rPr>
          <w:sz w:val="20"/>
          <w:szCs w:val="20"/>
        </w:rPr>
        <w:t>01</w:t>
      </w:r>
      <w:r w:rsidR="00941318">
        <w:rPr>
          <w:sz w:val="20"/>
          <w:szCs w:val="20"/>
        </w:rPr>
        <w:t>6</w:t>
      </w:r>
      <w:r w:rsidR="00184975"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94" w:rsidR="009B7D94">
      <w:r>
        <w:separator/>
      </w:r>
    </w:p>
  </w:endnote>
  <w:endnote w:id="0" w:type="continuationSeparator">
    <w:p w:rsidRDefault="009B7D94" w:rsidR="009B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D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94" w:rsidR="009B7D94">
      <w:r>
        <w:separator/>
      </w:r>
    </w:p>
  </w:footnote>
  <w:footnote w:id="0" w:type="continuationSeparator">
    <w:p w:rsidRDefault="009B7D94" w:rsidR="009B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P="00184975" w:rsidR="009B7D94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F006C">
      <w:t>6</w:t>
    </w:r>
    <w:r w:rsidR="00882487">
      <w:t>18/16-20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716E1"/>
    <w:rsid w:val="0009453F"/>
    <w:rsid w:val="000A3F37"/>
    <w:rsid w:val="000B6505"/>
    <w:rsid w:val="000D7920"/>
    <w:rsid w:val="000E2155"/>
    <w:rsid w:val="000F11DC"/>
    <w:rsid w:val="00117DF5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344D"/>
    <w:rsid w:val="003A723A"/>
    <w:rsid w:val="003E49F9"/>
    <w:rsid w:val="0041790F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14FCF"/>
    <w:rsid w:val="00531BB3"/>
    <w:rsid w:val="00574923"/>
    <w:rsid w:val="005914F1"/>
    <w:rsid w:val="005A3D36"/>
    <w:rsid w:val="005B4621"/>
    <w:rsid w:val="005B680D"/>
    <w:rsid w:val="005C1327"/>
    <w:rsid w:val="005D6A0C"/>
    <w:rsid w:val="005E35B8"/>
    <w:rsid w:val="005E5FFE"/>
    <w:rsid w:val="00615C88"/>
    <w:rsid w:val="006178E6"/>
    <w:rsid w:val="00632005"/>
    <w:rsid w:val="00632FB8"/>
    <w:rsid w:val="00640807"/>
    <w:rsid w:val="00663C84"/>
    <w:rsid w:val="00666422"/>
    <w:rsid w:val="00670E5E"/>
    <w:rsid w:val="006774B2"/>
    <w:rsid w:val="006A5C1A"/>
    <w:rsid w:val="006B5DF1"/>
    <w:rsid w:val="006C55FD"/>
    <w:rsid w:val="006D0152"/>
    <w:rsid w:val="006D5DFE"/>
    <w:rsid w:val="006E044F"/>
    <w:rsid w:val="00704B59"/>
    <w:rsid w:val="00742C34"/>
    <w:rsid w:val="00764818"/>
    <w:rsid w:val="00787E48"/>
    <w:rsid w:val="007979AB"/>
    <w:rsid w:val="007A6744"/>
    <w:rsid w:val="007B28FF"/>
    <w:rsid w:val="007C097F"/>
    <w:rsid w:val="007D03DC"/>
    <w:rsid w:val="007F10E6"/>
    <w:rsid w:val="007F1DE2"/>
    <w:rsid w:val="00857894"/>
    <w:rsid w:val="00860D63"/>
    <w:rsid w:val="00870975"/>
    <w:rsid w:val="00876E2B"/>
    <w:rsid w:val="00882487"/>
    <w:rsid w:val="008C691F"/>
    <w:rsid w:val="008E4BEC"/>
    <w:rsid w:val="009142B3"/>
    <w:rsid w:val="00916870"/>
    <w:rsid w:val="00934250"/>
    <w:rsid w:val="00941318"/>
    <w:rsid w:val="00945DFA"/>
    <w:rsid w:val="009755AA"/>
    <w:rsid w:val="009A4F4C"/>
    <w:rsid w:val="009B59E6"/>
    <w:rsid w:val="009B7D94"/>
    <w:rsid w:val="009E0FB6"/>
    <w:rsid w:val="009F64FF"/>
    <w:rsid w:val="00A03719"/>
    <w:rsid w:val="00A05E3E"/>
    <w:rsid w:val="00A067C3"/>
    <w:rsid w:val="00A21920"/>
    <w:rsid w:val="00A8586A"/>
    <w:rsid w:val="00AF006C"/>
    <w:rsid w:val="00AF2F8F"/>
    <w:rsid w:val="00B05384"/>
    <w:rsid w:val="00B23DF4"/>
    <w:rsid w:val="00B61BB4"/>
    <w:rsid w:val="00B76BE5"/>
    <w:rsid w:val="00B8278A"/>
    <w:rsid w:val="00B85C92"/>
    <w:rsid w:val="00BB2D52"/>
    <w:rsid w:val="00BB4C05"/>
    <w:rsid w:val="00BC14FF"/>
    <w:rsid w:val="00BD05CB"/>
    <w:rsid w:val="00BE1C92"/>
    <w:rsid w:val="00BF7147"/>
    <w:rsid w:val="00C15F97"/>
    <w:rsid w:val="00C21658"/>
    <w:rsid w:val="00C246AA"/>
    <w:rsid w:val="00C447B9"/>
    <w:rsid w:val="00C60C8A"/>
    <w:rsid w:val="00C74E9D"/>
    <w:rsid w:val="00C83992"/>
    <w:rsid w:val="00C910CA"/>
    <w:rsid w:val="00CB20A4"/>
    <w:rsid w:val="00CC0CB6"/>
    <w:rsid w:val="00CC164C"/>
    <w:rsid w:val="00CF248C"/>
    <w:rsid w:val="00D0001E"/>
    <w:rsid w:val="00D01F99"/>
    <w:rsid w:val="00D049A5"/>
    <w:rsid w:val="00D3274B"/>
    <w:rsid w:val="00D43950"/>
    <w:rsid w:val="00D4478C"/>
    <w:rsid w:val="00D609AF"/>
    <w:rsid w:val="00D82156"/>
    <w:rsid w:val="00DC1065"/>
    <w:rsid w:val="00DC75B8"/>
    <w:rsid w:val="00E04154"/>
    <w:rsid w:val="00E11093"/>
    <w:rsid w:val="00E32AD9"/>
    <w:rsid w:val="00E42952"/>
    <w:rsid w:val="00E510B6"/>
    <w:rsid w:val="00E52A2D"/>
    <w:rsid w:val="00E5470A"/>
    <w:rsid w:val="00E626D1"/>
    <w:rsid w:val="00E86F40"/>
    <w:rsid w:val="00EC3900"/>
    <w:rsid w:val="00ED058C"/>
    <w:rsid w:val="00ED0BEF"/>
    <w:rsid w:val="00EE4C61"/>
    <w:rsid w:val="00EF1D68"/>
    <w:rsid w:val="00F0053D"/>
    <w:rsid w:val="00F008F0"/>
    <w:rsid w:val="00F15648"/>
    <w:rsid w:val="00F23545"/>
    <w:rsid w:val="00F25451"/>
    <w:rsid w:val="00F256E4"/>
    <w:rsid w:val="00F4454D"/>
    <w:rsid w:val="00F52993"/>
    <w:rsid w:val="00F8123F"/>
    <w:rsid w:val="00F92810"/>
    <w:rsid w:val="00F946FA"/>
    <w:rsid w:val="00FA7BE0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278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7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D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D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D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D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278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7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D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D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D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D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K.L. GAMA d.o.o.</izvorni_sadrzaj>
    <derivirana_varijabla naziv="DomainObject.Predmet.ProtustrankaFormated_1">  K.L. GAMA d.o.o.</derivirana_varijabla>
  </DomainObject.Predmet.ProtustrankaFormated>
  <DomainObject.Predmet.ProtustrankaFormatedOIB>
    <izvorni_sadrzaj>  K.L. GAMA d.o.o., OIB 11068958409</izvorni_sadrzaj>
    <derivirana_varijabla naziv="DomainObject.Predmet.ProtustrankaFormatedOIB_1">  K.L. GAMA d.o.o., OIB 11068958409</derivirana_varijabla>
  </DomainObject.Predmet.ProtustrankaFormatedOIB>
  <DomainObject.Predmet.ProtustrankaFormatedWithAdress>
    <izvorni_sadrzaj> K.L. GAMA d.o.o., Ronjgi 6, 51216 Viškovo</izvorni_sadrzaj>
    <derivirana_varijabla naziv="DomainObject.Predmet.ProtustrankaFormatedWithAdress_1"> K.L. GAMA d.o.o., Ronjgi 6, 51216 Viškovo</derivirana_varijabla>
  </DomainObject.Predmet.ProtustrankaFormatedWithAdress>
  <DomainObject.Predmet.ProtustrankaFormatedWithAdressOIB>
    <izvorni_sadrzaj> K.L. GAMA d.o.o., OIB 11068958409, Ronjgi 6, 51216 Viškovo</izvorni_sadrzaj>
    <derivirana_varijabla naziv="DomainObject.Predmet.ProtustrankaFormatedWithAdressOIB_1"> K.L. GAMA d.o.o., OIB 11068958409, Ronjgi 6, 51216 Viškovo</derivirana_varijabla>
  </DomainObject.Predmet.ProtustrankaFormatedWithAdressOIB>
  <DomainObject.Predmet.ProtustrankaWithAdress>
    <izvorni_sadrzaj>K.L. GAMA d.o.o. Ronjgi 6, 51216 Viškovo</izvorni_sadrzaj>
    <derivirana_varijabla naziv="DomainObject.Predmet.ProtustrankaWithAdress_1">K.L. GAMA d.o.o. Ronjgi 6, 51216 Viškovo</derivirana_varijabla>
  </DomainObject.Predmet.ProtustrankaWithAdress>
  <DomainObject.Predmet.ProtustrankaWithAdressOIB>
    <izvorni_sadrzaj>K.L. GAMA d.o.o., OIB 11068958409, Ronjgi 6, 51216 Viškovo</izvorni_sadrzaj>
    <derivirana_varijabla naziv="DomainObject.Predmet.ProtustrankaWithAdressOIB_1">K.L. GAMA d.o.o., OIB 11068958409, Ronjgi 6, 51216 Viškovo</derivirana_varijabla>
  </DomainObject.Predmet.ProtustrankaWithAdressOIB>
  <DomainObject.Predmet.ProtustrankaNazivFormated>
    <izvorni_sadrzaj>K.L. GAMA d.o.o.</izvorni_sadrzaj>
    <derivirana_varijabla naziv="DomainObject.Predmet.ProtustrankaNazivFormated_1">K.L. GAMA d.o.o.</derivirana_varijabla>
  </DomainObject.Predmet.ProtustrankaNazivFormated>
  <DomainObject.Predmet.ProtustrankaNazivFormatedOIB>
    <izvorni_sadrzaj>K.L. GAMA d.o.o., OIB 11068958409</izvorni_sadrzaj>
    <derivirana_varijabla naziv="DomainObject.Predmet.ProtustrankaNazivFormatedOIB_1">K.L. GAMA d.o.o., OIB 11068958409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K.L. GAMA d.o.o.</item>
    </izvorni_sadrzaj>
    <derivirana_varijabla naziv="DomainObject.Predmet.ProtuStrankaListFormated_1">
      <item>K.L. GAMA d.o.o.</item>
    </derivirana_varijabla>
  </DomainObject.Predmet.ProtuStrankaListFormated>
  <DomainObject.Predmet.ProtuStrankaListFormatedOIB>
    <izvorni_sadrzaj>
      <item>K.L. GAMA d.o.o., OIB 11068958409</item>
    </izvorni_sadrzaj>
    <derivirana_varijabla naziv="DomainObject.Predmet.ProtuStrankaListFormatedOIB_1">
      <item>K.L. GAMA d.o.o., OIB 11068958409</item>
    </derivirana_varijabla>
  </DomainObject.Predmet.ProtuStrankaListFormatedOIB>
  <DomainObject.Predmet.ProtuStrankaListFormatedWithAdress>
    <izvorni_sadrzaj>
      <item>K.L. GAMA d.o.o., Ronjgi 6, 51216 Viškovo</item>
    </izvorni_sadrzaj>
    <derivirana_varijabla naziv="DomainObject.Predmet.ProtuStrankaListFormatedWithAdress_1">
      <item>K.L. GAMA d.o.o., Ronjgi 6, 51216 Viškovo</item>
    </derivirana_varijabla>
  </DomainObject.Predmet.ProtuStrankaListFormatedWithAdress>
  <DomainObject.Predmet.ProtuStrankaListFormatedWithAdressOIB>
    <izvorni_sadrzaj>
      <item>K.L. GAMA d.o.o., OIB 11068958409, Ronjgi 6, 51216 Viškovo</item>
    </izvorni_sadrzaj>
    <derivirana_varijabla naziv="DomainObject.Predmet.ProtuStrankaListFormatedWithAdressOIB_1">
      <item>K.L. GAMA d.o.o., OIB 11068958409, Ronjgi 6, 51216 Viškovo</item>
    </derivirana_varijabla>
  </DomainObject.Predmet.ProtuStrankaListFormatedWithAdressOIB>
  <DomainObject.Predmet.ProtuStrankaListNazivFormated>
    <izvorni_sadrzaj>
      <item>K.L. GAMA d.o.o.</item>
    </izvorni_sadrzaj>
    <derivirana_varijabla naziv="DomainObject.Predmet.ProtuStrankaListNazivFormated_1">
      <item>K.L. GAMA d.o.o.</item>
    </derivirana_varijabla>
  </DomainObject.Predmet.ProtuStrankaListNazivFormated>
  <DomainObject.Predmet.ProtuStrankaListNazivFormatedOIB>
    <izvorni_sadrzaj>
      <item>K.L. GAMA d.o.o., OIB 11068958409</item>
    </izvorni_sadrzaj>
    <derivirana_varijabla naziv="DomainObject.Predmet.ProtuStrankaListNazivFormatedOIB_1">
      <item>K.L. GAMA d.o.o., OIB 11068958409</item>
    </derivirana_varijabla>
  </DomainObject.Predmet.ProtuStrankaListNazivFormatedOIB>
  <DomainObject.Predmet.OstaliListFormated>
    <izvorni_sadrzaj>
      <item>LIDIJA KRNJETA</item>
    </izvorni_sadrzaj>
    <derivirana_varijabla naziv="DomainObject.Predmet.OstaliListFormated_1">
      <item>LIDIJA KRNJETA</item>
    </derivirana_varijabla>
  </DomainObject.Predmet.OstaliListFormated>
  <DomainObject.Predmet.OstaliListFormatedOIB>
    <izvorni_sadrzaj>
      <item>LIDIJA KRNJETA, OIB 25543157596</item>
    </izvorni_sadrzaj>
    <derivirana_varijabla naziv="DomainObject.Predmet.OstaliListFormatedOIB_1">
      <item>LIDIJA KRNJETA, OIB 25543157596</item>
    </derivirana_varijabla>
  </DomainObject.Predmet.OstaliListFormatedOIB>
  <DomainObject.Predmet.OstaliListFormatedWithAdress>
    <izvorni_sadrzaj>
      <item>LIDIJA KRNJETA, POGLED 10, 51216 Marčelji</item>
    </izvorni_sadrzaj>
    <derivirana_varijabla naziv="DomainObject.Predmet.OstaliListFormatedWithAdress_1">
      <item>LIDIJA KRNJETA, POGLED 10, 51216 Marčelji</item>
    </derivirana_varijabla>
  </DomainObject.Predmet.OstaliListFormatedWithAdress>
  <DomainObject.Predmet.OstaliListFormatedWithAdressOIB>
    <izvorni_sadrzaj>
      <item>LIDIJA KRNJETA, OIB 25543157596, POGLED 10, 51216 Marčelji</item>
    </izvorni_sadrzaj>
    <derivirana_varijabla naziv="DomainObject.Predmet.OstaliListFormatedWithAdressOIB_1">
      <item>LIDIJA KRNJETA, OIB 25543157596, POGLED 10, 51216 Marčelji</item>
    </derivirana_varijabla>
  </DomainObject.Predmet.OstaliListFormatedWithAdressOIB>
  <DomainObject.Predmet.OstaliListNazivFormated>
    <izvorni_sadrzaj>
      <item>LIDIJA KRNJETA</item>
    </izvorni_sadrzaj>
    <derivirana_varijabla naziv="DomainObject.Predmet.OstaliListNazivFormated_1">
      <item>LIDIJA KRNJETA</item>
    </derivirana_varijabla>
  </DomainObject.Predmet.OstaliListNazivFormated>
  <DomainObject.Predmet.OstaliListNazivFormatedOIB>
    <izvorni_sadrzaj>
      <item>LIDIJA KRNJETA, OIB 25543157596</item>
    </izvorni_sadrzaj>
    <derivirana_varijabla naziv="DomainObject.Predmet.OstaliListNazivFormatedOIB_1">
      <item>LIDIJA KRNJETA, OIB 25543157596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K.L. GAMA d.o.o.</izvorni_sadrzaj>
    <derivirana_varijabla naziv="DomainObject.Predmet.ProtustrankaIDrugi_1">K.L. GAMA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K.L. GAMA d.o.o., OIB 11068958409, Ronjgi 6, 51216 Viškovo</izvorni_sadrzaj>
    <derivirana_varijabla naziv="DomainObject.Predmet.ProtustrankaIDrugiAdressOIB_1">K.L. GAMA d.o.o., OIB 11068958409, Ronjgi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K.L. GAMA d.o.o.</item>
      <item>LIDIJA KRNJETA</item>
    </izvorni_sadrzaj>
    <derivirana_varijabla naziv="DomainObject.Predmet.SudioniciListNaziv_1">
      <item>FINA Rijeka</item>
      <item>K.L. GAMA d.o.o.</item>
      <item>LIDIJA KRNJETA</item>
    </derivirana_varijabla>
  </DomainObject.Predmet.SudioniciListNaziv>
  <DomainObject.Predmet.SudioniciListAdressOIB>
    <izvorni_sadrzaj>
      <item>FINA Rijeka, OIB 85821130368, Frana Kurelca 8,51000 Rijeka</item>
      <item>K.L. GAMA d.o.o., OIB 11068958409, Ronjgi 6,51216 Viškovo</item>
      <item>LIDIJA KRNJETA, OIB 25543157596, POGLED 10,51216 Marčelji</item>
    </izvorni_sadrzaj>
    <derivirana_varijabla naziv="DomainObject.Predmet.SudioniciListAdressOIB_1">
      <item>FINA Rijeka, OIB 85821130368, Frana Kurelca 8,51000 Rijeka</item>
      <item>K.L. GAMA d.o.o., OIB 11068958409, Ronjgi 6,51216 Viškovo</item>
      <item>LIDIJA KRNJETA, OIB 25543157596, POGLED 10,51216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11068958409</item>
      <item>, OIB 25543157596</item>
    </izvorni_sadrzaj>
    <derivirana_varijabla naziv="DomainObject.Predmet.SudioniciListNazivOIB_1">
      <item>, OIB 85821130368</item>
      <item>, OIB 11068958409</item>
      <item>, OIB 25543157596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B0BCF-817F-437B-90F6-B6CD6333B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566</properties:Words>
  <properties:Characters>3193</properties:Characters>
  <properties:Lines>131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2016-12-01T13:15:00Z</dcterms:created>
  <dc:creator>rcerneka</dc:creator>
  <cp:lastModifiedBy>Jasna Radulović</cp:lastModifiedBy>
  <cp:lastPrinted>2016-11-08T10:57:00Z</cp:lastPrinted>
  <dcterms:modified xmlns:xsi="http://www.w3.org/2001/XMLSchema-instance" xsi:type="dcterms:W3CDTF">2016-12-01T13:17:00Z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