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b8d24" w14:paraId="06b8d24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8A2E97">
        <w:t>47</w:t>
      </w:r>
      <w:r w:rsidR="009E390B">
        <w:t>5</w:t>
      </w:r>
      <w:r>
        <w:t>/2018-</w:t>
      </w:r>
      <w:r w:rsidR="00E02282">
        <w:t>2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>užnikom</w:t>
      </w:r>
      <w:r w:rsidR="004515C8">
        <w:t xml:space="preserve"> Stečajna masa</w:t>
      </w:r>
      <w:r>
        <w:t xml:space="preserve"> </w:t>
      </w:r>
      <w:r w:rsidR="000A0A0E">
        <w:t>UDRUGA TURISTIČKIH VODIČA SPLIT, OIB: 33318601077</w:t>
      </w:r>
      <w:r w:rsidR="00087071">
        <w:rPr>
          <w:lang w:val="en-US"/>
        </w:rPr>
        <w:t>,</w:t>
      </w:r>
      <w:r>
        <w:t xml:space="preserve"> </w:t>
      </w:r>
      <w:r w:rsidR="000A0A0E">
        <w:t xml:space="preserve">Split, Peristil 1, </w:t>
      </w:r>
      <w:r w:rsidR="00DA2C78">
        <w:t>24.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0A0A0E">
        <w:t>Leo Nikolić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24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 </w:t>
      </w:r>
      <w:r w:rsidR="00D05F05">
        <w:t xml:space="preserve"> 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C41FF9" w:rsidP="003A7A5B" w:rsidR="00C41FF9">
      <w:pPr>
        <w:ind w:firstLine="708" w:left="5664"/>
        <w:jc w:val="both"/>
      </w:pPr>
      <w:r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20096"/>
    <w:rsid w:val="000256D3"/>
    <w:rsid w:val="00026428"/>
    <w:rsid w:val="00087071"/>
    <w:rsid w:val="000933F1"/>
    <w:rsid w:val="000A0A0E"/>
    <w:rsid w:val="000A1228"/>
    <w:rsid w:val="000A7750"/>
    <w:rsid w:val="000D14C8"/>
    <w:rsid w:val="000F16DC"/>
    <w:rsid w:val="0010074F"/>
    <w:rsid w:val="00103F47"/>
    <w:rsid w:val="00110BE4"/>
    <w:rsid w:val="00114490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33654"/>
    <w:rsid w:val="00354F4A"/>
    <w:rsid w:val="003603F9"/>
    <w:rsid w:val="003A3E2E"/>
    <w:rsid w:val="003A4819"/>
    <w:rsid w:val="003A7A5B"/>
    <w:rsid w:val="003C7F78"/>
    <w:rsid w:val="00407DC1"/>
    <w:rsid w:val="00435F9B"/>
    <w:rsid w:val="00440A7C"/>
    <w:rsid w:val="00442272"/>
    <w:rsid w:val="004515C8"/>
    <w:rsid w:val="00454D6B"/>
    <w:rsid w:val="00467C1D"/>
    <w:rsid w:val="00475029"/>
    <w:rsid w:val="00496DC7"/>
    <w:rsid w:val="004B5450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0EF1"/>
    <w:rsid w:val="005F20F8"/>
    <w:rsid w:val="0060114E"/>
    <w:rsid w:val="00613D52"/>
    <w:rsid w:val="006406F5"/>
    <w:rsid w:val="006A3B07"/>
    <w:rsid w:val="00721903"/>
    <w:rsid w:val="00735D8B"/>
    <w:rsid w:val="0074348B"/>
    <w:rsid w:val="007645C4"/>
    <w:rsid w:val="00764CE7"/>
    <w:rsid w:val="007766AB"/>
    <w:rsid w:val="007B3A11"/>
    <w:rsid w:val="007E18B0"/>
    <w:rsid w:val="008616A3"/>
    <w:rsid w:val="0089171A"/>
    <w:rsid w:val="008935C9"/>
    <w:rsid w:val="008A10ED"/>
    <w:rsid w:val="008A2E97"/>
    <w:rsid w:val="008B35AF"/>
    <w:rsid w:val="008D5DF1"/>
    <w:rsid w:val="00902999"/>
    <w:rsid w:val="0092602F"/>
    <w:rsid w:val="009334F0"/>
    <w:rsid w:val="0098309B"/>
    <w:rsid w:val="009B3F24"/>
    <w:rsid w:val="009E390B"/>
    <w:rsid w:val="00A05026"/>
    <w:rsid w:val="00A065E7"/>
    <w:rsid w:val="00A511F5"/>
    <w:rsid w:val="00A86D22"/>
    <w:rsid w:val="00AB6E49"/>
    <w:rsid w:val="00AC09D9"/>
    <w:rsid w:val="00AC5A9C"/>
    <w:rsid w:val="00AE1243"/>
    <w:rsid w:val="00AE6509"/>
    <w:rsid w:val="00B01348"/>
    <w:rsid w:val="00B15AAC"/>
    <w:rsid w:val="00B40090"/>
    <w:rsid w:val="00B603FD"/>
    <w:rsid w:val="00B72C27"/>
    <w:rsid w:val="00B8117A"/>
    <w:rsid w:val="00B874FD"/>
    <w:rsid w:val="00BF07BB"/>
    <w:rsid w:val="00BF1B09"/>
    <w:rsid w:val="00C101A0"/>
    <w:rsid w:val="00C24B82"/>
    <w:rsid w:val="00C362EB"/>
    <w:rsid w:val="00C36EC0"/>
    <w:rsid w:val="00C41FF9"/>
    <w:rsid w:val="00C655DC"/>
    <w:rsid w:val="00CD066E"/>
    <w:rsid w:val="00CE2A85"/>
    <w:rsid w:val="00D03299"/>
    <w:rsid w:val="00D05F05"/>
    <w:rsid w:val="00D41B11"/>
    <w:rsid w:val="00D4730E"/>
    <w:rsid w:val="00D47954"/>
    <w:rsid w:val="00D948F5"/>
    <w:rsid w:val="00DA2C78"/>
    <w:rsid w:val="00DB228F"/>
    <w:rsid w:val="00DE53A8"/>
    <w:rsid w:val="00E02077"/>
    <w:rsid w:val="00E02282"/>
    <w:rsid w:val="00E03AD9"/>
    <w:rsid w:val="00E2785D"/>
    <w:rsid w:val="00E72187"/>
    <w:rsid w:val="00E85A06"/>
    <w:rsid w:val="00E87843"/>
    <w:rsid w:val="00E9030A"/>
    <w:rsid w:val="00E96496"/>
    <w:rsid w:val="00EC15C7"/>
    <w:rsid w:val="00ED6C12"/>
    <w:rsid w:val="00EF5686"/>
    <w:rsid w:val="00EF7E9F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00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0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0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0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0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00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0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0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0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0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St-475/2018</izvorni_sadrzaj>
    <derivirana_varijabla naziv="DomainObject.Predmet.OznakaBroj_1">St-475/2018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turističkih vodiča Split</izvorni_sadrzaj>
    <derivirana_varijabla naziv="DomainObject.Predmet.ProtustrankaFormated_1">  Udruga turističkih vodiča Split</derivirana_varijabla>
  </DomainObject.Predmet.ProtustrankaFormated>
  <DomainObject.Predmet.ProtustrankaFormatedOIB>
    <izvorni_sadrzaj>  Udruga turističkih vodiča Split, OIB 33318601077</izvorni_sadrzaj>
    <derivirana_varijabla naziv="DomainObject.Predmet.ProtustrankaFormatedOIB_1">  Udruga turističkih vodiča Split, OIB 33318601077</derivirana_varijabla>
  </DomainObject.Predmet.ProtustrankaFormatedOIB>
  <DomainObject.Predmet.ProtustrankaFormatedWithAdress>
    <izvorni_sadrzaj> Udruga turističkih vodiča Split, Peristil 1, 21000 Split</izvorni_sadrzaj>
    <derivirana_varijabla naziv="DomainObject.Predmet.ProtustrankaFormatedWithAdress_1"> Udruga turističkih vodiča Split, Peristil 1, 21000 Split</derivirana_varijabla>
  </DomainObject.Predmet.ProtustrankaFormatedWithAdress>
  <DomainObject.Predmet.ProtustrankaFormatedWithAdressOIB>
    <izvorni_sadrzaj> Udruga turističkih vodiča Split, OIB 33318601077, Peristil 1, 21000 Split</izvorni_sadrzaj>
    <derivirana_varijabla naziv="DomainObject.Predmet.ProtustrankaFormatedWithAdressOIB_1"> Udruga turističkih vodiča Split, OIB 33318601077, Peristil 1, 21000 Split</derivirana_varijabla>
  </DomainObject.Predmet.ProtustrankaFormatedWithAdressOIB>
  <DomainObject.Predmet.ProtustrankaWithAdress>
    <izvorni_sadrzaj>Udruga turističkih vodiča Split Peristil 1, 21000 Split</izvorni_sadrzaj>
    <derivirana_varijabla naziv="DomainObject.Predmet.ProtustrankaWithAdress_1">Udruga turističkih vodiča Split Peristil 1, 21000 Split</derivirana_varijabla>
  </DomainObject.Predmet.ProtustrankaWithAdress>
  <DomainObject.Predmet.ProtustrankaWithAdressOIB>
    <izvorni_sadrzaj>Udruga turističkih vodiča Split, OIB 33318601077, Peristil 1, 21000 Split</izvorni_sadrzaj>
    <derivirana_varijabla naziv="DomainObject.Predmet.ProtustrankaWithAdressOIB_1">Udruga turističkih vodiča Split, OIB 33318601077, Peristil 1, 21000 Split</derivirana_varijabla>
  </DomainObject.Predmet.ProtustrankaWithAdressOIB>
  <DomainObject.Predmet.ProtustrankaNazivFormated>
    <izvorni_sadrzaj>Udruga turističkih vodiča Split</izvorni_sadrzaj>
    <derivirana_varijabla naziv="DomainObject.Predmet.ProtustrankaNazivFormated_1">Udruga turističkih vodiča Split</derivirana_varijabla>
  </DomainObject.Predmet.ProtustrankaNazivFormated>
  <DomainObject.Predmet.ProtustrankaNazivFormatedOIB>
    <izvorni_sadrzaj>Udruga turističkih vodiča Split, OIB 33318601077</izvorni_sadrzaj>
    <derivirana_varijabla naziv="DomainObject.Predmet.ProtustrankaNazivFormatedOIB_1">Udruga turističkih vodiča Split, OIB 33318601077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Split</izvorni_sadrzaj>
    <derivirana_varijabla naziv="DomainObject.Predmet.StrankaFormated_1">  Ministarstvo financija RH zastupanog po punomoćniku Županijsko državno odvjetništvo Split</derivirana_varijabla>
  </DomainObject.Predmet.StrankaFormated>
  <DomainObject.Predmet.StrankaFormatedOIB>
    <izvorni_sadrzaj>  Ministarstvo financija RH zastupanog po punomoćniku Županijsko državno odvjetništvo Split</izvorni_sadrzaj>
    <derivirana_varijabla naziv="DomainObject.Predmet.StrankaFormatedOIB_1">  Ministarstvo financija RH zastupanog po punomoćniku Županijsko državno odvjetništvo Split</derivirana_varijabla>
  </DomainObject.Predmet.StrankaFormatedOIB>
  <DomainObject.Predmet.StrankaFormatedWithAdress>
    <izvorni_sadrzaj> Ministarstvo financija RH, Katančićeva 5, 10000 Zagreb zastupanog po punomoćniku Županijsko državno odvjetništvo Split</izvorni_sadrzaj>
    <derivirana_varijabla naziv="DomainObject.Predmet.StrankaFormatedWithAdress_1"> Ministarstvo financija RH, Katančićeva 5, 10000 Zagreb zastupanog po punomoćniku Županijsko državno odvjetništvo Split</derivirana_varijabla>
  </DomainObject.Predmet.StrankaFormatedWithAdress>
  <DomainObject.Predmet.StrankaFormatedWithAdressOIB>
    <izvorni_sadrzaj> Ministarstvo financija RH, Katančićeva 5, 10000 Zagreb zastupanog po punomoćniku Županijsko državno odvjetništvo Split</izvorni_sadrzaj>
    <derivirana_varijabla naziv="DomainObject.Predmet.StrankaFormatedWithAdressOIB_1"> Ministarstvo financija RH, Katančićeva 5, 10000 Zagreb zastupanog po punomoćniku Županijsko državno odvjetništvo Split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Katančićeva 5,10000 Zagreb</izvorni_sadrzaj>
    <derivirana_varijabla naziv="DomainObject.Predmet.StrankaWithAdressOIB_1">Ministarstvo financija RH,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</izvorni_sadrzaj>
    <derivirana_varijabla naziv="DomainObject.Predmet.StrankaNazivFormatedOIB_1">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Ministarstvo financija RH zastupanog po punomoćniku Županijsko državno odvjetništvo Split</item>
    </izvorni_sadrzaj>
    <derivirana_varijabla naziv="DomainObject.Predmet.StrankaListFormated_1">
      <item>Ministarstvo financija RH zastupanog po punomoćniku Županijsko državno odvjetništvo Split</item>
    </derivirana_varijabla>
  </DomainObject.Predmet.StrankaListFormated>
  <DomainObject.Predmet.StrankaListFormatedOIB>
    <izvorni_sadrzaj>
      <item>Ministarstvo financija RH zastupanog po punomoćniku Županijsko državno odvjetništvo Split</item>
    </izvorni_sadrzaj>
    <derivirana_varijabla naziv="DomainObject.Predmet.StrankaListFormatedOIB_1">
      <item>Ministarstvo financija RH zastupanog po punomoćniku Županijsko državno odvjetništvo Split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Split</item>
    </izvorni_sadrzaj>
    <derivirana_varijabla naziv="DomainObject.Predmet.StrankaListFormatedWithAdress_1">
      <item>Ministarstvo financija RH, Katančićeva 5, 10000 Zagreb zastupanog po punomoćniku Županijsko državno odvjetništvo Split</item>
    </derivirana_varijabla>
  </DomainObject.Predmet.StrankaListFormatedWithAdress>
  <DomainObject.Predmet.StrankaListFormatedWithAdressOIB>
    <izvorni_sadrzaj>
      <item>Ministarstvo financija RH, Katančićeva 5, 10000 Zagreb zastupanog po punomoćniku Županijsko državno odvjetništvo Split</item>
    </izvorni_sadrzaj>
    <derivirana_varijabla naziv="DomainObject.Predmet.StrankaListFormatedWithAdressOIB_1">
      <item>Ministarstvo financija RH, Katančićeva 5, 10000 Zagreb zastupanog po punomoćniku Županijsko državno odvjetništvo Split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</item>
    </izvorni_sadrzaj>
    <derivirana_varijabla naziv="DomainObject.Predmet.StrankaListNazivFormatedOIB_1">
      <item>Ministarstvo financija RH</item>
    </derivirana_varijabla>
  </DomainObject.Predmet.StrankaListNazivFormatedOIB>
  <DomainObject.Predmet.ProtuStrankaListFormated>
    <izvorni_sadrzaj>
      <item>Udruga turističkih vodiča Split</item>
    </izvorni_sadrzaj>
    <derivirana_varijabla naziv="DomainObject.Predmet.ProtuStrankaListFormated_1">
      <item>Udruga turističkih vodiča Split</item>
    </derivirana_varijabla>
  </DomainObject.Predmet.ProtuStrankaListFormated>
  <DomainObject.Predmet.ProtuStrankaListFormatedOIB>
    <izvorni_sadrzaj>
      <item>Udruga turističkih vodiča Split, OIB 33318601077</item>
    </izvorni_sadrzaj>
    <derivirana_varijabla naziv="DomainObject.Predmet.ProtuStrankaListFormatedOIB_1">
      <item>Udruga turističkih vodiča Split, OIB 33318601077</item>
    </derivirana_varijabla>
  </DomainObject.Predmet.ProtuStrankaListFormatedOIB>
  <DomainObject.Predmet.ProtuStrankaListFormatedWithAdress>
    <izvorni_sadrzaj>
      <item>Udruga turističkih vodiča Split, Peristil 1, 21000 Split</item>
    </izvorni_sadrzaj>
    <derivirana_varijabla naziv="DomainObject.Predmet.ProtuStrankaListFormatedWithAdress_1">
      <item>Udruga turističkih vodiča Split, Peristil 1, 21000 Split</item>
    </derivirana_varijabla>
  </DomainObject.Predmet.ProtuStrankaListFormatedWithAdress>
  <DomainObject.Predmet.ProtuStrankaListFormatedWithAdressOIB>
    <izvorni_sadrzaj>
      <item>Udruga turističkih vodiča Split, OIB 33318601077, Peristil 1, 21000 Split</item>
    </izvorni_sadrzaj>
    <derivirana_varijabla naziv="DomainObject.Predmet.ProtuStrankaListFormatedWithAdressOIB_1">
      <item>Udruga turističkih vodiča Split, OIB 33318601077, Peristil 1, 21000 Split</item>
    </derivirana_varijabla>
  </DomainObject.Predmet.ProtuStrankaListFormatedWithAdressOIB>
  <DomainObject.Predmet.ProtuStrankaListNazivFormated>
    <izvorni_sadrzaj>
      <item>Udruga turističkih vodiča Split</item>
    </izvorni_sadrzaj>
    <derivirana_varijabla naziv="DomainObject.Predmet.ProtuStrankaListNazivFormated_1">
      <item>Udruga turističkih vodiča Split</item>
    </derivirana_varijabla>
  </DomainObject.Predmet.ProtuStrankaListNazivFormated>
  <DomainObject.Predmet.ProtuStrankaListNazivFormatedOIB>
    <izvorni_sadrzaj>
      <item>Udruga turističkih vodiča Split, OIB 33318601077</item>
    </izvorni_sadrzaj>
    <derivirana_varijabla naziv="DomainObject.Predmet.ProtuStrankaListNazivFormatedOIB_1">
      <item>Udruga turističkih vodiča Split, OIB 33318601077</item>
    </derivirana_varijabla>
  </DomainObject.Predmet.ProtuStrankaListNazivFormatedOIB>
  <DomainObject.Predmet.OstaliListFormated>
    <izvorni_sadrzaj>
      <item>Županijsko državno odvjetništvo Split punomoćnik sudionika u postupku Ministarstvo financija RH</item>
    </izvorni_sadrzaj>
    <derivirana_varijabla naziv="DomainObject.Predmet.OstaliListFormated_1">
      <item>Županijsko državno odvjetništvo Split punomoćnik sudionika u postupku Ministarstvo financija RH</item>
    </derivirana_varijabla>
  </DomainObject.Predmet.OstaliListFormated>
  <DomainObject.Predmet.OstaliListFormatedOIB>
    <izvorni_sadrzaj>
      <item>Županijsko državno odvjetništvo Split punomoćnik sudionika u postupku Ministarstvo financija RH</item>
    </izvorni_sadrzaj>
    <derivirana_varijabla naziv="DomainObject.Predmet.OstaliListFormatedOIB_1">
      <item>Županijsko državno odvjetništvo Split punomoćnik sudionika u postupku Ministarstvo financija RH</item>
    </derivirana_varijabla>
  </DomainObject.Predmet.OstaliListFormatedOIB>
  <DomainObject.Predmet.OstaliListFormatedWithAdress>
    <izvorni_sadrzaj>
      <item>Županijsko državno odvjetništvo Split, Gundulićeva 29, 21000 Split punomoćnik sudionika u postupku Ministarstvo financija RH</item>
    </izvorni_sadrzaj>
    <derivirana_varijabla naziv="DomainObject.Predmet.OstaliListFormatedWithAdress_1">
      <item>Županijsko državno odvjetništvo Split, Gundulićeva 29,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Split, Gundulićeva 29, 21000 Split punomoćnik sudionika u postupku Ministarstvo financija RH</item>
    </izvorni_sadrzaj>
    <derivirana_varijabla naziv="DomainObject.Predmet.OstaliListFormatedWithAdressOIB_1">
      <item>Županijsko državno odvjetništvo Split, Gundulićeva 29,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Split</item>
    </izvorni_sadrzaj>
    <derivirana_varijabla naziv="DomainObject.Predmet.OstaliListNazivFormated_1">
      <item>Županijsko državno odvjetništvo Split</item>
    </derivirana_varijabla>
  </DomainObject.Predmet.OstaliListNazivFormated>
  <DomainObject.Predmet.OstaliListNazivFormatedOIB>
    <izvorni_sadrzaj>
      <item>Županijsko državno odvjetništvo Split</item>
    </izvorni_sadrzaj>
    <derivirana_varijabla naziv="DomainObject.Predmet.OstaliListNazivFormatedOIB_1">
      <item>Županijsko državno odvjetništvo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Udruga turističkih vodiča Split</izvorni_sadrzaj>
    <derivirana_varijabla naziv="DomainObject.Predmet.ProtustrankaIDrugi_1">Udruga turističkih vodiča Split</derivirana_varijabla>
  </DomainObject.Predmet.ProtustrankaIDrugi>
  <DomainObject.Predmet.StrankaIDrugiAdressOIB>
    <izvorni_sadrzaj>Ministarstvo financija RH, Katančićeva 5, 10000 Zagreb</izvorni_sadrzaj>
    <derivirana_varijabla naziv="DomainObject.Predmet.StrankaIDrugiAdressOIB_1">Ministarstvo financija RH, Katančićeva 5, 10000 Zagreb</derivirana_varijabla>
  </DomainObject.Predmet.StrankaIDrugiAdressOIB>
  <DomainObject.Predmet.ProtustrankaIDrugiAdressOIB>
    <izvorni_sadrzaj>Udruga turističkih vodiča Split, OIB 33318601077, Peristil 1, 21000 Split</izvorni_sadrzaj>
    <derivirana_varijabla naziv="DomainObject.Predmet.ProtustrankaIDrugiAdressOIB_1">Udruga turističkih vodiča Split, OIB 33318601077, Peristil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turističkih vodiča Split</item>
      <item>Ministarstvo financija RH</item>
      <item>Županijsko državno odvjetništvo Split</item>
    </izvorni_sadrzaj>
    <derivirana_varijabla naziv="DomainObject.Predmet.SudioniciListNaziv_1">
      <item>Udruga turističkih vodiča Split</item>
      <item>Ministarstvo financija RH</item>
      <item>Županijsko državno odvjetništvo Split</item>
    </derivirana_varijabla>
  </DomainObject.Predmet.SudioniciListNaziv>
  <DomainObject.Predmet.SudioniciListAdressOIB>
    <izvorni_sadrzaj>
      <item>Udruga turističkih vodiča Split, OIB 33318601077, Peristil 1,21000 Split</item>
      <item>Ministarstvo financija RH, Katančićeva 5,10000 Zagreb</item>
      <item>Županijsko državno odvjetništvo Split, Gundulićeva 29,21000 Split</item>
    </izvorni_sadrzaj>
    <derivirana_varijabla naziv="DomainObject.Predmet.SudioniciListAdressOIB_1">
      <item>Udruga turističkih vodiča Split, OIB 33318601077, Peristil 1,21000 Split</item>
      <item>Ministarstvo financija RH, Katančićeva 5,10000 Zagreb</item>
      <item>Županijsko državno odvjetništvo Split,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33318601077</item>
      <item>, OIB null</item>
      <item>, OIB null</item>
    </izvorni_sadrzaj>
    <derivirana_varijabla naziv="DomainObject.Predmet.SudioniciListNazivOIB_1">
      <item>, OIB 33318601077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656</properties:Characters>
  <properties:Lines>34</properties:Lines>
  <properties:Paragraphs>14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2018-10-24T10:55:00Z</dcterms:created>
  <dc:creator>Marija Elez</dc:creator>
  <cp:lastModifiedBy>Marija Elez</cp:lastModifiedBy>
  <cp:lastPrinted>2018-10-24T10:58:00Z</cp:lastPrinted>
  <dcterms:modified xmlns:xsi="http://www.w3.org/2001/XMLSchema-instance" xsi:type="dcterms:W3CDTF">2018-10-24T10:59:00Z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475.docx)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