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A398C" w:rsidR="00F02C5B" w:rsidRDefault="00F02C5B" w14:paraId="6b16ead" w14:textId="6b16ead">
      <w:pPr>
        <w15:collapsed w:val="false"/>
        <w:rPr>
          <w:b/>
          <w:sz w:val="24"/>
          <w:szCs w:val="24"/>
          <w:u w:val="single"/>
        </w:rPr>
      </w:pP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</w:r>
      <w:r w:rsidR="00942812">
        <w:rPr>
          <w:rFonts w:ascii="Times New Roman" w:hAnsi="Times New Roman"/>
          <w:sz w:val="24"/>
          <w:szCs w:val="24"/>
        </w:rPr>
        <w:tab/>
        <w:t xml:space="preserve">V6 </w:t>
      </w:r>
      <w:proofErr w:type="spellStart"/>
      <w:r w:rsidR="00942812">
        <w:rPr>
          <w:rFonts w:ascii="Times New Roman" w:hAnsi="Times New Roman"/>
          <w:sz w:val="24"/>
          <w:szCs w:val="24"/>
        </w:rPr>
        <w:t>Sp</w:t>
      </w:r>
      <w:proofErr w:type="spellEnd"/>
      <w:r w:rsidR="00942812">
        <w:rPr>
          <w:rFonts w:ascii="Times New Roman" w:hAnsi="Times New Roman"/>
          <w:sz w:val="24"/>
          <w:szCs w:val="24"/>
        </w:rPr>
        <w:t>-</w:t>
      </w:r>
      <w:r w:rsidRPr="005F62F4" w:rsidR="005F62F4">
        <w:t xml:space="preserve"> </w:t>
      </w:r>
      <w:r w:rsidRPr="005F62F4" w:rsidR="005F62F4">
        <w:rPr>
          <w:rFonts w:ascii="Times New Roman" w:hAnsi="Times New Roman"/>
          <w:sz w:val="24"/>
          <w:szCs w:val="24"/>
        </w:rPr>
        <w:t>-2636/2019</w:t>
      </w:r>
      <w:r w:rsidR="004843D1">
        <w:rPr>
          <w:rFonts w:ascii="Times New Roman" w:hAnsi="Times New Roman"/>
          <w:sz w:val="24"/>
          <w:szCs w:val="24"/>
        </w:rPr>
        <w:t xml:space="preserve"> </w:t>
      </w:r>
      <w:r w:rsidRPr="0028051C" w:rsidR="0028051C">
        <w:rPr>
          <w:rFonts w:ascii="Times New Roman" w:hAnsi="Times New Roman"/>
          <w:sz w:val="24"/>
          <w:szCs w:val="24"/>
        </w:rPr>
        <w:t>-</w:t>
      </w:r>
      <w:r w:rsidRPr="001B08C6" w:rsidR="001B08C6">
        <w:rPr>
          <w:rFonts w:ascii="Times New Roman" w:hAnsi="Times New Roman"/>
          <w:sz w:val="24"/>
          <w:szCs w:val="24"/>
        </w:rPr>
        <w:t>8</w:t>
      </w: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Republika Hrvatska</w:t>
      </w:r>
    </w:p>
    <w:p w:rsidRPr="004715C0"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 xml:space="preserve">Općinski sud u Vinkovcima </w:t>
      </w:r>
    </w:p>
    <w:p w:rsidRPr="004715C0"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Trg bana Josipa Šokčevića 17</w:t>
      </w:r>
    </w:p>
    <w:p w:rsidRPr="004715C0"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32100 Vinkovci</w:t>
      </w:r>
    </w:p>
    <w:p w:rsidRPr="004715C0"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OIB: 77561654785</w:t>
      </w:r>
    </w:p>
    <w:p w:rsidRPr="004715C0" w:rsidR="000F1B9A" w:rsidP="000F1B9A" w:rsidRDefault="000F1B9A">
      <w:pPr>
        <w:rPr>
          <w:rFonts w:ascii="Times New Roman" w:hAnsi="Times New Roman"/>
          <w:sz w:val="24"/>
          <w:szCs w:val="24"/>
        </w:rPr>
      </w:pPr>
    </w:p>
    <w:p w:rsidR="004843D1" w:rsidP="00430CA7" w:rsidRDefault="0028051C">
      <w:pPr>
        <w:ind w:left="2160"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MANUELA MUSTAPIĆ</w:t>
      </w:r>
    </w:p>
    <w:p w:rsidRPr="007D6D41" w:rsidR="004843D1" w:rsidP="00430CA7" w:rsidRDefault="004843D1">
      <w:pPr>
        <w:ind w:left="2160" w:firstLine="720"/>
        <w:jc w:val="center"/>
        <w:rPr>
          <w:rFonts w:ascii="Times New Roman" w:hAnsi="Times New Roman"/>
          <w:sz w:val="24"/>
          <w:szCs w:val="24"/>
        </w:rPr>
      </w:pPr>
    </w:p>
    <w:p w:rsidR="000F1B9A" w:rsidP="000F1B9A" w:rsidRDefault="000F1B9A">
      <w:pPr>
        <w:jc w:val="center"/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OBAVIJEST POTROŠAČU</w:t>
      </w:r>
    </w:p>
    <w:p w:rsidRPr="004715C0" w:rsidR="000F1B9A" w:rsidP="000F1B9A" w:rsidRDefault="000F1B9A">
      <w:pPr>
        <w:jc w:val="center"/>
        <w:rPr>
          <w:rFonts w:ascii="Times New Roman" w:hAnsi="Times New Roman"/>
          <w:sz w:val="24"/>
          <w:szCs w:val="24"/>
        </w:rPr>
      </w:pP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 xml:space="preserve">Sukladno članku 79.c stavku 5. Zakona o stečaju potrošača (NN 100/15, 67/18, dalje u tekstu: “Zakon”), obzirom da dostava rješenja  </w:t>
      </w:r>
      <w:r>
        <w:rPr>
          <w:rFonts w:ascii="Times New Roman" w:hAnsi="Times New Roman"/>
          <w:sz w:val="24"/>
          <w:szCs w:val="24"/>
        </w:rPr>
        <w:t>o otvaranju i zaključenju jednostavnog postupka stečaja potrošača od</w:t>
      </w:r>
      <w:r w:rsidRPr="001B08C6" w:rsidR="001B08C6">
        <w:rPr>
          <w:rFonts w:ascii="Times New Roman" w:hAnsi="Times New Roman"/>
          <w:sz w:val="24"/>
          <w:szCs w:val="24"/>
        </w:rPr>
        <w:t xml:space="preserve"> </w:t>
      </w:r>
      <w:r w:rsidRPr="005F62F4" w:rsidR="005F62F4">
        <w:rPr>
          <w:rFonts w:ascii="Times New Roman" w:hAnsi="Times New Roman"/>
          <w:sz w:val="24"/>
          <w:szCs w:val="24"/>
        </w:rPr>
        <w:t xml:space="preserve">Marka </w:t>
      </w:r>
      <w:proofErr w:type="spellStart"/>
      <w:r w:rsidRPr="005F62F4" w:rsidR="005F62F4">
        <w:rPr>
          <w:rFonts w:ascii="Times New Roman" w:hAnsi="Times New Roman"/>
          <w:sz w:val="24"/>
          <w:szCs w:val="24"/>
        </w:rPr>
        <w:t>Krišto</w:t>
      </w:r>
      <w:proofErr w:type="spellEnd"/>
      <w:r w:rsidRPr="005F62F4" w:rsidR="005F62F4">
        <w:rPr>
          <w:rFonts w:ascii="Times New Roman" w:hAnsi="Times New Roman"/>
          <w:sz w:val="24"/>
          <w:szCs w:val="24"/>
        </w:rPr>
        <w:t xml:space="preserve"> iz </w:t>
      </w:r>
      <w:proofErr w:type="spellStart"/>
      <w:r w:rsidRPr="005F62F4" w:rsidR="005F62F4">
        <w:rPr>
          <w:rFonts w:ascii="Times New Roman" w:hAnsi="Times New Roman"/>
          <w:sz w:val="24"/>
          <w:szCs w:val="24"/>
        </w:rPr>
        <w:t>Komletinaca</w:t>
      </w:r>
      <w:proofErr w:type="spellEnd"/>
      <w:r w:rsidRPr="005F62F4" w:rsidR="005F62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62F4" w:rsidR="005F62F4">
        <w:rPr>
          <w:rFonts w:ascii="Times New Roman" w:hAnsi="Times New Roman"/>
          <w:sz w:val="24"/>
          <w:szCs w:val="24"/>
        </w:rPr>
        <w:t>Blaževci</w:t>
      </w:r>
      <w:proofErr w:type="spellEnd"/>
      <w:r w:rsidRPr="005F62F4" w:rsidR="005F62F4">
        <w:rPr>
          <w:rFonts w:ascii="Times New Roman" w:hAnsi="Times New Roman"/>
          <w:sz w:val="24"/>
          <w:szCs w:val="24"/>
        </w:rPr>
        <w:t xml:space="preserve"> 9, OIB: 48599526754, </w:t>
      </w:r>
      <w:r w:rsidRPr="004715C0">
        <w:rPr>
          <w:rFonts w:ascii="Times New Roman" w:hAnsi="Times New Roman"/>
          <w:sz w:val="24"/>
          <w:szCs w:val="24"/>
        </w:rPr>
        <w:t xml:space="preserve">nije uspjela na adresi koju je ovaj sud pribavio iz evidencije Ministarstva unutarnjih poslova, ovim putem obavještava se </w:t>
      </w:r>
      <w:r w:rsidR="00942812">
        <w:rPr>
          <w:rFonts w:ascii="Times New Roman" w:hAnsi="Times New Roman"/>
          <w:sz w:val="24"/>
          <w:szCs w:val="24"/>
        </w:rPr>
        <w:t>potrošača</w:t>
      </w:r>
      <w:r w:rsidRPr="005F62F4" w:rsidR="005F62F4">
        <w:rPr>
          <w:rFonts w:ascii="Times New Roman" w:hAnsi="Times New Roman"/>
          <w:sz w:val="24"/>
          <w:szCs w:val="24"/>
        </w:rPr>
        <w:t xml:space="preserve"> Marka </w:t>
      </w:r>
      <w:proofErr w:type="spellStart"/>
      <w:r w:rsidRPr="005F62F4" w:rsidR="005F62F4">
        <w:rPr>
          <w:rFonts w:ascii="Times New Roman" w:hAnsi="Times New Roman"/>
          <w:sz w:val="24"/>
          <w:szCs w:val="24"/>
        </w:rPr>
        <w:t>Krišto</w:t>
      </w:r>
      <w:proofErr w:type="spellEnd"/>
      <w:r w:rsidRPr="005F62F4" w:rsidR="005F62F4">
        <w:rPr>
          <w:rFonts w:ascii="Times New Roman" w:hAnsi="Times New Roman"/>
          <w:sz w:val="24"/>
          <w:szCs w:val="24"/>
        </w:rPr>
        <w:t xml:space="preserve"> iz </w:t>
      </w:r>
      <w:proofErr w:type="spellStart"/>
      <w:r w:rsidRPr="005F62F4" w:rsidR="005F62F4">
        <w:rPr>
          <w:rFonts w:ascii="Times New Roman" w:hAnsi="Times New Roman"/>
          <w:sz w:val="24"/>
          <w:szCs w:val="24"/>
        </w:rPr>
        <w:t>Komletinaca</w:t>
      </w:r>
      <w:proofErr w:type="spellEnd"/>
      <w:r w:rsidRPr="005F62F4" w:rsidR="005F62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62F4" w:rsidR="005F62F4">
        <w:rPr>
          <w:rFonts w:ascii="Times New Roman" w:hAnsi="Times New Roman"/>
          <w:sz w:val="24"/>
          <w:szCs w:val="24"/>
        </w:rPr>
        <w:t>Blaževci</w:t>
      </w:r>
      <w:proofErr w:type="spellEnd"/>
      <w:r w:rsidRPr="005F62F4" w:rsidR="005F62F4">
        <w:rPr>
          <w:rFonts w:ascii="Times New Roman" w:hAnsi="Times New Roman"/>
          <w:sz w:val="24"/>
          <w:szCs w:val="24"/>
        </w:rPr>
        <w:t xml:space="preserve"> 9, OIB: 48599526754, </w:t>
      </w:r>
      <w:r w:rsidR="00743385">
        <w:rPr>
          <w:rFonts w:ascii="Times New Roman" w:hAnsi="Times New Roman"/>
          <w:sz w:val="24"/>
          <w:szCs w:val="24"/>
        </w:rPr>
        <w:t>da je dostava rješenja</w:t>
      </w:r>
      <w:r w:rsidRPr="004715C0">
        <w:rPr>
          <w:rFonts w:ascii="Times New Roman" w:hAnsi="Times New Roman"/>
          <w:sz w:val="24"/>
          <w:szCs w:val="24"/>
        </w:rPr>
        <w:t xml:space="preserve"> </w:t>
      </w:r>
      <w:r w:rsidR="005E46A8">
        <w:rPr>
          <w:rFonts w:ascii="Times New Roman" w:hAnsi="Times New Roman"/>
          <w:sz w:val="24"/>
          <w:szCs w:val="24"/>
        </w:rPr>
        <w:t>od</w:t>
      </w:r>
      <w:r w:rsidR="001B08C6">
        <w:rPr>
          <w:rFonts w:ascii="Times New Roman" w:hAnsi="Times New Roman"/>
          <w:sz w:val="24"/>
          <w:szCs w:val="24"/>
        </w:rPr>
        <w:t xml:space="preserve"> </w:t>
      </w:r>
      <w:r w:rsidR="005F62F4">
        <w:rPr>
          <w:rFonts w:ascii="Times New Roman" w:hAnsi="Times New Roman"/>
          <w:sz w:val="24"/>
          <w:szCs w:val="24"/>
        </w:rPr>
        <w:t>3</w:t>
      </w:r>
      <w:r w:rsidR="001B08C6">
        <w:rPr>
          <w:rFonts w:ascii="Times New Roman" w:hAnsi="Times New Roman"/>
          <w:sz w:val="24"/>
          <w:szCs w:val="24"/>
        </w:rPr>
        <w:t>.12.2020.</w:t>
      </w:r>
      <w:r w:rsidRPr="004715C0" w:rsidR="001B08C6">
        <w:rPr>
          <w:rFonts w:ascii="Times New Roman" w:hAnsi="Times New Roman"/>
          <w:sz w:val="24"/>
          <w:szCs w:val="24"/>
        </w:rPr>
        <w:t xml:space="preserve"> </w:t>
      </w:r>
      <w:r w:rsidRPr="004715C0">
        <w:rPr>
          <w:rFonts w:ascii="Times New Roman" w:hAnsi="Times New Roman"/>
          <w:sz w:val="24"/>
          <w:szCs w:val="24"/>
        </w:rPr>
        <w:t xml:space="preserve">obavljena na mrežnoj stranici e-oglasna ploča sudova. Istekom osmog dana od objave Poziva na očitovanje na mrežnoj stranici e-oglasna ploča sudova smatrat će se da je rješenje  </w:t>
      </w:r>
      <w:r w:rsidR="00942812">
        <w:rPr>
          <w:rFonts w:ascii="Times New Roman" w:hAnsi="Times New Roman"/>
          <w:sz w:val="24"/>
          <w:szCs w:val="24"/>
        </w:rPr>
        <w:t xml:space="preserve">od </w:t>
      </w:r>
      <w:r w:rsidR="005F62F4">
        <w:rPr>
          <w:rFonts w:ascii="Times New Roman" w:hAnsi="Times New Roman"/>
          <w:sz w:val="24"/>
          <w:szCs w:val="24"/>
        </w:rPr>
        <w:t>3</w:t>
      </w:r>
      <w:bookmarkStart w:name="_GoBack" w:id="0"/>
      <w:bookmarkEnd w:id="0"/>
      <w:r w:rsidR="001B08C6">
        <w:rPr>
          <w:rFonts w:ascii="Times New Roman" w:hAnsi="Times New Roman"/>
          <w:sz w:val="24"/>
          <w:szCs w:val="24"/>
        </w:rPr>
        <w:t>.12.2020.</w:t>
      </w:r>
      <w:r w:rsidR="00A2637D">
        <w:rPr>
          <w:rFonts w:ascii="Times New Roman" w:hAnsi="Times New Roman"/>
          <w:sz w:val="24"/>
          <w:szCs w:val="24"/>
        </w:rPr>
        <w:t xml:space="preserve"> </w:t>
      </w:r>
      <w:r w:rsidRPr="004715C0">
        <w:rPr>
          <w:rFonts w:ascii="Times New Roman" w:hAnsi="Times New Roman"/>
          <w:sz w:val="24"/>
          <w:szCs w:val="24"/>
        </w:rPr>
        <w:t>uručeno potrošaču, odnosno da je dostava istoga obavljena sukladno članku 25. stavku 2. Zakona.</w:t>
      </w: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  <w:r w:rsidRPr="004715C0">
        <w:rPr>
          <w:rFonts w:ascii="Times New Roman" w:hAnsi="Times New Roman"/>
          <w:sz w:val="24"/>
          <w:szCs w:val="24"/>
        </w:rPr>
        <w:t>Ova Obavijest dostavit će se i u osobni korisnički pretinac potrošača u sustavu e-Građani, ako potrošač isti pretinac ima otvoren.</w:t>
      </w: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</w:p>
    <w:p w:rsidR="000F1B9A" w:rsidP="000F1B9A" w:rsidRDefault="000F1B9A">
      <w:pPr>
        <w:rPr>
          <w:rFonts w:ascii="Times New Roman" w:hAnsi="Times New Roman"/>
          <w:sz w:val="24"/>
          <w:szCs w:val="24"/>
        </w:rPr>
      </w:pPr>
    </w:p>
    <w:p w:rsidRPr="004715C0" w:rsidR="000F1B9A" w:rsidP="004843D1" w:rsidRDefault="000F1B9A">
      <w:pPr>
        <w:ind w:left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Viša sudska savjetnica</w:t>
      </w:r>
      <w:r w:rsidR="004843D1">
        <w:rPr>
          <w:rFonts w:ascii="Times New Roman" w:hAnsi="Times New Roman"/>
          <w:sz w:val="24"/>
          <w:szCs w:val="24"/>
        </w:rPr>
        <w:t xml:space="preserve"> - specijalist 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Pr="00341275" w:rsidR="00F02C5B" w:rsidRDefault="004843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="00942812">
        <w:rPr>
          <w:rFonts w:ascii="Times New Roman" w:hAnsi="Times New Roman"/>
          <w:sz w:val="24"/>
          <w:szCs w:val="24"/>
        </w:rPr>
        <w:t>Iv</w:t>
      </w:r>
      <w:r w:rsidR="000F1B9A">
        <w:rPr>
          <w:rFonts w:ascii="Times New Roman" w:hAnsi="Times New Roman"/>
          <w:sz w:val="24"/>
          <w:szCs w:val="24"/>
        </w:rPr>
        <w:t>ana Lovrić Vidaček</w:t>
      </w:r>
      <w:r w:rsidR="00942812">
        <w:rPr>
          <w:rFonts w:ascii="Times New Roman" w:hAnsi="Times New Roman"/>
          <w:sz w:val="24"/>
          <w:szCs w:val="24"/>
        </w:rPr>
        <w:t xml:space="preserve"> </w:t>
      </w:r>
    </w:p>
    <w:p w:rsidRPr="00341275" w:rsidR="00F02C5B" w:rsidRDefault="00F02C5B">
      <w:pPr>
        <w:rPr>
          <w:rFonts w:ascii="Times New Roman" w:hAnsi="Times New Roman"/>
          <w:sz w:val="24"/>
          <w:szCs w:val="24"/>
        </w:rPr>
      </w:pPr>
    </w:p>
    <w:sectPr w:rsidRPr="00341275" w:rsidR="00F02C5B">
      <w:pgSz w:w="11909" w:h="16834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9DA"/>
    <w:rsid w:val="000F1B9A"/>
    <w:rsid w:val="00124EE6"/>
    <w:rsid w:val="001B08C6"/>
    <w:rsid w:val="002073A0"/>
    <w:rsid w:val="0028051C"/>
    <w:rsid w:val="00341275"/>
    <w:rsid w:val="003D05FC"/>
    <w:rsid w:val="003E12F2"/>
    <w:rsid w:val="00430CA7"/>
    <w:rsid w:val="004843D1"/>
    <w:rsid w:val="004A2A8B"/>
    <w:rsid w:val="005E46A8"/>
    <w:rsid w:val="005F62F4"/>
    <w:rsid w:val="006276DC"/>
    <w:rsid w:val="00687369"/>
    <w:rsid w:val="006E1767"/>
    <w:rsid w:val="0071140E"/>
    <w:rsid w:val="00743385"/>
    <w:rsid w:val="007B6EA7"/>
    <w:rsid w:val="007C38EA"/>
    <w:rsid w:val="007D6D41"/>
    <w:rsid w:val="00823A79"/>
    <w:rsid w:val="008548AC"/>
    <w:rsid w:val="008A5C58"/>
    <w:rsid w:val="00942812"/>
    <w:rsid w:val="009817E2"/>
    <w:rsid w:val="00990433"/>
    <w:rsid w:val="009E727A"/>
    <w:rsid w:val="00A2637D"/>
    <w:rsid w:val="00A46938"/>
    <w:rsid w:val="00AA7317"/>
    <w:rsid w:val="00AB533C"/>
    <w:rsid w:val="00B25134"/>
    <w:rsid w:val="00B26C5F"/>
    <w:rsid w:val="00B42983"/>
    <w:rsid w:val="00B42AFB"/>
    <w:rsid w:val="00BA398C"/>
    <w:rsid w:val="00BB11A6"/>
    <w:rsid w:val="00BD0654"/>
    <w:rsid w:val="00C42389"/>
    <w:rsid w:val="00CF5F09"/>
    <w:rsid w:val="00D80B9A"/>
    <w:rsid w:val="00DB2A8E"/>
    <w:rsid w:val="00DE09DA"/>
    <w:rsid w:val="00E06A3C"/>
    <w:rsid w:val="00E13E95"/>
    <w:rsid w:val="00F02C5B"/>
    <w:rsid w:val="00F37174"/>
    <w:rsid w:val="00FF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42D83DF"/>
  <w15:docId w15:val="{41ABF7AF-883C-4F56-9C96-2C9F52AAA9F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" w:hAnsi="Arial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24EE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124EE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D06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0654"/>
    <w:rPr>
      <w:rFonts w:ascii="Times New Roman" w:hAnsi="Times New Roman" w:cs="Times New Roman"/>
      <w:b/>
      <w:sz w:val="24"/>
      <w:szCs w:val="24"/>
      <w:u w:val="single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0654"/>
    <w:rPr>
      <w:b/>
      <w:sz w:val="24"/>
      <w:szCs w:val="24"/>
      <w:u w:val="single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0654"/>
    <w:rPr>
      <w:rFonts w:ascii="Times New Roman" w:hAnsi="Times New Roman" w:cs="Times New Roman"/>
      <w:b w:val="false"/>
      <w:sz w:val="24"/>
      <w:szCs w:val="24"/>
      <w:u w:val="single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0654"/>
    <w:rPr>
      <w:rFonts w:ascii="Times New Roman" w:hAnsi="Times New Roman" w:cs="Times New Roman"/>
      <w:b w:val="false"/>
      <w:sz w:val="24"/>
      <w:szCs w:val="24"/>
      <w:u w:val="single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341275"/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073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Lovrić Vidaček</izvorni_sadrzaj>
    <derivirana_varijabla naziv="DomainObject.DonositeljOdluke.Prezime_1">Lovrić Vidaček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2011.</izvorni_sadrzaj>
    <derivirana_varijabla naziv="DomainObject.Predmet.DatumRjesavanja_1">2. veljače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1774.00</izvorni_sadrzaj>
    <derivirana_varijabla naziv="DomainObject.Predmet.InicijalnaVrijednost_1">1774.00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Rs</izvorni_sadrzaj>
    <derivirana_varijabla naziv="DomainObject.Predmet.Opis_1">Rs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Ovr-37/2016</izvorni_sadrzaj>
    <derivirana_varijabla naziv="DomainObject.Predmet.OznakaBroj_1">Pu Ovr-37/2016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Ministarstvo unutarnjih poslova RH zastupanog po punomoćniku O-DO-192/09</izvorni_sadrzaj>
    <derivirana_varijabla naziv="DomainObject.Predmet.ProtustrankaFormated_1">  Ministarstvo unutarnjih poslova RH zastupanog po punomoćniku O-DO-192/09</derivirana_varijabla>
  </DomainObject.Predmet.ProtustrankaFormated>
  <DomainObject.Predmet.ProtustrankaFormatedOIB>
    <izvorni_sadrzaj>  Ministarstvo unutarnjih poslova RH zastupanog po punomoćniku O-DO-192/09</izvorni_sadrzaj>
    <derivirana_varijabla naziv="DomainObject.Predmet.ProtustrankaFormatedOIB_1">  Ministarstvo unutarnjih poslova RH zastupanog po punomoćniku O-DO-192/09</derivirana_varijabla>
  </DomainObject.Predmet.ProtustrankaFormatedOIB>
  <DomainObject.Predmet.ProtustrankaFormatedWithAdress>
    <izvorni_sadrzaj> Ministarstvo unutarnjih poslova RH zastupanog po punomoćniku O-DO-192/09</izvorni_sadrzaj>
    <derivirana_varijabla naziv="DomainObject.Predmet.ProtustrankaFormatedWithAdress_1"> Ministarstvo unutarnjih poslova RH zastupanog po punomoćniku O-DO-192/09</derivirana_varijabla>
  </DomainObject.Predmet.ProtustrankaFormatedWithAdress>
  <DomainObject.Predmet.ProtustrankaFormatedWithAdressOIB>
    <izvorni_sadrzaj> Ministarstvo unutarnjih poslova RH zastupanog po punomoćniku O-DO-192/09</izvorni_sadrzaj>
    <derivirana_varijabla naziv="DomainObject.Predmet.ProtustrankaFormatedWithAdressOIB_1"> Ministarstvo unutarnjih poslova RH zastupanog po punomoćniku O-DO-192/09</derivirana_varijabla>
  </DomainObject.Predmet.ProtustrankaFormatedWithAdressOIB>
  <DomainObject.Predmet.ProtustrankaWithAdress>
    <izvorni_sadrzaj>Ministarstvo unutarnjih poslova RH </izvorni_sadrzaj>
    <derivirana_varijabla naziv="DomainObject.Predmet.ProtustrankaWithAdress_1">Ministarstvo unutarnjih poslova RH </derivirana_varijabla>
  </DomainObject.Predmet.ProtustrankaWithAdress>
  <DomainObject.Predmet.ProtustrankaWithAdressOIB>
    <izvorni_sadrzaj>Ministarstvo unutarnjih poslova RH</izvorni_sadrzaj>
    <derivirana_varijabla naziv="DomainObject.Predmet.ProtustrankaWithAdressOIB_1">Ministarstvo unutarnjih poslova RH</derivirana_varijabla>
  </DomainObject.Predmet.ProtustrankaWithAdressOIB>
  <DomainObject.Predmet.ProtustrankaNazivFormated>
    <izvorni_sadrzaj>Ministarstvo unutarnjih poslova RH</izvorni_sadrzaj>
    <derivirana_varijabla naziv="DomainObject.Predmet.ProtustrankaNazivFormated_1">Ministarstvo unutarnjih poslova RH</derivirana_varijabla>
  </DomainObject.Predmet.ProtustrankaNazivFormated>
  <DomainObject.Predmet.ProtustrankaNazivFormatedOIB>
    <izvorni_sadrzaj>Ministarstvo unutarnjih poslova RH</izvorni_sadrzaj>
    <derivirana_varijabla naziv="DomainObject.Predmet.ProtustrankaNazivFormatedOIB_1">Ministarstvo unutarnjih poslova RH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V 22</izvorni_sadrzaj>
    <derivirana_varijabla naziv="DomainObject.Predmet.Referada.Naziv_1">Referada V 22</derivirana_varijabla>
  </DomainObject.Predmet.Referada.Naziv>
  <DomainObject.Predmet.Referada.Oznaka>
    <izvorni_sadrzaj>V 22</izvorni_sadrzaj>
    <derivirana_varijabla naziv="DomainObject.Predmet.Referada.Oznaka_1">V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Vukovaru</izvorni_sadrzaj>
    <derivirana_varijabla naziv="DomainObject.Predmet.Referada.Sud.Naziv_1">Općinski sud u Vukovaru</derivirana_varijabla>
  </DomainObject.Predmet.Referada.Sud.Naziv>
  <DomainObject.Predmet.Referada.Sudac>
    <izvorni_sadrzaj>Ivana Lovrić Vidaček</izvorni_sadrzaj>
    <derivirana_varijabla naziv="DomainObject.Predmet.Referada.Sudac_1">Ivana Lovrić Vidaček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Velisavljević zastupanog po punomoćniku OD OSTOVIĆ,RAKUŠIĆ I SLOVAČEK</izvorni_sadrzaj>
    <derivirana_varijabla naziv="DomainObject.Predmet.StrankaFormated_1">  Predrag Velisavljević zastupanog po punomoćniku OD OSTOVIĆ,RAKUŠIĆ I SLOVAČEK</derivirana_varijabla>
  </DomainObject.Predmet.StrankaFormated>
  <DomainObject.Predmet.StrankaFormatedOIB>
    <izvorni_sadrzaj>  Predrag Velisavljević, OIB 88814123117 zastupanog po punomoćniku OD OSTOVIĆ,RAKUŠIĆ I SLOVAČEK</izvorni_sadrzaj>
    <derivirana_varijabla naziv="DomainObject.Predmet.StrankaFormatedOIB_1">  Predrag Velisavljević, OIB 88814123117 zastupanog po punomoćniku OD OSTOVIĆ,RAKUŠIĆ I SLOVAČEK</derivirana_varijabla>
  </DomainObject.Predmet.StrankaFormatedOIB>
  <DomainObject.Predmet.StrankaFormatedWithAdress>
    <izvorni_sadrzaj> Predrag Velisavljević, E.Kardelja 1 a, 32100 Mirkovci zastupanog po punomoćniku OD OSTOVIĆ,RAKUŠIĆ I SLOVAČEK</izvorni_sadrzaj>
    <derivirana_varijabla naziv="DomainObject.Predmet.StrankaFormatedWithAdress_1"> Predrag Velisavljević, E.Kardelja 1 a, 32100 Mirkovci zastupanog po punomoćniku OD OSTOVIĆ,RAKUŠIĆ I SLOVAČEK</derivirana_varijabla>
  </DomainObject.Predmet.StrankaFormatedWithAdress>
  <DomainObject.Predmet.StrankaFormatedWithAdressOIB>
    <izvorni_sadrzaj> Predrag Velisavljević, OIB 88814123117, E.Kardelja 1 a, 32100 Mirkovci zastupanog po punomoćniku OD OSTOVIĆ,RAKUŠIĆ I SLOVAČEK</izvorni_sadrzaj>
    <derivirana_varijabla naziv="DomainObject.Predmet.StrankaFormatedWithAdressOIB_1"> Predrag Velisavljević, OIB 88814123117, E.Kardelja 1 a, 32100 Mirkovci zastupanog po punomoćniku OD OSTOVIĆ,RAKUŠIĆ I SLOVAČEK</derivirana_varijabla>
  </DomainObject.Predmet.StrankaFormatedWithAdressOIB>
  <DomainObject.Predmet.StrankaWithAdress>
    <izvorni_sadrzaj>Predrag Velisavljević E.Kardelja 1 a,32100 Mirkovci</izvorni_sadrzaj>
    <derivirana_varijabla naziv="DomainObject.Predmet.StrankaWithAdress_1">Predrag Velisavljević E.Kardelja 1 a,32100 Mirkovci</derivirana_varijabla>
  </DomainObject.Predmet.StrankaWithAdress>
  <DomainObject.Predmet.StrankaWithAdressOIB>
    <izvorni_sadrzaj>Predrag Velisavljević, OIB 88814123117, E.Kardelja 1 a,32100 Mirkovci</izvorni_sadrzaj>
    <derivirana_varijabla naziv="DomainObject.Predmet.StrankaWithAdressOIB_1">Predrag Velisavljević, OIB 88814123117, E.Kardelja 1 a,32100 Mirkovci</derivirana_varijabla>
  </DomainObject.Predmet.StrankaWithAdressOIB>
  <DomainObject.Predmet.StrankaNazivFormated>
    <izvorni_sadrzaj>Predrag Velisavljević</izvorni_sadrzaj>
    <derivirana_varijabla naziv="DomainObject.Predmet.StrankaNazivFormated_1">Predrag Velisavljević</derivirana_varijabla>
  </DomainObject.Predmet.StrankaNazivFormated>
  <DomainObject.Predmet.StrankaNazivFormatedOIB>
    <izvorni_sadrzaj>Predrag Velisavljević, OIB 88814123117</izvorni_sadrzaj>
    <derivirana_varijabla naziv="DomainObject.Predmet.StrankaNazivFormatedOIB_1">Predrag Velisavljević, OIB 88814123117</derivirana_varijabla>
  </DomainObject.Predmet.StrankaNazivFormatedOIB>
  <DomainObject.Predmet.Sud.Adresa.Naselje>
    <izvorni_sadrzaj>Vinkovci</izvorni_sadrzaj>
    <derivirana_varijabla naziv="DomainObject.Predmet.Sud.Adresa.Naselje_1">Vinkovci</derivirana_varijabla>
  </DomainObject.Predmet.Sud.Adresa.Naselje>
  <DomainObject.Predmet.Sud.Adresa.NaseljeLokativ>
    <izvorni_sadrzaj>Vinkovcima</izvorni_sadrzaj>
    <derivirana_varijabla naziv="DomainObject.Predmet.Sud.Adresa.NaseljeLokativ_1">Vinkovcima</derivirana_varijabla>
  </DomainObject.Predmet.Sud.Adresa.NaseljeLokativ>
  <DomainObject.Predmet.Sud.Adresa.PostBroj>
    <izvorni_sadrzaj>32100</izvorni_sadrzaj>
    <derivirana_varijabla naziv="DomainObject.Predmet.Sud.Adresa.PostBroj_1">32100</derivirana_varijabla>
  </DomainObject.Predmet.Sud.Adresa.PostBroj>
  <DomainObject.Predmet.Sud.Adresa.UlicaIKBR>
    <izvorni_sadrzaj>Trg b. J. Šokčevića 17</izvorni_sadrzaj>
    <derivirana_varijabla naziv="DomainObject.Predmet.Sud.Adresa.UlicaIKBR_1">Trg b. J. Šokčevića 17</derivirana_varijabla>
  </DomainObject.Predmet.Sud.Adresa.UlicaIKBR>
  <DomainObject.Predmet.Sud.Naziv>
    <izvorni_sadrzaj>Općinski sud u Vukovaru - Stalna služba u Vinkovcima</izvorni_sadrzaj>
    <derivirana_varijabla naziv="DomainObject.Predmet.Sud.Naziv_1">Općinski sud u Vukovaru - Stalna služba u Vinkovcima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SS Vk</izvorni_sadrzaj>
    <derivirana_varijabla naziv="DomainObject.Predmet.TrenutnaLokacijaSpisa.Naziv_1">Pisarnica SS Vk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Vukovaru</izvorni_sadrzaj>
    <derivirana_varijabla naziv="DomainObject.Predmet.TrenutnaLokacijaSpisa.Sud.Naziv_1">Općinski sud u Vukovaru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SS Vk</izvorni_sadrzaj>
    <derivirana_varijabla naziv="DomainObject.Predmet.UstrojstvenaJedinicaVodi.Naziv_1">Pisarnica SS Vk</derivirana_varijabla>
  </DomainObject.Predmet.UstrojstvenaJedinicaVodi.Naziv>
  <DomainObject.Predmet.UstrojstvenaJedinicaVodi.Oznaka>
    <izvorni_sadrzaj>Pisarnica SS Vk</izvorni_sadrzaj>
    <derivirana_varijabla naziv="DomainObject.Predmet.UstrojstvenaJedinicaVodi.Oznaka_1">Pisarnica SS Vk</derivirana_varijabla>
  </DomainObject.Predmet.UstrojstvenaJedinicaVodi.Oznaka>
  <DomainObject.Predmet.UstrojstvenaJedinicaVodi.Prostorija.Naziv>
    <izvorni_sadrzaj>Sobe br. 13,19 i 28</izvorni_sadrzaj>
    <derivirana_varijabla naziv="DomainObject.Predmet.UstrojstvenaJedinicaVodi.Prostorija.Naziv_1">Sobe br. 13,19 i 28</derivirana_varijabla>
  </DomainObject.Predmet.UstrojstvenaJedinicaVodi.Prostorija.Naziv>
  <DomainObject.Predmet.UstrojstvenaJedinicaVodi.Prostorija.Oznaka>
    <izvorni_sadrzaj>Upisnici</izvorni_sadrzaj>
    <derivirana_varijabla naziv="DomainObject.Predmet.UstrojstvenaJedinicaVodi.Prostorija.Oznaka_1">Upisnici</derivirana_varijabla>
  </DomainObject.Predmet.UstrojstvenaJedinicaVodi.Prostorija.Oznaka>
  <DomainObject.Predmet.UstrojstvenaJedinicaVodi.Sud.Naziv>
    <izvorni_sadrzaj>Općinski sud u Vukovaru</izvorni_sadrzaj>
    <derivirana_varijabla naziv="DomainObject.Predmet.UstrojstvenaJedinicaVodi.Sud.Naziv_1">Općinski sud u Vukovaru</derivirana_varijabla>
  </DomainObject.Predmet.UstrojstvenaJedinicaVodi.Sud.Naziv>
  <DomainObject.Predmet.VrstaSpora.Naziv>
    <izvorni_sadrzaj>Ovrha na novčanoj tražbini</izvorni_sadrzaj>
    <derivirana_varijabla naziv="DomainObject.Predmet.VrstaSpora.Naziv_1">Ovrha na novčanoj tražbini</derivirana_varijabla>
  </DomainObject.Predmet.VrstaSpora.Naziv>
  <DomainObject.Predmet.Zapisnicar>
    <izvorni_sadrzaj>Marija Tokić</izvorni_sadrzaj>
    <derivirana_varijabla naziv="DomainObject.Predmet.Zapisnicar_1">Marija Tokić</derivirana_varijabla>
  </DomainObject.Predmet.Zapisnicar>
  <DomainObject.Predmet.StrankaListFormated>
    <izvorni_sadrzaj>
      <item>Predrag Velisavljević zastupanog po punomoćniku OD OSTOVIĆ,RAKUŠIĆ I SLOVAČEK</item>
    </izvorni_sadrzaj>
    <derivirana_varijabla naziv="DomainObject.Predmet.StrankaListFormated_1">
      <item>Predrag Velisavljević zastupanog po punomoćniku OD OSTOVIĆ,RAKUŠIĆ I SLOVAČEK</item>
    </derivirana_varijabla>
  </DomainObject.Predmet.StrankaListFormated>
  <DomainObject.Predmet.StrankaListFormatedOIB>
    <izvorni_sadrzaj>
      <item>Predrag Velisavljević, OIB 88814123117 zastupanog po punomoćniku OD OSTOVIĆ,RAKUŠIĆ I SLOVAČEK</item>
    </izvorni_sadrzaj>
    <derivirana_varijabla naziv="DomainObject.Predmet.StrankaListFormatedOIB_1">
      <item>Predrag Velisavljević, OIB 88814123117 zastupanog po punomoćniku OD OSTOVIĆ,RAKUŠIĆ I SLOVAČEK</item>
    </derivirana_varijabla>
  </DomainObject.Predmet.StrankaListFormatedOIB>
  <DomainObject.Predmet.StrankaListFormatedWithAdress>
    <izvorni_sadrzaj>
      <item>Predrag Velisavljević, E.Kardelja 1 a, 32100 Mirkovci zastupanog po punomoćniku OD OSTOVIĆ,RAKUŠIĆ I SLOVAČEK</item>
    </izvorni_sadrzaj>
    <derivirana_varijabla naziv="DomainObject.Predmet.StrankaListFormatedWithAdress_1">
      <item>Predrag Velisavljević, E.Kardelja 1 a, 32100 Mirkovci zastupanog po punomoćniku OD OSTOVIĆ,RAKUŠIĆ I SLOVAČEK</item>
    </derivirana_varijabla>
  </DomainObject.Predmet.StrankaListFormatedWithAdress>
  <DomainObject.Predmet.StrankaListFormatedWithAdressOIB>
    <izvorni_sadrzaj>
      <item>Predrag Velisavljević, OIB 88814123117, E.Kardelja 1 a, 32100 Mirkovci zastupanog po punomoćniku OD OSTOVIĆ,RAKUŠIĆ I SLOVAČEK</item>
    </izvorni_sadrzaj>
    <derivirana_varijabla naziv="DomainObject.Predmet.StrankaListFormatedWithAdressOIB_1">
      <item>Predrag Velisavljević, OIB 88814123117, E.Kardelja 1 a, 32100 Mirkovci zastupanog po punomoćniku OD OSTOVIĆ,RAKUŠIĆ I SLOVAČEK</item>
    </derivirana_varijabla>
  </DomainObject.Predmet.StrankaListFormatedWithAdressOIB>
  <DomainObject.Predmet.StrankaListNazivFormated>
    <izvorni_sadrzaj>
      <item>Predrag Velisavljević</item>
    </izvorni_sadrzaj>
    <derivirana_varijabla naziv="DomainObject.Predmet.StrankaListNazivFormated_1">
      <item>Predrag Velisavljević</item>
    </derivirana_varijabla>
  </DomainObject.Predmet.StrankaListNazivFormated>
  <DomainObject.Predmet.StrankaListNazivFormatedOIB>
    <izvorni_sadrzaj>
      <item>Predrag Velisavljević, OIB 88814123117</item>
    </izvorni_sadrzaj>
    <derivirana_varijabla naziv="DomainObject.Predmet.StrankaListNazivFormatedOIB_1">
      <item>Predrag Velisavljević, OIB 88814123117</item>
    </derivirana_varijabla>
  </DomainObject.Predmet.StrankaListNazivFormatedOIB>
  <DomainObject.Predmet.ProtuStrankaListFormated>
    <izvorni_sadrzaj>
      <item>Ministarstvo unutarnjih poslova RH zastupanog po punomoćniku O-DO-192/09</item>
    </izvorni_sadrzaj>
    <derivirana_varijabla naziv="DomainObject.Predmet.ProtuStrankaListFormated_1">
      <item>Ministarstvo unutarnjih poslova RH zastupanog po punomoćniku O-DO-192/09</item>
    </derivirana_varijabla>
  </DomainObject.Predmet.ProtuStrankaListFormated>
  <DomainObject.Predmet.ProtuStrankaListFormatedOIB>
    <izvorni_sadrzaj>
      <item>Ministarstvo unutarnjih poslova RH zastupanog po punomoćniku O-DO-192/09</item>
    </izvorni_sadrzaj>
    <derivirana_varijabla naziv="DomainObject.Predmet.ProtuStrankaListFormatedOIB_1">
      <item>Ministarstvo unutarnjih poslova RH zastupanog po punomoćniku O-DO-192/09</item>
    </derivirana_varijabla>
  </DomainObject.Predmet.ProtuStrankaListFormatedOIB>
  <DomainObject.Predmet.ProtuStrankaListFormatedWithAdress>
    <izvorni_sadrzaj>
      <item>Ministarstvo unutarnjih poslova RH zastupanog po punomoćniku O-DO-192/09</item>
    </izvorni_sadrzaj>
    <derivirana_varijabla naziv="DomainObject.Predmet.ProtuStrankaListFormatedWithAdress_1">
      <item>Ministarstvo unutarnjih poslova RH zastupanog po punomoćniku O-DO-192/09</item>
    </derivirana_varijabla>
  </DomainObject.Predmet.ProtuStrankaListFormatedWithAdress>
  <DomainObject.Predmet.ProtuStrankaListFormatedWithAdressOIB>
    <izvorni_sadrzaj>
      <item>Ministarstvo unutarnjih poslova RH zastupanog po punomoćniku O-DO-192/09</item>
    </izvorni_sadrzaj>
    <derivirana_varijabla naziv="DomainObject.Predmet.ProtuStrankaListFormatedWithAdressOIB_1">
      <item>Ministarstvo unutarnjih poslova RH zastupanog po punomoćniku O-DO-192/09</item>
    </derivirana_varijabla>
  </DomainObject.Predmet.ProtuStrankaListFormatedWithAdressOIB>
  <DomainObject.Predmet.ProtuStrankaListNazivFormated>
    <izvorni_sadrzaj>
      <item>Ministarstvo unutarnjih poslova RH</item>
    </izvorni_sadrzaj>
    <derivirana_varijabla naziv="DomainObject.Predmet.ProtuStrankaListNazivFormated_1">
      <item>Ministarstvo unutarnjih poslova RH</item>
    </derivirana_varijabla>
  </DomainObject.Predmet.ProtuStrankaListNazivFormated>
  <DomainObject.Predmet.ProtuStrankaListNazivFormatedOIB>
    <izvorni_sadrzaj>
      <item>Ministarstvo unutarnjih poslova RH</item>
    </izvorni_sadrzaj>
    <derivirana_varijabla naziv="DomainObject.Predmet.ProtuStrankaListNazivFormatedOIB_1">
      <item>Ministarstvo unutarnjih poslova RH</item>
    </derivirana_varijabla>
  </DomainObject.Predmet.ProtuStrankaListNazivFormatedOIB>
  <DomainObject.Predmet.OstaliListFormated>
    <izvorni_sadrzaj>
      <item>OD OSTOVIĆ,RAKUŠIĆ I SLOVAČEK punomoćnik sudionika u postupku Predrag Velisavljević</item>
      <item>O-DO-192/09 punomoćnik sudionika u postupku Ministarstvo unutarnjih poslova RH</item>
    </izvorni_sadrzaj>
    <derivirana_varijabla naziv="DomainObject.Predmet.OstaliListFormated_1">
      <item>OD OSTOVIĆ,RAKUŠIĆ I SLOVAČEK punomoćnik sudionika u postupku Predrag Velisavljević</item>
      <item>O-DO-192/09 punomoćnik sudionika u postupku Ministarstvo unutarnjih poslova RH</item>
    </derivirana_varijabla>
  </DomainObject.Predmet.OstaliListFormated>
  <DomainObject.Predmet.OstaliListFormatedOIB>
    <izvorni_sadrzaj>
      <item>OD OSTOVIĆ,RAKUŠIĆ I SLOVAČEK punomoćnik sudionika u postupku Predrag Velisavljević</item>
      <item>O-DO-192/09 punomoćnik sudionika u postupku Ministarstvo unutarnjih poslova RH</item>
    </izvorni_sadrzaj>
    <derivirana_varijabla naziv="DomainObject.Predmet.OstaliListFormatedOIB_1">
      <item>OD OSTOVIĆ,RAKUŠIĆ I SLOVAČEK punomoćnik sudionika u postupku Predrag Velisavljević</item>
      <item>O-DO-192/09 punomoćnik sudionika u postupku Ministarstvo unutarnjih poslova RH</item>
    </derivirana_varijabla>
  </DomainObject.Predmet.OstaliListFormatedOIB>
  <DomainObject.Predmet.OstaliListFormatedWithAdress>
    <izvorni_sadrzaj>
      <item>OD OSTOVIĆ,RAKUŠIĆ I SLOVAČEK, Reisnerova 34, 31000 Osijek punomoćnik sudionika u postupku Predrag Velisavljević</item>
      <item>O-DO-192/09, Trg dr. Tuđmana 2/2, 32100 Vinkovci punomoćnik sudionika u postupku Ministarstvo unutarnjih poslova RH</item>
    </izvorni_sadrzaj>
    <derivirana_varijabla naziv="DomainObject.Predmet.OstaliListFormatedWithAdress_1">
      <item>OD OSTOVIĆ,RAKUŠIĆ I SLOVAČEK, Reisnerova 34, 31000 Osijek punomoćnik sudionika u postupku Predrag Velisavljević</item>
      <item>O-DO-192/09, Trg dr. Tuđmana 2/2, 32100 Vinkovci punomoćnik sudionika u postupku Ministarstvo unutarnjih poslova RH</item>
    </derivirana_varijabla>
  </DomainObject.Predmet.OstaliListFormatedWithAdress>
  <DomainObject.Predmet.OstaliListFormatedWithAdressOIB>
    <izvorni_sadrzaj>
      <item>OD OSTOVIĆ,RAKUŠIĆ I SLOVAČEK, Reisnerova 34, 31000 Osijek punomoćnik sudionika u postupku Predrag Velisavljević</item>
      <item>O-DO-192/09, Trg dr. Tuđmana 2/2, 32100 Vinkovci punomoćnik sudionika u postupku Ministarstvo unutarnjih poslova RH</item>
    </izvorni_sadrzaj>
    <derivirana_varijabla naziv="DomainObject.Predmet.OstaliListFormatedWithAdressOIB_1">
      <item>OD OSTOVIĆ,RAKUŠIĆ I SLOVAČEK, Reisnerova 34, 31000 Osijek punomoćnik sudionika u postupku Predrag Velisavljević</item>
      <item>O-DO-192/09, Trg dr. Tuđmana 2/2, 32100 Vinkovci punomoćnik sudionika u postupku Ministarstvo unutarnjih poslova RH</item>
    </derivirana_varijabla>
  </DomainObject.Predmet.OstaliListFormatedWithAdressOIB>
  <DomainObject.Predmet.OstaliListNazivFormated>
    <izvorni_sadrzaj>
      <item>OD OSTOVIĆ,RAKUŠIĆ I SLOVAČEK</item>
      <item>O-DO-192/09</item>
    </izvorni_sadrzaj>
    <derivirana_varijabla naziv="DomainObject.Predmet.OstaliListNazivFormated_1">
      <item>OD OSTOVIĆ,RAKUŠIĆ I SLOVAČEK</item>
      <item>O-DO-192/09</item>
    </derivirana_varijabla>
  </DomainObject.Predmet.OstaliListNazivFormated>
  <DomainObject.Predmet.OstaliListNazivFormatedOIB>
    <izvorni_sadrzaj>
      <item>OD OSTOVIĆ,RAKUŠIĆ I SLOVAČEK</item>
      <item>O-DO-192/09</item>
    </izvorni_sadrzaj>
    <derivirana_varijabla naziv="DomainObject.Predmet.OstaliListNazivFormatedOIB_1">
      <item>OD OSTOVIĆ,RAKUŠIĆ I SLOVAČEK</item>
      <item>O-DO-192/09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Vukovaru</izvorni_sadrzaj>
    <derivirana_varijabla naziv="DomainObject.Predmet.Sud.Parent.Naziv_1">Županijski sud u Vukovaru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Velisavljević</izvorni_sadrzaj>
    <derivirana_varijabla naziv="DomainObject.Predmet.StrankaIDrugi_1">Predrag Velisavljević</derivirana_varijabla>
  </DomainObject.Predmet.StrankaIDrugi>
  <DomainObject.Predmet.ProtustrankaIDrugi>
    <izvorni_sadrzaj>Ministarstvo unutarnjih poslova RH</izvorni_sadrzaj>
    <derivirana_varijabla naziv="DomainObject.Predmet.ProtustrankaIDrugi_1">Ministarstvo unutarnjih poslova RH</derivirana_varijabla>
  </DomainObject.Predmet.ProtustrankaIDrugi>
  <DomainObject.Predmet.StrankaIDrugiAdressOIB>
    <izvorni_sadrzaj>Predrag Velisavljević, OIB 88814123117, E.Kardelja 1 a, 32100 Mirkovci</izvorni_sadrzaj>
    <derivirana_varijabla naziv="DomainObject.Predmet.StrankaIDrugiAdressOIB_1">Predrag Velisavljević, OIB 88814123117, E.Kardelja 1 a, 32100 Mirkovci</derivirana_varijabla>
  </DomainObject.Predmet.StrankaIDrugiAdressOIB>
  <DomainObject.Predmet.ProtustrankaIDrugiAdressOIB>
    <izvorni_sadrzaj>Ministarstvo unutarnjih poslova RH</izvorni_sadrzaj>
    <derivirana_varijabla naziv="DomainObject.Predmet.ProtustrankaIDrugiAdressOIB_1">Ministarstvo unutarnjih poslova 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2011.</izvorni_sadrzaj>
    <derivirana_varijabla naziv="DomainObject.Predmet.OdlukaRjesenje.DatumDonosenjaOdluke_1">2. veljače 2011.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Ovr-37/2016-1</izvorni_sadrzaj>
    <derivirana_varijabla naziv="DomainObject.Predmet.OdlukaRjesenje.Oznaka_1">Pu Ovr-37/2016-1</derivirana_varijabla>
  </DomainObject.Predmet.OdlukaRjesenje.Oznaka>
  <DomainObject.Predmet.SudioniciListNaziv>
    <izvorni_sadrzaj>
      <item>Predrag Velisavljević</item>
      <item>OD OSTOVIĆ,RAKUŠIĆ I SLOVAČEK</item>
      <item>Ministarstvo unutarnjih poslova RH</item>
      <item>O-DO-192/09</item>
    </izvorni_sadrzaj>
    <derivirana_varijabla naziv="DomainObject.Predmet.SudioniciListNaziv_1">
      <item>Predrag Velisavljević</item>
      <item>OD OSTOVIĆ,RAKUŠIĆ I SLOVAČEK</item>
      <item>Ministarstvo unutarnjih poslova RH</item>
      <item>O-DO-192/09</item>
    </derivirana_varijabla>
  </DomainObject.Predmet.SudioniciListNaziv>
  <DomainObject.Predmet.SudioniciListAdressOIB>
    <izvorni_sadrzaj>
      <item>Predrag Velisavljević, OIB 88814123117, E.Kardelja 1 a,32100 Mirkovci</item>
      <item>OD OSTOVIĆ,RAKUŠIĆ I SLOVAČEK, Reisnerova 34,31000 Osijek</item>
      <item>Ministarstvo unutarnjih poslova RH</item>
      <item>O-DO-192/09, Trg dr. Tuđmana 2/2,32100 Vinkovci</item>
    </izvorni_sadrzaj>
    <derivirana_varijabla naziv="DomainObject.Predmet.SudioniciListAdressOIB_1">
      <item>Predrag Velisavljević, OIB 88814123117, E.Kardelja 1 a,32100 Mirkovci</item>
      <item>OD OSTOVIĆ,RAKUŠIĆ I SLOVAČEK, Reisnerova 34,31000 Osijek</item>
      <item>Ministarstvo unutarnjih poslova RH</item>
      <item>O-DO-192/09, Trg dr. Tuđmana 2/2,32100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88814123117</item>
      <item>, OIB null</item>
      <item>, OIB null</item>
      <item>, OIB null</item>
    </izvorni_sadrzaj>
    <derivirana_varijabla naziv="DomainObject.Predmet.SudioniciListNazivOIB_1">
      <item>, OIB 88814123117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996</properties:Characters>
  <properties:Lines>8</properties:Lines>
  <properties:Paragraphs>2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OPĆINSKI SUD U VINKOVCIMA</vt:lpstr>
      <vt:lpstr>OPĆINSKI SUD U VINKOVCIMA 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2020-12-22T08:34:00Z</dcterms:created>
  <dc:creator>Dr. Damir Prlic</dc:creator>
  <cp:lastModifiedBy>Marija Tokić</cp:lastModifiedBy>
  <cp:lastPrinted>2016-04-11T06:51:00Z</cp:lastPrinted>
  <dcterms:modified xmlns:xsi="http://www.w3.org/2001/XMLSchema-instance" xsi:type="dcterms:W3CDTF">2020-12-22T08:34:00Z</dcterms:modified>
  <cp:revision>2</cp:revision>
  <dc:title>OPĆINSKI SUD U VINKOVCIMA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odluke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