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0c49" w14:paraId="c960c49" w:rsidRDefault="00AE649C" w:rsidP="00413CF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413CF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13CF7" w:rsidP="00413CF7" w:rsidR="00413CF7">
      <w:pPr>
        <w:spacing w:after="0"/>
      </w:pPr>
      <w:r>
        <w:t>REPUBLIKA HRVATSKA</w:t>
      </w:r>
    </w:p>
    <w:p w:rsidRDefault="00413CF7" w:rsidP="00413CF7" w:rsidR="00413CF7">
      <w:pPr>
        <w:spacing w:after="0"/>
      </w:pPr>
      <w:r>
        <w:t>TRGOVAČKI SUD U VARAŽDINU</w:t>
      </w:r>
    </w:p>
    <w:p w:rsidRDefault="00413CF7" w:rsidP="00413CF7" w:rsidR="00413CF7">
      <w:pPr>
        <w:spacing w:after="0"/>
        <w:jc w:val="center"/>
      </w:pPr>
    </w:p>
    <w:p w:rsidRDefault="00413CF7" w:rsidP="00413CF7" w:rsidR="00413CF7">
      <w:pPr>
        <w:spacing w:after="0"/>
        <w:jc w:val="center"/>
      </w:pPr>
    </w:p>
    <w:p w:rsidRDefault="00413CF7" w:rsidP="00413CF7" w:rsidR="00413CF7">
      <w:pPr>
        <w:spacing w:after="0"/>
        <w:jc w:val="center"/>
      </w:pPr>
    </w:p>
    <w:p w:rsidRDefault="00413CF7" w:rsidP="00413CF7" w:rsidR="00413CF7">
      <w:pPr>
        <w:spacing w:after="0"/>
      </w:pPr>
      <w:r>
        <w:t xml:space="preserve">                                        U  I M E  R E P U B L I K E  H R V A T S K E</w:t>
      </w:r>
    </w:p>
    <w:p w:rsidRDefault="00413CF7" w:rsidP="00413CF7" w:rsidR="00413CF7">
      <w:pPr>
        <w:spacing w:after="0"/>
      </w:pPr>
    </w:p>
    <w:p w:rsidRDefault="00413CF7" w:rsidP="00413CF7" w:rsidR="00413CF7">
      <w:pPr>
        <w:spacing w:after="0"/>
        <w:jc w:val="center"/>
      </w:pPr>
      <w:r>
        <w:t>R J E Š E NJ E</w:t>
      </w:r>
    </w:p>
    <w:p w:rsidRDefault="00413CF7" w:rsidP="00413CF7" w:rsidR="00413CF7">
      <w:pPr>
        <w:spacing w:after="0"/>
      </w:pPr>
    </w:p>
    <w:p w:rsidRDefault="00413CF7" w:rsidP="00413CF7" w:rsidR="00413CF7">
      <w:pPr>
        <w:spacing w:after="0"/>
        <w:jc w:val="both"/>
        <w:rPr>
          <w:szCs w:val="20"/>
        </w:rPr>
      </w:pPr>
      <w:r>
        <w:tab/>
        <w:t xml:space="preserve">Trgovački sud u Varaždinu, po sucu toga suda Meliti Poljanec-Bubaš, a na prijedlog sudske savjetnice Martine Mašić, u stečajnom postupku u povodu zahtjeva Financijske agencije Regionalni centar Zagreb, Podružnica Varaždin, Augusta Cesarca 2, Varaždin za provedbu skraćenog stečajnog postupka nad dužnikom CLAMARE d.o.o. Varaždin, Miroslava Krleže 1/A, OIB: 46291643162, dana 29. ožujka 2017., </w:t>
      </w:r>
    </w:p>
    <w:p w:rsidRDefault="00413CF7" w:rsidP="00413CF7" w:rsidR="00413CF7">
      <w:pPr>
        <w:spacing w:after="0"/>
        <w:jc w:val="both"/>
      </w:pPr>
    </w:p>
    <w:p w:rsidRDefault="00413CF7" w:rsidP="00413CF7" w:rsidR="00413CF7">
      <w:pPr>
        <w:spacing w:after="0"/>
        <w:jc w:val="center"/>
      </w:pPr>
      <w:r>
        <w:t>r i j e š i o  j e</w:t>
      </w:r>
    </w:p>
    <w:p w:rsidRDefault="00413CF7" w:rsidP="00413CF7" w:rsidR="00413CF7">
      <w:pPr>
        <w:spacing w:after="0"/>
      </w:pPr>
    </w:p>
    <w:p w:rsidRDefault="00413CF7" w:rsidP="00413CF7" w:rsidR="00413CF7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CLAMARE d.o.o. Varaždin, Miroslava Krleže 1/A, OIB: 46291643162, s danom 29. ožujka 2017. u 10,45 sati.</w:t>
      </w:r>
    </w:p>
    <w:p w:rsidRDefault="00413CF7" w:rsidP="00413CF7" w:rsidR="00413CF7">
      <w:pPr>
        <w:spacing w:after="0"/>
        <w:ind w:hanging="705" w:left="1413"/>
        <w:jc w:val="both"/>
      </w:pPr>
    </w:p>
    <w:p w:rsidRDefault="00413CF7" w:rsidP="00413CF7" w:rsidR="00413CF7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Ivan Čulić iz Križevaca, Sidonije Rubido 9, OIB: 28643153330.</w:t>
      </w:r>
    </w:p>
    <w:p w:rsidRDefault="00413CF7" w:rsidP="00413CF7" w:rsidR="00413CF7">
      <w:pPr>
        <w:spacing w:after="0"/>
        <w:ind w:hanging="705" w:left="1413"/>
        <w:jc w:val="both"/>
      </w:pPr>
    </w:p>
    <w:p w:rsidRDefault="00413CF7" w:rsidP="00413CF7" w:rsidR="00413CF7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CLAMARE d.o.o. Varaždin, Miroslava Krleže 1/A, OIB: 46291643162.</w:t>
      </w:r>
    </w:p>
    <w:p w:rsidRDefault="00413CF7" w:rsidP="00413CF7" w:rsidR="00413CF7">
      <w:pPr>
        <w:spacing w:after="0"/>
        <w:ind w:hanging="705" w:left="1410"/>
        <w:jc w:val="both"/>
      </w:pPr>
    </w:p>
    <w:p w:rsidRDefault="00413CF7" w:rsidP="00413CF7" w:rsidR="00413CF7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413CF7" w:rsidP="00413CF7" w:rsidR="00413CF7">
      <w:pPr>
        <w:spacing w:after="0"/>
        <w:jc w:val="both"/>
      </w:pPr>
    </w:p>
    <w:p w:rsidRDefault="00413CF7" w:rsidP="00413CF7" w:rsidR="00413CF7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CLAMARE d.o.o. Varaždin, Miroslava Krleže 1/A, OIB: 46291643162, bit će brisan iz sudskog registra.</w:t>
      </w:r>
    </w:p>
    <w:p w:rsidRDefault="00413CF7" w:rsidP="00413CF7" w:rsidR="00413CF7">
      <w:pPr>
        <w:spacing w:after="0"/>
        <w:jc w:val="center"/>
      </w:pPr>
    </w:p>
    <w:p w:rsidRDefault="00413CF7" w:rsidP="00413CF7" w:rsidR="00413CF7">
      <w:pPr>
        <w:spacing w:after="0"/>
        <w:jc w:val="center"/>
      </w:pPr>
      <w:r>
        <w:t>Obrazloženje</w:t>
      </w:r>
    </w:p>
    <w:p w:rsidRDefault="00413CF7" w:rsidP="00413CF7" w:rsidR="00413CF7">
      <w:pPr>
        <w:spacing w:after="0"/>
      </w:pPr>
    </w:p>
    <w:p w:rsidRDefault="00413CF7" w:rsidP="00413CF7" w:rsidR="00413CF7">
      <w:pPr>
        <w:spacing w:after="0"/>
        <w:jc w:val="both"/>
      </w:pPr>
      <w:r>
        <w:tab/>
        <w:t>Predlagatelj Financijska agencija Regionalni centar Zagreb, Podružnica Varaždin je dana 13. listopada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413CF7" w:rsidP="00413CF7" w:rsidR="00413CF7">
      <w:pPr>
        <w:spacing w:after="0"/>
      </w:pPr>
    </w:p>
    <w:p w:rsidRDefault="00413CF7" w:rsidP="00413CF7" w:rsidR="00413CF7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413CF7" w:rsidP="00413CF7" w:rsidR="00413CF7">
      <w:pPr>
        <w:spacing w:after="0"/>
      </w:pPr>
    </w:p>
    <w:p w:rsidRDefault="00413CF7" w:rsidP="00413CF7" w:rsidR="00413CF7">
      <w:pPr>
        <w:spacing w:after="0"/>
        <w:jc w:val="center"/>
      </w:pPr>
      <w:r>
        <w:t>U Varaždinu 29. ožujka 2017.</w:t>
      </w:r>
    </w:p>
    <w:p w:rsidRDefault="00413CF7" w:rsidP="00413CF7" w:rsidR="00413CF7">
      <w:pPr>
        <w:spacing w:after="0"/>
        <w:jc w:val="center"/>
      </w:pPr>
    </w:p>
    <w:p w:rsidRDefault="00413CF7" w:rsidP="00413CF7" w:rsidR="00413CF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413CF7" w:rsidP="00413CF7" w:rsidR="00413CF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t k i nj a:</w:t>
      </w:r>
    </w:p>
    <w:p w:rsidRDefault="00413CF7" w:rsidP="00413CF7" w:rsidR="00413CF7">
      <w:pPr>
        <w:spacing w:after="0"/>
      </w:pPr>
    </w:p>
    <w:p w:rsidRDefault="00413CF7" w:rsidP="00413CF7" w:rsidR="00413CF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</w:p>
    <w:p w:rsidRDefault="00413CF7" w:rsidP="00413CF7" w:rsidR="00413CF7">
      <w:pPr>
        <w:spacing w:after="0"/>
      </w:pPr>
    </w:p>
    <w:p w:rsidRDefault="00413CF7" w:rsidP="00413CF7" w:rsidR="00413CF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13CF7" w:rsidP="00413CF7" w:rsidR="00413CF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13CF7" w:rsidP="00413CF7" w:rsidR="00413CF7">
      <w:pPr>
        <w:spacing w:after="0"/>
        <w:ind w:firstLine="708"/>
      </w:pPr>
      <w:r>
        <w:t>Uputa o pravnom lijeku:</w:t>
      </w:r>
    </w:p>
    <w:p w:rsidRDefault="00413CF7" w:rsidP="00413CF7" w:rsidR="00413CF7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413CF7" w:rsidP="00413CF7" w:rsidR="00413CF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13CF7" w:rsidP="00413CF7" w:rsidR="00413CF7">
      <w:pPr>
        <w:spacing w:after="0"/>
      </w:pPr>
    </w:p>
    <w:p w:rsidRDefault="00413CF7" w:rsidP="00413CF7" w:rsidR="00413CF7">
      <w:pPr>
        <w:spacing w:after="0"/>
      </w:pPr>
    </w:p>
    <w:p w:rsidRDefault="00413CF7" w:rsidP="00413CF7" w:rsidR="00413CF7">
      <w:pPr>
        <w:spacing w:after="0"/>
      </w:pPr>
      <w:r>
        <w:t>DNA:</w:t>
      </w:r>
    </w:p>
    <w:p w:rsidRDefault="00413CF7" w:rsidP="00413CF7" w:rsidR="00413CF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13CF7" w:rsidP="00413CF7" w:rsidR="00413CF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13CF7" w:rsidP="00413CF7" w:rsidR="00413CF7">
      <w:pPr>
        <w:numPr>
          <w:ilvl w:val="0"/>
          <w:numId w:val="47"/>
        </w:numPr>
        <w:spacing w:after="0"/>
      </w:pPr>
      <w:r>
        <w:t>Dužnik CLAMARE d.o.o. Varaždin, Miroslava Krleže 1/A</w:t>
      </w:r>
    </w:p>
    <w:p w:rsidRDefault="00413CF7" w:rsidP="00413CF7" w:rsidR="00413CF7">
      <w:pPr>
        <w:numPr>
          <w:ilvl w:val="0"/>
          <w:numId w:val="47"/>
        </w:numPr>
        <w:spacing w:after="0"/>
      </w:pPr>
      <w:r>
        <w:t>Osoba ovlaštena za zastupanje – Alan Lovaković iz Varaždina, Miroslava Krleže 1/A</w:t>
      </w:r>
    </w:p>
    <w:p w:rsidRDefault="00413CF7" w:rsidP="00413CF7" w:rsidR="00413CF7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413CF7" w:rsidP="00413CF7" w:rsidR="00413CF7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413CF7" w:rsidP="00413CF7" w:rsidR="00413CF7">
      <w:pPr>
        <w:numPr>
          <w:ilvl w:val="0"/>
          <w:numId w:val="47"/>
        </w:numPr>
        <w:spacing w:after="0"/>
      </w:pPr>
      <w:r>
        <w:t>Stečajni upravitelj- Ivan Čulić iz Križevaca, Sidonije Rubido 9</w:t>
      </w:r>
    </w:p>
    <w:p w:rsidRDefault="00413CF7" w:rsidP="00413CF7" w:rsidR="00413CF7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413CF7" w:rsidR="00AE649C" w:rsidRPr="00B76F3C">
      <w:pPr>
        <w:pStyle w:val="NormaleSPIS"/>
        <w:spacing w:after="0"/>
      </w:pPr>
    </w:p>
    <w:p w:rsidRDefault="00413CF7" w:rsidR="00413CF7" w:rsidRPr="00B76F3C">
      <w:pPr>
        <w:pStyle w:val="NormaleSPIS"/>
        <w:spacing w:after="0"/>
      </w:pPr>
    </w:p>
    <w:sectPr w:rsidSect="0032366B" w:rsidR="00413CF7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CF7" w:rsidR="008333A9">
    <w:pPr>
      <w:pStyle w:val="Zaglavlje"/>
    </w:pPr>
    <w:r>
      <w:rPr>
        <w:rStyle w:val="PozadinaSvijetloCrvena"/>
        <w:shd w:fill="auto" w:color="auto" w:val="clear"/>
      </w:rPr>
      <w:t>Poslovni broj. 9 St-1059/16-6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3CF7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64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St-1059/2016-6</izvorni_sadrzaj>
    <derivirana_varijabla naziv="DomainObject.Oznaka_1">St-1059/2016-6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St-1059/2016</izvorni_sadrzaj>
    <derivirana_varijabla naziv="DomainObject.Predmet.OznakaBroj_1">St-1059/2016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CLAMARE društvo s ograničenom odgovornošću za trgovinu i usluge</izvorni_sadrzaj>
    <derivirana_varijabla naziv="DomainObject.Predmet.ProtustrankaFormated_1">  CLAMARE društvo s ograničenom odgovornošću za trgovinu i usluge</derivirana_varijabla>
  </DomainObject.Predmet.ProtustrankaFormated>
  <DomainObject.Predmet.ProtustrankaFormatedOIB>
    <izvorni_sadrzaj>  CLAMARE društvo s ograničenom odgovornošću za trgovinu i usluge, OIB 46291643162</izvorni_sadrzaj>
    <derivirana_varijabla naziv="DomainObject.Predmet.ProtustrankaFormatedOIB_1">  CLAMARE društvo s ograničenom odgovornošću za trgovinu i usluge, OIB 46291643162</derivirana_varijabla>
  </DomainObject.Predmet.ProtustrankaFormatedOIB>
  <DomainObject.Predmet.ProtustrankaFormatedWithAdress>
    <izvorni_sadrzaj> CLAMARE društvo s ograničenom odgovornošću za trgovinu i usluge, Miroslava Krleže 1/A, 42000 Varaždin</izvorni_sadrzaj>
    <derivirana_varijabla naziv="DomainObject.Predmet.ProtustrankaFormatedWithAdress_1"> CLAMARE društvo s ograničenom odgovornošću za trgovinu i usluge, Miroslava Krleže 1/A, 42000 Varaždin</derivirana_varijabla>
  </DomainObject.Predmet.ProtustrankaFormatedWithAdress>
  <DomainObject.Predmet.ProtustrankaFormatedWithAdressOIB>
    <izvorni_sadrzaj> CLAMARE društvo s ograničenom odgovornošću za trgovinu i usluge, OIB 46291643162, Miroslava Krleže 1/A, 42000 Varaždin</izvorni_sadrzaj>
    <derivirana_varijabla naziv="DomainObject.Predmet.ProtustrankaFormatedWithAdressOIB_1"> CLAMARE društvo s ograničenom odgovornošću za trgovinu i usluge, OIB 46291643162, Miroslava Krleže 1/A, 42000 Varaždin</derivirana_varijabla>
  </DomainObject.Predmet.ProtustrankaFormatedWithAdressOIB>
  <DomainObject.Predmet.ProtustrankaWithAdress>
    <izvorni_sadrzaj>CLAMARE društvo s ograničenom odgovornošću za trgovinu i usluge Miroslava Krleže 1/A, 42000 Varaždin</izvorni_sadrzaj>
    <derivirana_varijabla naziv="DomainObject.Predmet.ProtustrankaWithAdress_1">CLAMARE društvo s ograničenom odgovornošću za trgovinu i usluge Miroslava Krleže 1/A, 42000 Varaždin</derivirana_varijabla>
  </DomainObject.Predmet.ProtustrankaWithAdress>
  <DomainObject.Predmet.ProtustrankaWithAdressOIB>
    <izvorni_sadrzaj>CLAMARE društvo s ograničenom odgovornošću za trgovinu i usluge, OIB 46291643162, Miroslava Krleže 1/A, 42000 Varaždin</izvorni_sadrzaj>
    <derivirana_varijabla naziv="DomainObject.Predmet.ProtustrankaWithAdressOIB_1">CLAMARE društvo s ograničenom odgovornošću za trgovinu i usluge, OIB 46291643162, Miroslava Krleže 1/A, 42000 Varaždin</derivirana_varijabla>
  </DomainObject.Predmet.ProtustrankaWithAdressOIB>
  <DomainObject.Predmet.ProtustrankaNazivFormated>
    <izvorni_sadrzaj>CLAMARE društvo s ograničenom odgovornošću za trgovinu i usluge</izvorni_sadrzaj>
    <derivirana_varijabla naziv="DomainObject.Predmet.ProtustrankaNazivFormated_1">CLAMARE društvo s ograničenom odgovornošću za trgovinu i usluge</derivirana_varijabla>
  </DomainObject.Predmet.ProtustrankaNazivFormated>
  <DomainObject.Predmet.ProtustrankaNazivFormatedOIB>
    <izvorni_sadrzaj>CLAMARE društvo s ograničenom odgovornošću za trgovinu i usluge, OIB 46291643162</izvorni_sadrzaj>
    <derivirana_varijabla naziv="DomainObject.Predmet.ProtustrankaNazivFormatedOIB_1">CLAMARE društvo s ograničenom odgovornošću za trgovinu i usluge, OIB 46291643162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5632.86</izvorni_sadrzaj>
    <derivirana_varijabla naziv="DomainObject.Predmet.TrenutnaVrijednost_1">5632.86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CLAMARE društvo s ograničenom odgovornošću za trgovinu i usluge</item>
    </izvorni_sadrzaj>
    <derivirana_varijabla naziv="DomainObject.Predmet.ProtuStrankaListFormated_1">
      <item>CLAMARE društvo s ograničenom odgovornošću za trgovinu i usluge</item>
    </derivirana_varijabla>
  </DomainObject.Predmet.ProtuStrankaListFormated>
  <DomainObject.Predmet.ProtuStrankaListFormatedOIB>
    <izvorni_sadrzaj>
      <item>CLAMARE društvo s ograničenom odgovornošću za trgovinu i usluge, OIB 46291643162</item>
    </izvorni_sadrzaj>
    <derivirana_varijabla naziv="DomainObject.Predmet.ProtuStrankaListFormatedOIB_1">
      <item>CLAMARE društvo s ograničenom odgovornošću za trgovinu i usluge, OIB 46291643162</item>
    </derivirana_varijabla>
  </DomainObject.Predmet.ProtuStrankaListFormatedOIB>
  <DomainObject.Predmet.ProtuStrankaListFormatedWithAdress>
    <izvorni_sadrzaj>
      <item>CLAMARE društvo s ograničenom odgovornošću za trgovinu i usluge, Miroslava Krleže 1/A, 42000 Varaždin</item>
    </izvorni_sadrzaj>
    <derivirana_varijabla naziv="DomainObject.Predmet.ProtuStrankaListFormatedWithAdress_1">
      <item>CLAMARE društvo s ograničenom odgovornošću za trgovinu i usluge, Miroslava Krleže 1/A, 42000 Varaždin</item>
    </derivirana_varijabla>
  </DomainObject.Predmet.ProtuStrankaListFormatedWithAdress>
  <DomainObject.Predmet.ProtuStrankaListFormatedWithAdressOIB>
    <izvorni_sadrzaj>
      <item>CLAMARE društvo s ograničenom odgovornošću za trgovinu i usluge, OIB 46291643162, Miroslava Krleže 1/A, 42000 Varaždin</item>
    </izvorni_sadrzaj>
    <derivirana_varijabla naziv="DomainObject.Predmet.ProtuStrankaListFormatedWithAdressOIB_1">
      <item>CLAMARE društvo s ograničenom odgovornošću za trgovinu i usluge, OIB 46291643162, Miroslava Krleže 1/A, 42000 Varaždin</item>
    </derivirana_varijabla>
  </DomainObject.Predmet.ProtuStrankaListFormatedWithAdressOIB>
  <DomainObject.Predmet.ProtuStrankaListNazivFormated>
    <izvorni_sadrzaj>
      <item>CLAMARE društvo s ograničenom odgovornošću za trgovinu i usluge</item>
    </izvorni_sadrzaj>
    <derivirana_varijabla naziv="DomainObject.Predmet.ProtuStrankaListNazivFormated_1">
      <item>CLAMARE društvo s ograničenom odgovornošću za trgovinu i usluge</item>
    </derivirana_varijabla>
  </DomainObject.Predmet.ProtuStrankaListNazivFormated>
  <DomainObject.Predmet.ProtuStrankaListNazivFormatedOIB>
    <izvorni_sadrzaj>
      <item>CLAMARE društvo s ograničenom odgovornošću za trgovinu i usluge, OIB 46291643162</item>
    </izvorni_sadrzaj>
    <derivirana_varijabla naziv="DomainObject.Predmet.ProtuStrankaListNazivFormatedOIB_1">
      <item>CLAMARE društvo s ograničenom odgovornošću za trgovinu i usluge, OIB 46291643162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St-1059/2016-6</izvorni_sadrzaj>
    <derivirana_varijabla naziv="DomainObject.PoslovniBrojDokumenta_1">St-1059/2016-6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CLAMARE društvo s ograničenom odgovornošću za trgovinu i usluge</izvorni_sadrzaj>
    <derivirana_varijabla naziv="DomainObject.Predmet.ProtustrankaIDrugi_1">CLAMARE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CLAMARE društvo s ograničenom odgovornošću za trgovinu i usluge, OIB 46291643162, Miroslava Krleže 1/A, 42000 Varaždin</izvorni_sadrzaj>
    <derivirana_varijabla naziv="DomainObject.Predmet.ProtustrankaIDrugiAdressOIB_1">CLAMARE društvo s ograničenom odgovornošću za trgovinu i usluge, OIB 46291643162, Miroslava Krleže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CLAMARE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CLAMARE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CLAMARE društvo s ograničenom odgovornošću za trgovinu i usluge, OIB 46291643162, Miroslava Krleže 1/A,42000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CLAMARE društvo s ograničenom odgovornošću za trgovinu i usluge, OIB 46291643162, Miroslava Krleže 1/A,42000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984FCB-7DD9-4AAF-BCB8-A895F192D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2799</properties:Characters>
  <properties:Lines>84</properties:Lines>
  <properties:Paragraphs>29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2017-03-29T08:42:00Z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St-1059/2016-6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