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0b85" w14:paraId="1910b85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 xml:space="preserve">Zagreb, </w:t>
      </w:r>
      <w:proofErr w:type="spellStart"/>
      <w:r w:rsidRPr="00D46EC9">
        <w:rPr>
          <w:sz w:val="24"/>
          <w:szCs w:val="24"/>
        </w:rPr>
        <w:t>Amruševa</w:t>
      </w:r>
      <w:proofErr w:type="spellEnd"/>
      <w:r w:rsidRPr="00D46EC9">
        <w:rPr>
          <w:sz w:val="24"/>
          <w:szCs w:val="24"/>
        </w:rPr>
        <w:t xml:space="preserve"> 2/II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Zagrebu, </w:t>
      </w:r>
      <w:r w:rsidR="00614988" w:rsidRPr="00D46EC9">
        <w:rPr>
          <w:sz w:val="24"/>
          <w:szCs w:val="24"/>
        </w:rPr>
        <w:t xml:space="preserve">po sudskoj savjetnici toga suda </w:t>
      </w:r>
      <w:r w:rsidR="000A252B">
        <w:rPr>
          <w:sz w:val="24"/>
          <w:szCs w:val="24"/>
        </w:rPr>
        <w:t>Teni Kovačić</w:t>
      </w:r>
      <w:r w:rsidR="00614988" w:rsidRPr="00D46EC9">
        <w:rPr>
          <w:sz w:val="24"/>
          <w:szCs w:val="24"/>
        </w:rPr>
        <w:t xml:space="preserve">, </w:t>
      </w:r>
      <w:r w:rsidR="00614988" w:rsidRPr="00D46EC9">
        <w:rPr>
          <w:sz w:val="24"/>
          <w:szCs w:val="24"/>
          <w:lang w:val="en-GB"/>
        </w:rPr>
        <w:t xml:space="preserve">u </w:t>
      </w:r>
      <w:proofErr w:type="spellStart"/>
      <w:r w:rsidR="00614988" w:rsidRPr="00D46EC9">
        <w:rPr>
          <w:sz w:val="24"/>
          <w:szCs w:val="24"/>
          <w:lang w:val="en-GB"/>
        </w:rPr>
        <w:t>stečajnom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predmetu</w:t>
      </w:r>
      <w:proofErr w:type="spellEnd"/>
      <w:r w:rsidR="003D2DE0">
        <w:rPr>
          <w:sz w:val="24"/>
          <w:szCs w:val="24"/>
          <w:lang w:val="en-GB"/>
        </w:rPr>
        <w:t>,</w:t>
      </w:r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povodom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zahtjeva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r w:rsidR="00614988" w:rsidRPr="00D46EC9">
        <w:rPr>
          <w:sz w:val="24"/>
          <w:szCs w:val="24"/>
        </w:rPr>
        <w:t xml:space="preserve">FINANCIJSKE AGENCIJE, za provedbu skraćenog stečajnog postupka nad dužnikom </w:t>
      </w:r>
      <w:r w:rsidR="00A7376D" w:rsidRPr="00A7376D">
        <w:rPr>
          <w:sz w:val="24"/>
          <w:szCs w:val="24"/>
        </w:rPr>
        <w:t>SLOGA Obrtnička zadruga iz Siska (Grad Sisak), S. i A. Radića 8/a, OIB: 58543236789</w:t>
      </w:r>
      <w:r w:rsidR="00A7376D">
        <w:rPr>
          <w:sz w:val="24"/>
          <w:szCs w:val="24"/>
        </w:rPr>
        <w:t xml:space="preserve">, </w:t>
      </w:r>
      <w:r w:rsidR="000A252B">
        <w:rPr>
          <w:sz w:val="24"/>
          <w:szCs w:val="24"/>
        </w:rPr>
        <w:t xml:space="preserve">dana </w:t>
      </w:r>
      <w:r w:rsidR="00F67AFD">
        <w:rPr>
          <w:sz w:val="24"/>
          <w:szCs w:val="24"/>
        </w:rPr>
        <w:t>16</w:t>
      </w:r>
      <w:r w:rsidR="000A3437">
        <w:rPr>
          <w:sz w:val="24"/>
          <w:szCs w:val="24"/>
        </w:rPr>
        <w:t xml:space="preserve">. </w:t>
      </w:r>
      <w:r w:rsidR="00F67AFD">
        <w:rPr>
          <w:sz w:val="24"/>
          <w:szCs w:val="24"/>
        </w:rPr>
        <w:t>listopad</w:t>
      </w:r>
      <w:r w:rsidR="000A3437">
        <w:rPr>
          <w:sz w:val="24"/>
          <w:szCs w:val="24"/>
        </w:rPr>
        <w:t>a</w:t>
      </w:r>
      <w:r w:rsidRPr="00D46EC9">
        <w:rPr>
          <w:sz w:val="24"/>
          <w:szCs w:val="24"/>
        </w:rPr>
        <w:t xml:space="preserve"> 201</w:t>
      </w:r>
      <w:r w:rsidR="00872C00">
        <w:rPr>
          <w:sz w:val="24"/>
          <w:szCs w:val="24"/>
        </w:rPr>
        <w:t>8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I. Poziva se osoba ovlaštena za zastupanje dužnika po zakonu </w:t>
      </w:r>
      <w:r w:rsidR="00E72F1F">
        <w:rPr>
          <w:sz w:val="24"/>
          <w:szCs w:val="24"/>
        </w:rPr>
        <w:t>Stjepan Marić iz Siska, Lađarska 29</w:t>
      </w:r>
      <w:r w:rsidRPr="00D46EC9">
        <w:rPr>
          <w:sz w:val="24"/>
          <w:szCs w:val="24"/>
        </w:rPr>
        <w:t>, u roku od 15 dana,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Isti</w:t>
      </w:r>
      <w:proofErr w:type="spellEnd"/>
      <w:r w:rsidRPr="00D46EC9">
        <w:rPr>
          <w:sz w:val="24"/>
          <w:szCs w:val="24"/>
          <w:lang w:val="de-DE"/>
        </w:rPr>
        <w:t xml:space="preserve"> se </w:t>
      </w:r>
      <w:proofErr w:type="spellStart"/>
      <w:r w:rsidRPr="00D46EC9">
        <w:rPr>
          <w:sz w:val="24"/>
          <w:szCs w:val="24"/>
          <w:lang w:val="de-DE"/>
        </w:rPr>
        <w:t>upozorava</w:t>
      </w:r>
      <w:proofErr w:type="spellEnd"/>
      <w:r w:rsidRPr="00D46EC9">
        <w:rPr>
          <w:sz w:val="24"/>
          <w:szCs w:val="24"/>
          <w:lang w:val="de-DE"/>
        </w:rPr>
        <w:t xml:space="preserve"> da se </w:t>
      </w:r>
      <w:proofErr w:type="spellStart"/>
      <w:r w:rsidRPr="00D46EC9">
        <w:rPr>
          <w:sz w:val="24"/>
          <w:szCs w:val="24"/>
          <w:lang w:val="de-DE"/>
        </w:rPr>
        <w:t>davanjem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netočnih</w:t>
      </w:r>
      <w:proofErr w:type="spellEnd"/>
      <w:r w:rsidRPr="00D46EC9">
        <w:rPr>
          <w:sz w:val="24"/>
          <w:szCs w:val="24"/>
          <w:lang w:val="de-DE"/>
        </w:rPr>
        <w:t xml:space="preserve"> i </w:t>
      </w:r>
      <w:proofErr w:type="spellStart"/>
      <w:r w:rsidRPr="00D46EC9">
        <w:rPr>
          <w:sz w:val="24"/>
          <w:szCs w:val="24"/>
          <w:lang w:val="de-DE"/>
        </w:rPr>
        <w:t>nepotpunih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podataka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izlaže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odgovornosti</w:t>
      </w:r>
      <w:proofErr w:type="spellEnd"/>
      <w:r w:rsidR="008A61C4" w:rsidRP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za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kazneno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djelo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>
        <w:rPr>
          <w:sz w:val="24"/>
          <w:szCs w:val="24"/>
          <w:lang w:val="de-DE"/>
        </w:rPr>
        <w:t>davanja</w:t>
      </w:r>
      <w:proofErr w:type="spellEnd"/>
      <w:r w:rsidR="008A61C4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lažn</w:t>
      </w:r>
      <w:r w:rsidR="008A61C4">
        <w:rPr>
          <w:sz w:val="24"/>
          <w:szCs w:val="24"/>
          <w:lang w:val="de-DE"/>
        </w:rPr>
        <w:t>og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iskaz</w:t>
      </w:r>
      <w:r w:rsidR="008A61C4">
        <w:rPr>
          <w:sz w:val="24"/>
          <w:szCs w:val="24"/>
          <w:lang w:val="de-DE"/>
        </w:rPr>
        <w:t>a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pred</w:t>
      </w:r>
      <w:proofErr w:type="spellEnd"/>
      <w:r w:rsidR="008A61C4" w:rsidRPr="00D46EC9">
        <w:rPr>
          <w:sz w:val="24"/>
          <w:szCs w:val="24"/>
          <w:lang w:val="de-DE"/>
        </w:rPr>
        <w:t xml:space="preserve"> </w:t>
      </w:r>
      <w:proofErr w:type="spellStart"/>
      <w:r w:rsidR="008A61C4" w:rsidRPr="00D46EC9">
        <w:rPr>
          <w:sz w:val="24"/>
          <w:szCs w:val="24"/>
          <w:lang w:val="de-DE"/>
        </w:rPr>
        <w:t>sudom</w:t>
      </w:r>
      <w:proofErr w:type="spellEnd"/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proofErr w:type="spellStart"/>
      <w:r w:rsidRPr="00D46EC9">
        <w:rPr>
          <w:sz w:val="24"/>
          <w:szCs w:val="24"/>
          <w:lang w:val="en-GB"/>
        </w:rPr>
        <w:t>Financijska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agencija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podnijela</w:t>
      </w:r>
      <w:proofErr w:type="spellEnd"/>
      <w:r w:rsidRPr="00D46EC9">
        <w:rPr>
          <w:sz w:val="24"/>
          <w:szCs w:val="24"/>
          <w:lang w:val="en-GB"/>
        </w:rPr>
        <w:t xml:space="preserve"> je, </w:t>
      </w:r>
      <w:proofErr w:type="spellStart"/>
      <w:r w:rsidRPr="00D46EC9">
        <w:rPr>
          <w:sz w:val="24"/>
          <w:szCs w:val="24"/>
          <w:lang w:val="en-GB"/>
        </w:rPr>
        <w:t>temelj</w:t>
      </w:r>
      <w:r w:rsidR="00C60ED0">
        <w:rPr>
          <w:sz w:val="24"/>
          <w:szCs w:val="24"/>
          <w:lang w:val="en-GB"/>
        </w:rPr>
        <w:t>em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odredbe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čl</w:t>
      </w:r>
      <w:proofErr w:type="spellEnd"/>
      <w:r w:rsidRPr="00D46EC9">
        <w:rPr>
          <w:sz w:val="24"/>
          <w:szCs w:val="24"/>
          <w:lang w:val="en-GB"/>
        </w:rPr>
        <w:t>. 4</w:t>
      </w:r>
      <w:r w:rsidR="000C584E" w:rsidRPr="00D46EC9">
        <w:rPr>
          <w:sz w:val="24"/>
          <w:szCs w:val="24"/>
          <w:lang w:val="en-GB"/>
        </w:rPr>
        <w:t>29</w:t>
      </w:r>
      <w:r w:rsidRPr="00D46EC9">
        <w:rPr>
          <w:sz w:val="24"/>
          <w:szCs w:val="24"/>
          <w:lang w:val="en-GB"/>
        </w:rPr>
        <w:t xml:space="preserve">. </w:t>
      </w:r>
      <w:proofErr w:type="spellStart"/>
      <w:r w:rsidRPr="00D46EC9">
        <w:rPr>
          <w:sz w:val="24"/>
          <w:szCs w:val="24"/>
          <w:lang w:val="en-GB"/>
        </w:rPr>
        <w:t>st.</w:t>
      </w:r>
      <w:proofErr w:type="spellEnd"/>
      <w:r w:rsidRPr="00D46EC9">
        <w:rPr>
          <w:sz w:val="24"/>
          <w:szCs w:val="24"/>
          <w:lang w:val="en-GB"/>
        </w:rPr>
        <w:t xml:space="preserve"> 1.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zakona</w:t>
      </w:r>
      <w:proofErr w:type="spellEnd"/>
      <w:r w:rsidRPr="00D46EC9">
        <w:rPr>
          <w:sz w:val="24"/>
          <w:szCs w:val="24"/>
          <w:lang w:val="en-GB"/>
        </w:rPr>
        <w:t xml:space="preserve"> (“</w:t>
      </w:r>
      <w:proofErr w:type="spellStart"/>
      <w:r w:rsidRPr="00D46EC9">
        <w:rPr>
          <w:sz w:val="24"/>
          <w:szCs w:val="24"/>
          <w:lang w:val="en-GB"/>
        </w:rPr>
        <w:t>Narodne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novine</w:t>
      </w:r>
      <w:proofErr w:type="spellEnd"/>
      <w:r w:rsidRPr="00D46EC9">
        <w:rPr>
          <w:sz w:val="24"/>
          <w:szCs w:val="24"/>
          <w:lang w:val="en-GB"/>
        </w:rPr>
        <w:t xml:space="preserve">” </w:t>
      </w:r>
      <w:proofErr w:type="spellStart"/>
      <w:r w:rsidRPr="00D46EC9">
        <w:rPr>
          <w:sz w:val="24"/>
          <w:szCs w:val="24"/>
          <w:lang w:val="en-GB"/>
        </w:rPr>
        <w:t>broj</w:t>
      </w:r>
      <w:proofErr w:type="spellEnd"/>
      <w:r w:rsidR="00C714A3">
        <w:rPr>
          <w:sz w:val="24"/>
          <w:szCs w:val="24"/>
          <w:lang w:val="en-GB"/>
        </w:rPr>
        <w:t>:</w:t>
      </w:r>
      <w:r w:rsidRPr="00D46EC9">
        <w:rPr>
          <w:sz w:val="24"/>
          <w:szCs w:val="24"/>
          <w:lang w:val="en-GB"/>
        </w:rPr>
        <w:t xml:space="preserve"> 71/15</w:t>
      </w:r>
      <w:r w:rsidR="00C714A3">
        <w:rPr>
          <w:sz w:val="24"/>
          <w:szCs w:val="24"/>
          <w:lang w:val="en-GB"/>
        </w:rPr>
        <w:t>, 104/17</w:t>
      </w:r>
      <w:r w:rsidRPr="00D46EC9">
        <w:rPr>
          <w:sz w:val="24"/>
          <w:szCs w:val="24"/>
          <w:lang w:val="en-GB"/>
        </w:rPr>
        <w:t xml:space="preserve">, </w:t>
      </w:r>
      <w:proofErr w:type="spellStart"/>
      <w:r w:rsidRPr="00D46EC9">
        <w:rPr>
          <w:sz w:val="24"/>
          <w:szCs w:val="24"/>
          <w:lang w:val="en-GB"/>
        </w:rPr>
        <w:t>dalje</w:t>
      </w:r>
      <w:proofErr w:type="spellEnd"/>
      <w:r w:rsidRPr="00D46EC9">
        <w:rPr>
          <w:sz w:val="24"/>
          <w:szCs w:val="24"/>
          <w:lang w:val="en-GB"/>
        </w:rPr>
        <w:t xml:space="preserve">: </w:t>
      </w:r>
      <w:proofErr w:type="spellStart"/>
      <w:r w:rsidRPr="00D46EC9">
        <w:rPr>
          <w:sz w:val="24"/>
          <w:szCs w:val="24"/>
          <w:lang w:val="en-GB"/>
        </w:rPr>
        <w:t>SZ</w:t>
      </w:r>
      <w:proofErr w:type="spellEnd"/>
      <w:r w:rsidRPr="00D46EC9">
        <w:rPr>
          <w:sz w:val="24"/>
          <w:szCs w:val="24"/>
          <w:lang w:val="en-GB"/>
        </w:rPr>
        <w:t xml:space="preserve">), </w:t>
      </w:r>
      <w:proofErr w:type="spellStart"/>
      <w:r w:rsidRPr="00D46EC9">
        <w:rPr>
          <w:sz w:val="24"/>
          <w:szCs w:val="24"/>
          <w:lang w:val="en-GB"/>
        </w:rPr>
        <w:t>zahtjev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provedbu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skraćenog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postupka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nad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dužnikom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="00E72F1F" w:rsidRPr="00E72F1F">
        <w:rPr>
          <w:sz w:val="24"/>
          <w:szCs w:val="24"/>
          <w:lang w:val="en-GB"/>
        </w:rPr>
        <w:t>SLOGA</w:t>
      </w:r>
      <w:proofErr w:type="spellEnd"/>
      <w:r w:rsidR="00E72F1F" w:rsidRPr="00E72F1F">
        <w:rPr>
          <w:sz w:val="24"/>
          <w:szCs w:val="24"/>
          <w:lang w:val="en-GB"/>
        </w:rPr>
        <w:t xml:space="preserve"> </w:t>
      </w:r>
      <w:proofErr w:type="spellStart"/>
      <w:r w:rsidR="00E72F1F" w:rsidRPr="00E72F1F">
        <w:rPr>
          <w:sz w:val="24"/>
          <w:szCs w:val="24"/>
          <w:lang w:val="en-GB"/>
        </w:rPr>
        <w:t>Obrtnička</w:t>
      </w:r>
      <w:proofErr w:type="spellEnd"/>
      <w:r w:rsidR="00E72F1F" w:rsidRPr="00E72F1F">
        <w:rPr>
          <w:sz w:val="24"/>
          <w:szCs w:val="24"/>
          <w:lang w:val="en-GB"/>
        </w:rPr>
        <w:t xml:space="preserve"> </w:t>
      </w:r>
      <w:proofErr w:type="spellStart"/>
      <w:r w:rsidR="00E72F1F" w:rsidRPr="00E72F1F">
        <w:rPr>
          <w:sz w:val="24"/>
          <w:szCs w:val="24"/>
          <w:lang w:val="en-GB"/>
        </w:rPr>
        <w:t>zadruga</w:t>
      </w:r>
      <w:proofErr w:type="spellEnd"/>
      <w:r w:rsidR="00E72F1F" w:rsidRPr="00E72F1F">
        <w:rPr>
          <w:sz w:val="24"/>
          <w:szCs w:val="24"/>
          <w:lang w:val="en-GB"/>
        </w:rPr>
        <w:t xml:space="preserve"> </w:t>
      </w:r>
      <w:proofErr w:type="spellStart"/>
      <w:r w:rsidR="00E72F1F" w:rsidRPr="00E72F1F">
        <w:rPr>
          <w:sz w:val="24"/>
          <w:szCs w:val="24"/>
          <w:lang w:val="en-GB"/>
        </w:rPr>
        <w:t>iz</w:t>
      </w:r>
      <w:proofErr w:type="spellEnd"/>
      <w:r w:rsidR="00E72F1F" w:rsidRPr="00E72F1F">
        <w:rPr>
          <w:sz w:val="24"/>
          <w:szCs w:val="24"/>
          <w:lang w:val="en-GB"/>
        </w:rPr>
        <w:t xml:space="preserve"> </w:t>
      </w:r>
      <w:proofErr w:type="spellStart"/>
      <w:r w:rsidR="00E72F1F" w:rsidRPr="00E72F1F">
        <w:rPr>
          <w:sz w:val="24"/>
          <w:szCs w:val="24"/>
          <w:lang w:val="en-GB"/>
        </w:rPr>
        <w:t>Siska</w:t>
      </w:r>
      <w:proofErr w:type="spellEnd"/>
      <w:r w:rsidR="00E72F1F" w:rsidRPr="00E72F1F">
        <w:rPr>
          <w:sz w:val="24"/>
          <w:szCs w:val="24"/>
          <w:lang w:val="en-GB"/>
        </w:rPr>
        <w:t xml:space="preserve"> (Grad </w:t>
      </w:r>
      <w:proofErr w:type="spellStart"/>
      <w:r w:rsidR="00E72F1F" w:rsidRPr="00E72F1F">
        <w:rPr>
          <w:sz w:val="24"/>
          <w:szCs w:val="24"/>
          <w:lang w:val="en-GB"/>
        </w:rPr>
        <w:t>Sisak</w:t>
      </w:r>
      <w:proofErr w:type="spellEnd"/>
      <w:r w:rsidR="00E72F1F" w:rsidRPr="00E72F1F">
        <w:rPr>
          <w:sz w:val="24"/>
          <w:szCs w:val="24"/>
          <w:lang w:val="en-GB"/>
        </w:rPr>
        <w:t xml:space="preserve">), S. </w:t>
      </w:r>
      <w:proofErr w:type="spellStart"/>
      <w:r w:rsidR="00E72F1F" w:rsidRPr="00E72F1F">
        <w:rPr>
          <w:sz w:val="24"/>
          <w:szCs w:val="24"/>
          <w:lang w:val="en-GB"/>
        </w:rPr>
        <w:t>i</w:t>
      </w:r>
      <w:proofErr w:type="spellEnd"/>
      <w:r w:rsidR="00E72F1F" w:rsidRPr="00E72F1F">
        <w:rPr>
          <w:sz w:val="24"/>
          <w:szCs w:val="24"/>
          <w:lang w:val="en-GB"/>
        </w:rPr>
        <w:t xml:space="preserve"> A. </w:t>
      </w:r>
      <w:proofErr w:type="spellStart"/>
      <w:r w:rsidR="00E72F1F" w:rsidRPr="00E72F1F">
        <w:rPr>
          <w:sz w:val="24"/>
          <w:szCs w:val="24"/>
          <w:lang w:val="en-GB"/>
        </w:rPr>
        <w:t>Radića</w:t>
      </w:r>
      <w:proofErr w:type="spellEnd"/>
      <w:r w:rsidR="00E72F1F" w:rsidRPr="00E72F1F">
        <w:rPr>
          <w:sz w:val="24"/>
          <w:szCs w:val="24"/>
          <w:lang w:val="en-GB"/>
        </w:rPr>
        <w:t xml:space="preserve"> 8/a, </w:t>
      </w:r>
      <w:proofErr w:type="spellStart"/>
      <w:r w:rsidR="00E72F1F" w:rsidRPr="00E72F1F">
        <w:rPr>
          <w:sz w:val="24"/>
          <w:szCs w:val="24"/>
          <w:lang w:val="en-GB"/>
        </w:rPr>
        <w:t>OIB</w:t>
      </w:r>
      <w:proofErr w:type="spellEnd"/>
      <w:r w:rsidR="00E72F1F" w:rsidRPr="00E72F1F">
        <w:rPr>
          <w:sz w:val="24"/>
          <w:szCs w:val="24"/>
          <w:lang w:val="en-GB"/>
        </w:rPr>
        <w:t>: 58543236789</w:t>
      </w:r>
      <w:r w:rsidR="00E72F1F">
        <w:rPr>
          <w:sz w:val="24"/>
          <w:szCs w:val="24"/>
          <w:lang w:val="en-GB"/>
        </w:rPr>
        <w:t xml:space="preserve">. </w:t>
      </w:r>
      <w:r w:rsidR="009D6D81">
        <w:rPr>
          <w:sz w:val="24"/>
          <w:szCs w:val="24"/>
        </w:rPr>
        <w:t xml:space="preserve"> </w:t>
      </w:r>
      <w:r w:rsidRPr="00D46EC9">
        <w:rPr>
          <w:sz w:val="24"/>
          <w:szCs w:val="24"/>
          <w:lang w:val="en-GB"/>
        </w:rPr>
        <w:t xml:space="preserve">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U Zagrebu </w:t>
      </w:r>
      <w:r w:rsidR="000A252B">
        <w:rPr>
          <w:sz w:val="24"/>
          <w:szCs w:val="24"/>
        </w:rPr>
        <w:t xml:space="preserve">dana </w:t>
      </w:r>
      <w:r w:rsidR="00F67AFD">
        <w:rPr>
          <w:sz w:val="24"/>
          <w:szCs w:val="24"/>
        </w:rPr>
        <w:t>16</w:t>
      </w:r>
      <w:r w:rsidR="00872C00">
        <w:rPr>
          <w:sz w:val="24"/>
          <w:szCs w:val="24"/>
        </w:rPr>
        <w:t xml:space="preserve">. </w:t>
      </w:r>
      <w:r w:rsidR="00F67AFD">
        <w:rPr>
          <w:sz w:val="24"/>
          <w:szCs w:val="24"/>
        </w:rPr>
        <w:t>listopad</w:t>
      </w:r>
      <w:r w:rsidR="00872C00">
        <w:rPr>
          <w:sz w:val="24"/>
          <w:szCs w:val="24"/>
        </w:rPr>
        <w:t>a 2018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</w:t>
      </w:r>
    </w:p>
    <w:p w:rsidRDefault="00C01D68" w:rsidP="00C01D68" w:rsidR="00C01D68" w:rsidRPr="00D46EC9">
      <w:pPr>
        <w:jc w:val="center"/>
        <w:rPr>
          <w:color w:val="FF0000"/>
          <w:sz w:val="24"/>
          <w:szCs w:val="24"/>
        </w:rPr>
      </w:pPr>
    </w:p>
    <w:p w:rsidRDefault="000A252B" w:rsidP="00D46EC9" w:rsidR="00D46EC9" w:rsidRPr="00D46EC9">
      <w:pPr>
        <w:jc w:val="right"/>
        <w:rPr>
          <w:sz w:val="24"/>
          <w:szCs w:val="24"/>
        </w:rPr>
      </w:pPr>
      <w:r>
        <w:rPr>
          <w:sz w:val="24"/>
          <w:szCs w:val="24"/>
        </w:rPr>
        <w:t>S</w:t>
      </w:r>
      <w:r w:rsidR="00D46EC9" w:rsidRPr="00D46EC9">
        <w:rPr>
          <w:sz w:val="24"/>
          <w:szCs w:val="24"/>
        </w:rPr>
        <w:t>udska savjetnica:</w:t>
      </w:r>
    </w:p>
    <w:p w:rsidRDefault="00D46EC9" w:rsidP="000A252B" w:rsidR="00D46EC9">
      <w:pPr>
        <w:ind w:left="5664"/>
        <w:jc w:val="right"/>
        <w:rPr>
          <w:lang w:val="da-DK"/>
        </w:rPr>
      </w:pPr>
      <w:r>
        <w:rPr>
          <w:sz w:val="24"/>
          <w:szCs w:val="24"/>
        </w:rPr>
        <w:t xml:space="preserve">   </w:t>
      </w:r>
      <w:r w:rsidRPr="00D46EC9">
        <w:rPr>
          <w:sz w:val="24"/>
          <w:szCs w:val="24"/>
        </w:rPr>
        <w:t xml:space="preserve"> </w:t>
      </w:r>
      <w:r w:rsidR="000A252B">
        <w:rPr>
          <w:sz w:val="24"/>
          <w:szCs w:val="24"/>
        </w:rPr>
        <w:t>Tena Kovačić</w:t>
      </w:r>
      <w:r>
        <w:rPr>
          <w:lang w:val="da-DK"/>
        </w:rPr>
        <w:t xml:space="preserve"> </w:t>
      </w:r>
      <w:r w:rsidR="00FD124B" w:rsidRPr="00FD124B">
        <w:rPr>
          <w:sz w:val="24"/>
          <w:szCs w:val="24"/>
          <w:lang w:val="da-DK"/>
        </w:rPr>
        <w:t>, v.r.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0A252B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UPUTA O PRAVNOM LIJEKU</w:t>
      </w:r>
      <w:r w:rsidR="00C01D68" w:rsidRPr="00D46EC9">
        <w:rPr>
          <w:sz w:val="24"/>
          <w:szCs w:val="24"/>
        </w:rPr>
        <w:t>:</w:t>
      </w:r>
    </w:p>
    <w:p w:rsidRDefault="00C01D68" w:rsidP="00C01D68" w:rsidR="00C01D68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Protiv ovog zaključka žalba nije dopuštena (čl. 19.</w:t>
      </w:r>
      <w:r w:rsidR="000A252B">
        <w:rPr>
          <w:sz w:val="24"/>
          <w:szCs w:val="24"/>
        </w:rPr>
        <w:t xml:space="preserve"> </w:t>
      </w:r>
      <w:r w:rsidRPr="00D46EC9">
        <w:rPr>
          <w:sz w:val="24"/>
          <w:szCs w:val="24"/>
        </w:rPr>
        <w:t xml:space="preserve">st. 7. SZ-a). </w:t>
      </w:r>
    </w:p>
    <w:p w:rsidRDefault="00D46EC9" w:rsidP="00C01D68" w:rsidR="00D46EC9">
      <w:pPr>
        <w:jc w:val="both"/>
        <w:rPr>
          <w:sz w:val="24"/>
          <w:szCs w:val="24"/>
        </w:rPr>
      </w:pPr>
    </w:p>
    <w:p w:rsidRDefault="00FD124B" w:rsidP="00FD124B" w:rsidR="00FD124B" w:rsidRPr="00FD124B">
      <w:pPr>
        <w:tabs>
          <w:tab w:pos="939" w:val="left"/>
        </w:tabs>
        <w:rPr>
          <w:sz w:val="24"/>
          <w:szCs w:val="24"/>
          <w:lang w:val="da-DK"/>
        </w:rPr>
      </w:pPr>
      <w:r w:rsidRPr="00FD124B">
        <w:rPr>
          <w:sz w:val="24"/>
          <w:szCs w:val="24"/>
          <w:lang w:val="da-DK"/>
        </w:rPr>
        <w:t>Za točnost otpravka – ovlašteni službenik:</w:t>
      </w:r>
    </w:p>
    <w:p w:rsidRDefault="00FD124B" w:rsidP="00FD124B" w:rsidR="00FD124B" w:rsidRPr="00FD124B">
      <w:pPr>
        <w:tabs>
          <w:tab w:pos="939" w:val="left"/>
        </w:tabs>
        <w:rPr>
          <w:sz w:val="24"/>
          <w:szCs w:val="24"/>
        </w:rPr>
      </w:pPr>
      <w:r w:rsidRPr="00FD124B">
        <w:rPr>
          <w:sz w:val="24"/>
          <w:szCs w:val="24"/>
          <w:lang w:val="da-DK"/>
        </w:rPr>
        <w:t>Tihomir Vučić</w:t>
      </w:r>
    </w:p>
    <w:p w:rsidRDefault="007644BB" w:rsidP="00FD124B" w:rsidR="007644BB" w:rsidRPr="009D6D81">
      <w:pPr>
        <w:jc w:val="both"/>
      </w:pPr>
    </w:p>
    <w:sectPr w:rsidSect="007431BE" w:rsidR="007644BB" w:rsidRPr="009D6D81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A4" w:rsidP="00C01D68" w:rsidR="00F32BA4">
      <w:r>
        <w:separator/>
      </w:r>
    </w:p>
  </w:endnote>
  <w:endnote w:id="0" w:type="continuationSeparator">
    <w:p w:rsidRDefault="00F32BA4" w:rsidP="00C01D68" w:rsidR="00F32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A4" w:rsidP="00C01D68" w:rsidR="00F32BA4">
      <w:r>
        <w:separator/>
      </w:r>
    </w:p>
  </w:footnote>
  <w:footnote w:id="0" w:type="continuationSeparator">
    <w:p w:rsidRDefault="00F32BA4" w:rsidP="00C01D68" w:rsidR="00F32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24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A7376D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>
          <w:rPr>
            <w:sz w:val="24"/>
          </w:rPr>
          <w:t>. St-1</w:t>
        </w:r>
        <w:r w:rsidR="00C01D68">
          <w:rPr>
            <w:sz w:val="24"/>
          </w:rPr>
          <w:t>1</w:t>
        </w:r>
        <w:r>
          <w:rPr>
            <w:sz w:val="24"/>
          </w:rPr>
          <w:t>7</w:t>
        </w:r>
        <w:r w:rsidR="00C01D68">
          <w:rPr>
            <w:sz w:val="24"/>
          </w:rPr>
          <w:t>2</w:t>
        </w:r>
        <w:r>
          <w:rPr>
            <w:sz w:val="24"/>
          </w:rPr>
          <w:t>/1</w:t>
        </w:r>
        <w:r w:rsidR="00C01D68">
          <w:rPr>
            <w:sz w:val="24"/>
          </w:rPr>
          <w:t>7</w:t>
        </w:r>
      </w:p>
    </w:sdtContent>
  </w:sdt>
  <w:p w:rsidRDefault="00FD124B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</w:t>
    </w:r>
    <w:r w:rsidR="000A252B">
      <w:rPr>
        <w:sz w:val="24"/>
        <w:szCs w:val="24"/>
      </w:rPr>
      <w:t>7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1F7CB2">
      <w:rPr>
        <w:sz w:val="24"/>
        <w:szCs w:val="24"/>
      </w:rPr>
      <w:t>310</w:t>
    </w:r>
    <w:r>
      <w:rPr>
        <w:sz w:val="24"/>
        <w:szCs w:val="24"/>
      </w:rPr>
      <w:t>/1</w:t>
    </w:r>
    <w:r w:rsidR="003D2DE0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252B"/>
    <w:rsid w:val="000A3437"/>
    <w:rsid w:val="000C584E"/>
    <w:rsid w:val="00112F3F"/>
    <w:rsid w:val="001E7687"/>
    <w:rsid w:val="001F7CB2"/>
    <w:rsid w:val="00212CD6"/>
    <w:rsid w:val="002F4FC7"/>
    <w:rsid w:val="003D2DE0"/>
    <w:rsid w:val="0042713A"/>
    <w:rsid w:val="00450457"/>
    <w:rsid w:val="004C2D74"/>
    <w:rsid w:val="00545FE2"/>
    <w:rsid w:val="00614988"/>
    <w:rsid w:val="006E48CA"/>
    <w:rsid w:val="00755431"/>
    <w:rsid w:val="007644BB"/>
    <w:rsid w:val="00872C00"/>
    <w:rsid w:val="008A61C4"/>
    <w:rsid w:val="009D6D81"/>
    <w:rsid w:val="00A7376D"/>
    <w:rsid w:val="00C01D68"/>
    <w:rsid w:val="00C60ED0"/>
    <w:rsid w:val="00C714A3"/>
    <w:rsid w:val="00D34095"/>
    <w:rsid w:val="00D46EC9"/>
    <w:rsid w:val="00D96C7F"/>
    <w:rsid w:val="00E72F1F"/>
    <w:rsid w:val="00F32BA4"/>
    <w:rsid w:val="00F67AFD"/>
    <w:rsid w:val="00FD124B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E5A099F"/>
  <w15:docId w15:val="{C9456AC3-DD3D-4D91-A910-212EC17C48D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24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24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24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24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SLOGA Obrtnička proizvodno uslužna zadruga</izvorni_sadrzaj>
    <derivirana_varijabla naziv="DomainObject.Predmet.ProtustrankaFormated_1">  SLOGA Obrtnička proizvodno uslužna zadruga</derivirana_varijabla>
  </DomainObject.Predmet.ProtustrankaFormated>
  <DomainObject.Predmet.ProtustrankaFormatedOIB>
    <izvorni_sadrzaj>  SLOGA Obrtnička proizvodno uslužna zadruga, OIB 58543236789</izvorni_sadrzaj>
    <derivirana_varijabla naziv="DomainObject.Predmet.ProtustrankaFormatedOIB_1">  SLOGA Obrtnička proizvodno uslužna zadruga, OIB 58543236789</derivirana_varijabla>
  </DomainObject.Predmet.ProtustrankaFormatedOIB>
  <DomainObject.Predmet.ProtustrankaFormatedWithAdress>
    <izvorni_sadrzaj> SLOGA Obrtnička proizvodno uslužna zadruga, S. i A. Radića 8/a, 44000 Sisak</izvorni_sadrzaj>
    <derivirana_varijabla naziv="DomainObject.Predmet.ProtustrankaFormatedWithAdress_1"> SLOGA Obrtnička proizvodno uslužna zadruga, S. i A. Radića 8/a, 44000 Sisak</derivirana_varijabla>
  </DomainObject.Predmet.ProtustrankaFormatedWithAdress>
  <DomainObject.Predmet.ProtustrankaFormatedWithAdressOIB>
    <izvorni_sadrzaj> SLOGA Obrtnička proizvodno uslužna zadruga, OIB 58543236789, S. i A. Radića 8/a, 44000 Sisak</izvorni_sadrzaj>
    <derivirana_varijabla naziv="DomainObject.Predmet.ProtustrankaFormatedWithAdressOIB_1"> SLOGA Obrtnička proizvodno uslužna zadruga, OIB 58543236789, S. i A. Radića 8/a, 44000 Sisak</derivirana_varijabla>
  </DomainObject.Predmet.ProtustrankaFormatedWithAdressOIB>
  <DomainObject.Predmet.ProtustrankaWithAdress>
    <izvorni_sadrzaj>SLOGA Obrtnička proizvodno uslužna zadruga S. i A. Radića 8/a, 44000 Sisak</izvorni_sadrzaj>
    <derivirana_varijabla naziv="DomainObject.Predmet.ProtustrankaWithAdress_1">SLOGA Obrtnička proizvodno uslužna zadruga S. i A. Radića 8/a, 44000 Sisak</derivirana_varijabla>
  </DomainObject.Predmet.ProtustrankaWithAdress>
  <DomainObject.Predmet.ProtustrankaWithAdressOIB>
    <izvorni_sadrzaj>SLOGA Obrtnička proizvodno uslužna zadruga, OIB 58543236789, S. i A. Radića 8/a, 44000 Sisak</izvorni_sadrzaj>
    <derivirana_varijabla naziv="DomainObject.Predmet.ProtustrankaWithAdressOIB_1">SLOGA Obrtnička proizvodno uslužna zadruga, OIB 58543236789, S. i A. Radića 8/a, 44000 Sisak</derivirana_varijabla>
  </DomainObject.Predmet.ProtustrankaWithAdressOIB>
  <DomainObject.Predmet.ProtustrankaNazivFormated>
    <izvorni_sadrzaj>SLOGA Obrtnička proizvodno uslužna zadruga</izvorni_sadrzaj>
    <derivirana_varijabla naziv="DomainObject.Predmet.ProtustrankaNazivFormated_1">SLOGA Obrtnička proizvodno uslužna zadruga</derivirana_varijabla>
  </DomainObject.Predmet.ProtustrankaNazivFormated>
  <DomainObject.Predmet.ProtustrankaNazivFormatedOIB>
    <izvorni_sadrzaj>SLOGA Obrtnička proizvodno uslužna zadruga, OIB 58543236789</izvorni_sadrzaj>
    <derivirana_varijabla naziv="DomainObject.Predmet.ProtustrankaNazivFormatedOIB_1">SLOGA Obrtnička proizvodno uslužna zadruga, OIB 58543236789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SLOGA Obrtnička proizvodno uslužna zadruga</item>
    </izvorni_sadrzaj>
    <derivirana_varijabla naziv="DomainObject.Predmet.ProtuStrankaListFormated_1">
      <item>SLOGA Obrtnička proizvodno uslužna zadruga</item>
    </derivirana_varijabla>
  </DomainObject.Predmet.ProtuStrankaListFormated>
  <DomainObject.Predmet.ProtuStrankaListFormatedOIB>
    <izvorni_sadrzaj>
      <item>SLOGA Obrtnička proizvodno uslužna zadruga, OIB 58543236789</item>
    </izvorni_sadrzaj>
    <derivirana_varijabla naziv="DomainObject.Predmet.ProtuStrankaListFormatedOIB_1">
      <item>SLOGA Obrtnička proizvodno uslužna zadruga, OIB 58543236789</item>
    </derivirana_varijabla>
  </DomainObject.Predmet.ProtuStrankaListFormatedOIB>
  <DomainObject.Predmet.ProtuStrankaListFormatedWithAdress>
    <izvorni_sadrzaj>
      <item>SLOGA Obrtnička proizvodno uslužna zadruga, S. i A. Radića 8/a, 44000 Sisak</item>
    </izvorni_sadrzaj>
    <derivirana_varijabla naziv="DomainObject.Predmet.ProtuStrankaListFormatedWithAdress_1">
      <item>SLOGA Obrtnička proizvodno uslužna zadruga, S. i A. Radića 8/a, 44000 Sisak</item>
    </derivirana_varijabla>
  </DomainObject.Predmet.ProtuStrankaListFormatedWithAdress>
  <DomainObject.Predmet.ProtuStrankaListFormatedWithAdressOIB>
    <izvorni_sadrzaj>
      <item>SLOGA Obrtnička proizvodno uslužna zadruga, OIB 58543236789, S. i A. Radića 8/a, 44000 Sisak</item>
    </izvorni_sadrzaj>
    <derivirana_varijabla naziv="DomainObject.Predmet.ProtuStrankaListFormatedWithAdressOIB_1">
      <item>SLOGA Obrtnička proizvodno uslužna zadruga, OIB 58543236789, S. i A. Radića 8/a, 44000 Sisak</item>
    </derivirana_varijabla>
  </DomainObject.Predmet.ProtuStrankaListFormatedWithAdressOIB>
  <DomainObject.Predmet.ProtuStrankaListNazivFormated>
    <izvorni_sadrzaj>
      <item>SLOGA Obrtnička proizvodno uslužna zadruga</item>
    </izvorni_sadrzaj>
    <derivirana_varijabla naziv="DomainObject.Predmet.ProtuStrankaListNazivFormated_1">
      <item>SLOGA Obrtnička proizvodno uslužna zadruga</item>
    </derivirana_varijabla>
  </DomainObject.Predmet.ProtuStrankaListNazivFormated>
  <DomainObject.Predmet.ProtuStrankaListNazivFormatedOIB>
    <izvorni_sadrzaj>
      <item>SLOGA Obrtnička proizvodno uslužna zadruga, OIB 58543236789</item>
    </izvorni_sadrzaj>
    <derivirana_varijabla naziv="DomainObject.Predmet.ProtuStrankaListNazivFormatedOIB_1">
      <item>SLOGA Obrtnička proizvodno uslužna zadruga, OIB 58543236789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SLOGA Obrtnička proizvodno uslužna zadruga</izvorni_sadrzaj>
    <derivirana_varijabla naziv="DomainObject.Predmet.ProtustrankaIDrugi_1">SLOGA Obrtnička proizvodno uslužna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SLOGA Obrtnička proizvodno uslužna zadruga, OIB 58543236789, S. i A. Radića 8/a, 44000 Sisak</izvorni_sadrzaj>
    <derivirana_varijabla naziv="DomainObject.Predmet.ProtustrankaIDrugiAdressOIB_1">SLOGA Obrtnička proizvodno uslužna zadruga, OIB 58543236789, S. i A. Radića 8/a,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SLOGA Obrtnička proizvodno uslužna zadruga</item>
      <item>FINA Regionalni centar Zagreb</item>
    </izvorni_sadrzaj>
    <derivirana_varijabla naziv="DomainObject.Predmet.SudioniciListNaziv_1">
      <item>SLOGA Obrtnička proizvodno uslužna zadruga</item>
      <item>FINA Regionalni centar Zagreb</item>
    </derivirana_varijabla>
  </DomainObject.Predmet.SudioniciListNaziv>
  <DomainObject.Predmet.SudioniciListAdressOIB>
    <izvorni_sadrzaj>
      <item>SLOGA Obrtnička proizvodno uslužna zadruga, OIB 58543236789, S. i A. Radića 8/a,44000 Sisak</item>
      <item>FINA Regionalni centar Zagreb, OIB 85821130368, Trg svibanjskih žrtava 1995. 1,10000 Zagreb</item>
    </izvorni_sadrzaj>
    <derivirana_varijabla naziv="DomainObject.Predmet.SudioniciListAdressOIB_1">
      <item>SLOGA Obrtnička proizvodno uslužna zadruga, OIB 58543236789, S. i A. Radića 8/a,44000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58543236789</item>
      <item>, OIB 85821130368</item>
    </izvorni_sadrzaj>
    <derivirana_varijabla naziv="DomainObject.Predmet.SudioniciListNazivOIB_1">
      <item>, OIB 58543236789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St-310/2018-4</izvorni_sadrzaj>
    <derivirana_varijabla naziv="DomainObject.PredzadnjaOdlukaIzPredmeta.Oznaka_1">St-310/2018-4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1662</properties:Characters>
  <properties:Lines>47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2018-05-09T09:59:00Z</dcterms:created>
  <dc:creator>Bernardica Novak</dc:creator>
  <cp:lastModifiedBy>Tihomir Vučić</cp:lastModifiedBy>
  <cp:lastPrinted>2018-10-16T11:16:00Z</cp:lastPrinted>
  <dcterms:modified xmlns:xsi="http://www.w3.org/2001/XMLSchema-instance" xsi:type="dcterms:W3CDTF">2018-10-16T11:16:00Z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 . Zaključak.docx)</vt:lpwstr>
  </prop:property>
  <prop:property name="CC_coloring" pid="5" fmtid="{D5CDD505-2E9C-101B-9397-08002B2CF9AE}">
    <vt:bool>false</vt:bool>
  </prop:property>
</prop:Properties>
</file>