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455e" w14:paraId="3c0455e" w:rsidRDefault="008556AF" w:rsidP="008556AF" w:rsidR="008556AF">
      <w:pPr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t xml:space="preserve">      </w:t>
      </w:r>
      <w:r>
        <w:rPr>
          <w:noProof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6AF" w:rsidP="008556AF" w:rsidR="008556AF">
      <w:pPr>
        <w:rPr>
          <w:rFonts w:hAnsi="Times New Roman" w:ascii="Times New Roman"/>
        </w:rPr>
      </w:pPr>
      <w:r>
        <w:t xml:space="preserve">    </w:t>
      </w:r>
      <w:proofErr w:type="spellStart"/>
      <w:r>
        <w:rPr>
          <w:rFonts w:hAnsi="Times New Roman" w:ascii="Times New Roman"/>
        </w:rPr>
        <w:t>Republika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Hrvatska</w:t>
      </w:r>
      <w:proofErr w:type="spellEnd"/>
    </w:p>
    <w:p w:rsidRDefault="008556AF" w:rsidP="008556AF" w:rsidR="008556AF">
      <w:pPr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Trgovački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Zagrebu</w:t>
      </w:r>
      <w:proofErr w:type="spellEnd"/>
    </w:p>
    <w:p w:rsidRDefault="008556AF" w:rsidP="008556AF" w:rsidR="008556AF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</w:t>
      </w:r>
      <w:r w:rsidR="0017427C">
        <w:rPr>
          <w:rFonts w:hAnsi="Times New Roman" w:ascii="Times New Roman"/>
          <w:lang w:val="hr-HR"/>
        </w:rPr>
        <w:t>1596</w:t>
      </w:r>
      <w:r>
        <w:rPr>
          <w:rFonts w:hAnsi="Times New Roman" w:ascii="Times New Roman"/>
          <w:lang w:val="hr-HR"/>
        </w:rPr>
        <w:t>/</w:t>
      </w:r>
      <w:r w:rsidR="0017427C">
        <w:rPr>
          <w:rFonts w:hAnsi="Times New Roman" w:ascii="Times New Roman"/>
          <w:lang w:val="hr-HR"/>
        </w:rPr>
        <w:t>20</w:t>
      </w:r>
      <w:r>
        <w:rPr>
          <w:rFonts w:hAnsi="Times New Roman" w:ascii="Times New Roman"/>
          <w:lang w:val="hr-HR"/>
        </w:rPr>
        <w:t>18-7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</w:rPr>
        <w:t>Trgovački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Zagrebu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sucu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Sandi </w:t>
      </w:r>
      <w:proofErr w:type="spellStart"/>
      <w:r>
        <w:rPr>
          <w:rFonts w:hAnsi="Times New Roman" w:ascii="Times New Roman"/>
          <w:szCs w:val="24"/>
        </w:rPr>
        <w:t>Jeromeli</w:t>
      </w:r>
      <w:proofErr w:type="spellEnd"/>
      <w:r>
        <w:rPr>
          <w:rFonts w:hAnsi="Times New Roman" w:ascii="Times New Roman"/>
          <w:szCs w:val="24"/>
        </w:rPr>
        <w:t xml:space="preserve">, u </w:t>
      </w:r>
      <w:proofErr w:type="spellStart"/>
      <w:r>
        <w:rPr>
          <w:rFonts w:hAnsi="Times New Roman" w:ascii="Times New Roman"/>
          <w:szCs w:val="24"/>
        </w:rPr>
        <w:t>pravnoj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stvari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podnositelja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zahtjeva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Financijska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agencija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provedbu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 </w:t>
      </w:r>
      <w:r w:rsidR="0017427C">
        <w:rPr>
          <w:rFonts w:hAnsi="Times New Roman" w:ascii="Times New Roman"/>
          <w:szCs w:val="24"/>
        </w:rPr>
        <w:t xml:space="preserve">UTRINA COPY </w:t>
      </w:r>
      <w:proofErr w:type="spellStart"/>
      <w:r w:rsidR="0017427C">
        <w:rPr>
          <w:rFonts w:hAnsi="Times New Roman" w:ascii="Times New Roman"/>
          <w:szCs w:val="24"/>
        </w:rPr>
        <w:t>j.</w:t>
      </w:r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Zagreb, </w:t>
      </w:r>
      <w:proofErr w:type="spellStart"/>
      <w:r w:rsidR="0017427C">
        <w:rPr>
          <w:rFonts w:hAnsi="Times New Roman" w:ascii="Times New Roman"/>
          <w:szCs w:val="24"/>
        </w:rPr>
        <w:t>Avenija</w:t>
      </w:r>
      <w:proofErr w:type="spellEnd"/>
      <w:r w:rsidR="0017427C">
        <w:rPr>
          <w:rFonts w:hAnsi="Times New Roman" w:ascii="Times New Roman"/>
          <w:szCs w:val="24"/>
        </w:rPr>
        <w:t xml:space="preserve"> Dubrovnik 36, OIB 95267009975, dana 06. </w:t>
      </w:r>
      <w:proofErr w:type="spellStart"/>
      <w:proofErr w:type="gramStart"/>
      <w:r w:rsidR="0017427C">
        <w:rPr>
          <w:rFonts w:hAnsi="Times New Roman" w:ascii="Times New Roman"/>
          <w:szCs w:val="24"/>
        </w:rPr>
        <w:t>rujna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2018. </w:t>
      </w:r>
      <w:proofErr w:type="spellStart"/>
      <w:proofErr w:type="gramStart"/>
      <w:r>
        <w:rPr>
          <w:rFonts w:hAnsi="Times New Roman" w:ascii="Times New Roman"/>
          <w:szCs w:val="24"/>
        </w:rPr>
        <w:t>godine</w:t>
      </w:r>
      <w:proofErr w:type="spellEnd"/>
      <w:proofErr w:type="gramEnd"/>
    </w:p>
    <w:p w:rsidRDefault="008556AF" w:rsidP="008556AF" w:rsidR="008556AF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pStyle w:val="BodyText21"/>
        <w:ind w:hanging="709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Otvara se stečajni postupak nad dužnikom  </w:t>
      </w:r>
      <w:r w:rsidR="0017427C">
        <w:rPr>
          <w:rFonts w:hAnsi="Times New Roman" w:ascii="Times New Roman"/>
          <w:szCs w:val="24"/>
        </w:rPr>
        <w:t>UTRINA COPY j.d.o.o., Zagreb, Avenija Dubrovnik  36, OIB 95267009975</w:t>
      </w:r>
      <w:r>
        <w:rPr>
          <w:rFonts w:hAnsi="Times New Roman" w:ascii="Times New Roman"/>
          <w:szCs w:val="24"/>
        </w:rPr>
        <w:t>. Steča</w:t>
      </w:r>
      <w:r w:rsidR="0017427C">
        <w:rPr>
          <w:rFonts w:hAnsi="Times New Roman" w:ascii="Times New Roman"/>
          <w:szCs w:val="24"/>
        </w:rPr>
        <w:t xml:space="preserve">jni postupak otvoren je dana 06. rujna </w:t>
      </w:r>
      <w:r>
        <w:rPr>
          <w:rFonts w:hAnsi="Times New Roman" w:ascii="Times New Roman"/>
          <w:szCs w:val="24"/>
        </w:rPr>
        <w:t>2018. u 14,00 sati kada je ovo rješenje objavljeno na mrežnoj stranici e-Oglasna ploča ovog suda.</w:t>
      </w:r>
    </w:p>
    <w:p w:rsidRDefault="008556AF" w:rsidP="008556AF" w:rsidR="008556A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556AF" w:rsidP="008556AF" w:rsidR="008556AF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upravitelja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imenuje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proofErr w:type="gramStart"/>
      <w:r w:rsidR="0017427C">
        <w:rPr>
          <w:rFonts w:hAnsi="Times New Roman" w:ascii="Times New Roman"/>
          <w:szCs w:val="24"/>
        </w:rPr>
        <w:t>Rajnović</w:t>
      </w:r>
      <w:proofErr w:type="spellEnd"/>
      <w:r w:rsidR="0017427C">
        <w:rPr>
          <w:rFonts w:hAnsi="Times New Roman" w:ascii="Times New Roman"/>
          <w:szCs w:val="24"/>
        </w:rPr>
        <w:t xml:space="preserve">  </w:t>
      </w:r>
      <w:proofErr w:type="spellStart"/>
      <w:r w:rsidR="0017427C">
        <w:rPr>
          <w:rFonts w:hAnsi="Times New Roman" w:ascii="Times New Roman"/>
          <w:szCs w:val="24"/>
        </w:rPr>
        <w:t>Siniša</w:t>
      </w:r>
      <w:proofErr w:type="spellEnd"/>
      <w:proofErr w:type="gramEnd"/>
      <w:r>
        <w:rPr>
          <w:rFonts w:hAnsi="Times New Roman" w:ascii="Times New Roman"/>
          <w:szCs w:val="24"/>
          <w:lang w:val="hr-HR"/>
        </w:rPr>
        <w:t xml:space="preserve">, OIB </w:t>
      </w:r>
      <w:r w:rsidR="0017427C">
        <w:rPr>
          <w:rFonts w:hAnsi="Times New Roman" w:ascii="Times New Roman"/>
          <w:szCs w:val="24"/>
          <w:lang w:val="hr-HR"/>
        </w:rPr>
        <w:t>86217384445</w:t>
      </w:r>
      <w:r>
        <w:rPr>
          <w:rFonts w:hAnsi="Times New Roman" w:ascii="Times New Roman"/>
          <w:szCs w:val="24"/>
          <w:lang w:val="hr-HR"/>
        </w:rPr>
        <w:t xml:space="preserve">,  </w:t>
      </w:r>
      <w:r w:rsidR="0017427C">
        <w:rPr>
          <w:rFonts w:hAnsi="Times New Roman" w:ascii="Times New Roman"/>
          <w:szCs w:val="24"/>
          <w:lang w:val="hr-HR"/>
        </w:rPr>
        <w:t xml:space="preserve">Sv. Trojstva 87, </w:t>
      </w:r>
      <w:proofErr w:type="spellStart"/>
      <w:r w:rsidR="0017427C">
        <w:rPr>
          <w:rFonts w:hAnsi="Times New Roman" w:ascii="Times New Roman"/>
          <w:szCs w:val="24"/>
          <w:lang w:val="hr-HR"/>
        </w:rPr>
        <w:t>Milanovac</w:t>
      </w:r>
      <w:proofErr w:type="spellEnd"/>
      <w:r w:rsidR="0017427C">
        <w:rPr>
          <w:rFonts w:hAnsi="Times New Roman" w:ascii="Times New Roman"/>
          <w:szCs w:val="24"/>
          <w:lang w:val="hr-HR"/>
        </w:rPr>
        <w:t>, Virovitica</w:t>
      </w:r>
      <w:r>
        <w:rPr>
          <w:rFonts w:hAnsi="Times New Roman" w:ascii="Times New Roman"/>
          <w:szCs w:val="24"/>
          <w:lang w:val="hr-HR"/>
        </w:rPr>
        <w:t>.</w:t>
      </w:r>
    </w:p>
    <w:p w:rsidRDefault="008556AF" w:rsidP="008556AF" w:rsidR="008556AF">
      <w:pPr>
        <w:pStyle w:val="BodyText21"/>
        <w:rPr>
          <w:rFonts w:hAnsi="Times New Roman" w:ascii="Times New Roman"/>
          <w:szCs w:val="24"/>
          <w:u w:val="single"/>
        </w:rPr>
      </w:pPr>
    </w:p>
    <w:p w:rsidRDefault="008556AF" w:rsidP="0017427C" w:rsidR="008556AF">
      <w:pPr>
        <w:ind w:hanging="709"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17427C">
        <w:rPr>
          <w:rFonts w:hAnsi="Times New Roman" w:ascii="Times New Roman"/>
          <w:szCs w:val="24"/>
        </w:rPr>
        <w:t xml:space="preserve">UTRINA COPY </w:t>
      </w:r>
      <w:proofErr w:type="spellStart"/>
      <w:r w:rsidR="0017427C">
        <w:rPr>
          <w:rFonts w:hAnsi="Times New Roman" w:ascii="Times New Roman"/>
          <w:szCs w:val="24"/>
        </w:rPr>
        <w:t>j.d.o.o</w:t>
      </w:r>
      <w:proofErr w:type="spellEnd"/>
      <w:r w:rsidR="0017427C">
        <w:rPr>
          <w:rFonts w:hAnsi="Times New Roman" w:ascii="Times New Roman"/>
          <w:szCs w:val="24"/>
        </w:rPr>
        <w:t xml:space="preserve">., Zagreb, </w:t>
      </w:r>
      <w:proofErr w:type="spellStart"/>
      <w:r w:rsidR="0017427C">
        <w:rPr>
          <w:rFonts w:hAnsi="Times New Roman" w:ascii="Times New Roman"/>
          <w:szCs w:val="24"/>
        </w:rPr>
        <w:t>Avenija</w:t>
      </w:r>
      <w:proofErr w:type="spellEnd"/>
      <w:r w:rsidR="0017427C">
        <w:rPr>
          <w:rFonts w:hAnsi="Times New Roman" w:ascii="Times New Roman"/>
          <w:szCs w:val="24"/>
        </w:rPr>
        <w:t xml:space="preserve"> Dubrovnik 36, OIB 95267009975.</w:t>
      </w:r>
    </w:p>
    <w:p w:rsidRDefault="0017427C" w:rsidP="0017427C" w:rsidR="0017427C">
      <w:pPr>
        <w:ind w:hanging="709" w:left="709"/>
        <w:jc w:val="both"/>
        <w:rPr>
          <w:rFonts w:hAnsi="Times New Roman" w:ascii="Times New Roman"/>
          <w:szCs w:val="24"/>
        </w:rPr>
      </w:pP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</w:t>
      </w:r>
      <w:r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8556AF" w:rsidP="008556AF" w:rsidR="008556AF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444. st. 1. </w:t>
      </w:r>
      <w:r>
        <w:rPr>
          <w:rFonts w:hAnsi="Times New Roman" w:ascii="Times New Roman"/>
          <w:lang w:val="hr-HR"/>
        </w:rPr>
        <w:t>Stečajnog zakona (NN 71/15, dalje SZ), nakon čega je ovaj sud pokrenuo skraćeni stečajni postupak nad gore navedenim dužnikom budući da su ostvareni  uvjeti iz čl. 428. SZ-a.</w:t>
      </w: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8556AF" w:rsidP="008556AF" w:rsidR="008556A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556AF" w:rsidP="008556AF" w:rsidR="008556A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8556AF" w:rsidP="008556AF" w:rsidR="008556AF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center"/>
        <w:rPr>
          <w:rFonts w:hAnsi="Times New Roman" w:ascii="Times New Roman"/>
          <w:lang w:val="hr-HR"/>
        </w:rPr>
      </w:pPr>
    </w:p>
    <w:p w:rsidRDefault="0017427C" w:rsidP="008556AF" w:rsidR="008556A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dana 6. rujna</w:t>
      </w:r>
      <w:r w:rsidR="008556AF">
        <w:rPr>
          <w:rFonts w:hAnsi="Times New Roman" w:ascii="Times New Roman"/>
          <w:lang w:val="hr-HR"/>
        </w:rPr>
        <w:t xml:space="preserve"> 2018. godine </w:t>
      </w:r>
    </w:p>
    <w:p w:rsidRDefault="008556AF" w:rsidP="008556AF" w:rsidR="008556AF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</w:t>
      </w:r>
    </w:p>
    <w:p w:rsidRDefault="008556AF" w:rsidP="008556AF" w:rsidR="008556A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Sudac:</w:t>
      </w: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Sanda </w:t>
      </w:r>
      <w:proofErr w:type="spellStart"/>
      <w:r>
        <w:rPr>
          <w:rFonts w:hAnsi="Times New Roman" w:ascii="Times New Roman"/>
          <w:lang w:val="hr-HR"/>
        </w:rPr>
        <w:t>Jeromela</w:t>
      </w:r>
      <w:proofErr w:type="spellEnd"/>
      <w:r w:rsidR="00A958E2">
        <w:rPr>
          <w:rFonts w:hAnsi="Times New Roman" w:ascii="Times New Roman"/>
          <w:lang w:val="hr-HR"/>
        </w:rPr>
        <w:t>, v.r.</w:t>
      </w: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8556AF" w:rsidP="008556AF" w:rsidR="008556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Default="008556AF" w:rsidP="008556AF" w:rsidR="008556A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958E2" w:rsidP="00FD290A" w:rsidR="00A958E2" w:rsidRPr="00A958E2">
      <w:pPr>
        <w:jc w:val="right"/>
        <w:rPr>
          <w:rFonts w:hAnsi="Times New Roman" w:ascii="Times New Roman"/>
        </w:rPr>
      </w:pPr>
      <w:proofErr w:type="spellStart"/>
      <w:r w:rsidRPr="00A958E2">
        <w:rPr>
          <w:rFonts w:hAnsi="Times New Roman" w:ascii="Times New Roman"/>
        </w:rPr>
        <w:t>Za</w:t>
      </w:r>
      <w:proofErr w:type="spellEnd"/>
      <w:r w:rsidRPr="00A958E2">
        <w:rPr>
          <w:rFonts w:hAnsi="Times New Roman" w:ascii="Times New Roman"/>
        </w:rPr>
        <w:t xml:space="preserve"> </w:t>
      </w:r>
      <w:proofErr w:type="spellStart"/>
      <w:r w:rsidRPr="00A958E2">
        <w:rPr>
          <w:rFonts w:hAnsi="Times New Roman" w:ascii="Times New Roman"/>
        </w:rPr>
        <w:t>točnost</w:t>
      </w:r>
      <w:proofErr w:type="spellEnd"/>
      <w:r w:rsidRPr="00A958E2">
        <w:rPr>
          <w:rFonts w:hAnsi="Times New Roman" w:ascii="Times New Roman"/>
        </w:rPr>
        <w:t xml:space="preserve"> </w:t>
      </w:r>
      <w:proofErr w:type="spellStart"/>
      <w:r w:rsidRPr="00A958E2">
        <w:rPr>
          <w:rFonts w:hAnsi="Times New Roman" w:ascii="Times New Roman"/>
        </w:rPr>
        <w:t>otpravka</w:t>
      </w:r>
      <w:proofErr w:type="spellEnd"/>
      <w:r w:rsidRPr="00A958E2">
        <w:rPr>
          <w:rFonts w:hAnsi="Times New Roman" w:ascii="Times New Roman"/>
        </w:rPr>
        <w:t xml:space="preserve"> – </w:t>
      </w:r>
      <w:proofErr w:type="spellStart"/>
      <w:r w:rsidRPr="00A958E2">
        <w:rPr>
          <w:rFonts w:hAnsi="Times New Roman" w:ascii="Times New Roman"/>
        </w:rPr>
        <w:t>ovlašteni</w:t>
      </w:r>
      <w:proofErr w:type="spellEnd"/>
      <w:r w:rsidRPr="00A958E2">
        <w:rPr>
          <w:rFonts w:hAnsi="Times New Roman" w:ascii="Times New Roman"/>
        </w:rPr>
        <w:t xml:space="preserve"> </w:t>
      </w:r>
      <w:proofErr w:type="spellStart"/>
      <w:r w:rsidRPr="00A958E2">
        <w:rPr>
          <w:rFonts w:hAnsi="Times New Roman" w:ascii="Times New Roman"/>
        </w:rPr>
        <w:t>službenik</w:t>
      </w:r>
      <w:proofErr w:type="spellEnd"/>
      <w:r w:rsidRPr="00A958E2">
        <w:rPr>
          <w:rFonts w:hAnsi="Times New Roman" w:ascii="Times New Roman"/>
        </w:rPr>
        <w:t>:</w:t>
      </w:r>
    </w:p>
    <w:p w:rsidRDefault="00A958E2" w:rsidP="00FD290A" w:rsidR="00A958E2" w:rsidRPr="00A958E2">
      <w:pPr>
        <w:jc w:val="center"/>
        <w:rPr>
          <w:rFonts w:hAnsi="Times New Roman" w:ascii="Times New Roman"/>
        </w:rPr>
      </w:pPr>
      <w:r w:rsidRPr="00A958E2">
        <w:rPr>
          <w:rFonts w:hAnsi="Times New Roman" w:ascii="Times New Roman"/>
        </w:rPr>
        <w:t xml:space="preserve">                                                                                  Monika </w:t>
      </w:r>
      <w:proofErr w:type="spellStart"/>
      <w:r w:rsidRPr="00A958E2">
        <w:rPr>
          <w:rFonts w:hAnsi="Times New Roman" w:ascii="Times New Roman"/>
        </w:rPr>
        <w:t>Fuček</w:t>
      </w:r>
      <w:proofErr w:type="spellEnd"/>
    </w:p>
    <w:p w:rsidRDefault="00CE3E0F" w:rsidP="00CE3E0F" w:rsidR="00CE3E0F" w:rsidRPr="00A958E2">
      <w:pPr>
        <w:jc w:val="both"/>
        <w:rPr>
          <w:rFonts w:hAnsi="Times New Roman" w:ascii="Times New Roman"/>
        </w:rPr>
      </w:pPr>
    </w:p>
    <w:p w:rsidRDefault="00796C8C" w:rsidR="00796C8C"/>
    <w:sectPr w:rsidSect="00C70C1A" w:rsidR="00796C8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C1A" w:rsidP="00C70C1A" w:rsidR="00C70C1A">
      <w:r>
        <w:separator/>
      </w:r>
    </w:p>
  </w:endnote>
  <w:endnote w:id="0" w:type="continuationSeparator">
    <w:p w:rsidRDefault="00C70C1A" w:rsidP="00C70C1A" w:rsidR="00C70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C1A" w:rsidP="00C70C1A" w:rsidR="00C70C1A">
      <w:r>
        <w:separator/>
      </w:r>
    </w:p>
  </w:footnote>
  <w:footnote w:id="0" w:type="continuationSeparator">
    <w:p w:rsidRDefault="00C70C1A" w:rsidP="00C70C1A" w:rsidR="00C70C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0C1A" w:rsidP="00C70C1A" w:rsidR="00C70C1A">
    <w:pPr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lang w:val="hr-HR"/>
      </w:rPr>
      <w:t>75. St-1596/2018-7</w:t>
    </w:r>
  </w:p>
  <w:p w:rsidRDefault="00C70C1A" w:rsidR="00C70C1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6AF"/>
    <w:rsid w:val="00060D2B"/>
    <w:rsid w:val="0017427C"/>
    <w:rsid w:val="00796C8C"/>
    <w:rsid w:val="008556AF"/>
    <w:rsid w:val="00A36FE6"/>
    <w:rsid w:val="00A958E2"/>
    <w:rsid w:val="00C116E8"/>
    <w:rsid w:val="00C70C1A"/>
    <w:rsid w:val="00CE3E0F"/>
    <w:rsid w:val="00FC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6AF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C70C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0C1A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70C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0C1A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95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8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8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8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8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C70C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0C1A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70C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0C1A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95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8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8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8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8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44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30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1596</izvorni_sadrzaj>
    <derivirana_varijabla naziv="DomainObject.Predmet.Broj_1">1596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St-1596/2018</izvorni_sadrzaj>
    <derivirana_varijabla naziv="DomainObject.Predmet.OznakaBroj_1">St-1596/2018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UTRINA COPY  j.d.o.o. za trgovinu i usluge zastupanog po punomoćniku Senko Naranđa</izvorni_sadrzaj>
    <derivirana_varijabla naziv="DomainObject.Predmet.ProtustrankaFormated_1">  UTRINA COPY  j.d.o.o. za trgovinu i usluge zastupanog po punomoćniku Senko Naranđa</derivirana_varijabla>
  </DomainObject.Predmet.ProtustrankaFormated>
  <DomainObject.Predmet.ProtustrankaFormatedOIB>
    <izvorni_sadrzaj>  UTRINA COPY  j.d.o.o. za trgovinu i usluge, OIB 95267009975 zastupanog po punomoćniku Senko Naranđa</izvorni_sadrzaj>
    <derivirana_varijabla naziv="DomainObject.Predmet.ProtustrankaFormatedOIB_1">  UTRINA COPY  j.d.o.o. za trgovinu i usluge, OIB 95267009975 zastupanog po punomoćniku Senko Naranđa</derivirana_varijabla>
  </DomainObject.Predmet.ProtustrankaFormatedOIB>
  <DomainObject.Predmet.ProtustrankaFormatedWithAdress>
    <izvorni_sadrzaj> UTRINA COPY  j.d.o.o. za trgovinu i usluge, Avenija Dubrovnik 36, 10000 Zagreb zastupanog po punomoćniku Senko Naranđa</izvorni_sadrzaj>
    <derivirana_varijabla naziv="DomainObject.Predmet.ProtustrankaFormatedWithAdress_1"> UTRINA COPY  j.d.o.o. za trgovinu i usluge, Avenija Dubrovnik 36, 10000 Zagreb zastupanog po punomoćniku Senko Naranđa</derivirana_varijabla>
  </DomainObject.Predmet.ProtustrankaFormatedWithAdress>
  <DomainObject.Predmet.ProtustrankaFormatedWithAdressOIB>
    <izvorni_sadrzaj> UTRINA COPY  j.d.o.o. za trgovinu i usluge, OIB 95267009975, Avenija Dubrovnik 36, 10000 Zagreb zastupanog po punomoćniku Senko Naranđa</izvorni_sadrzaj>
    <derivirana_varijabla naziv="DomainObject.Predmet.ProtustrankaFormatedWithAdressOIB_1"> UTRINA COPY  j.d.o.o. za trgovinu i usluge, OIB 95267009975, Avenija Dubrovnik 36, 10000 Zagreb zastupanog po punomoćniku Senko Naranđa</derivirana_varijabla>
  </DomainObject.Predmet.ProtustrankaFormatedWithAdressOIB>
  <DomainObject.Predmet.ProtustrankaWithAdress>
    <izvorni_sadrzaj>UTRINA COPY  j.d.o.o. za trgovinu i usluge Avenija Dubrovnik 36, 10000 Zagreb</izvorni_sadrzaj>
    <derivirana_varijabla naziv="DomainObject.Predmet.ProtustrankaWithAdress_1">UTRINA COPY  j.d.o.o. za trgovinu i usluge Avenija Dubrovnik 36, 10000 Zagreb</derivirana_varijabla>
  </DomainObject.Predmet.ProtustrankaWithAdress>
  <DomainObject.Predmet.ProtustrankaWithAdressOIB>
    <izvorni_sadrzaj>UTRINA COPY  j.d.o.o. za trgovinu i usluge, OIB 95267009975, Avenija Dubrovnik 36, 10000 Zagreb</izvorni_sadrzaj>
    <derivirana_varijabla naziv="DomainObject.Predmet.ProtustrankaWithAdressOIB_1">UTRINA COPY  j.d.o.o. za trgovinu i usluge, OIB 95267009975, Avenija Dubrovnik 36, 10000 Zagreb</derivirana_varijabla>
  </DomainObject.Predmet.ProtustrankaWithAdressOIB>
  <DomainObject.Predmet.ProtustrankaNazivFormated>
    <izvorni_sadrzaj>UTRINA COPY  j.d.o.o. za trgovinu i usluge</izvorni_sadrzaj>
    <derivirana_varijabla naziv="DomainObject.Predmet.ProtustrankaNazivFormated_1">UTRINA COPY  j.d.o.o. za trgovinu i usluge</derivirana_varijabla>
  </DomainObject.Predmet.ProtustrankaNazivFormated>
  <DomainObject.Predmet.ProtustrankaNazivFormatedOIB>
    <izvorni_sadrzaj>UTRINA COPY  j.d.o.o. za trgovinu i usluge, OIB 95267009975</izvorni_sadrzaj>
    <derivirana_varijabla naziv="DomainObject.Predmet.ProtustrankaNazivFormatedOIB_1">UTRINA COPY  j.d.o.o. za trgovinu i usluge, OIB 95267009975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UTRINA COPY  j.d.o.o. za trgovinu i usluge zastupanog po punomoćniku Senko Naranđa</item>
    </izvorni_sadrzaj>
    <derivirana_varijabla naziv="DomainObject.Predmet.ProtuStrankaListFormated_1">
      <item>UTRINA COPY  j.d.o.o. za trgovinu i usluge zastupanog po punomoćniku Senko Naranđa</item>
    </derivirana_varijabla>
  </DomainObject.Predmet.ProtuStrankaListFormated>
  <DomainObject.Predmet.ProtuStrankaListFormatedOIB>
    <izvorni_sadrzaj>
      <item>UTRINA COPY  j.d.o.o. za trgovinu i usluge, OIB 95267009975 zastupanog po punomoćniku Senko Naranđa</item>
    </izvorni_sadrzaj>
    <derivirana_varijabla naziv="DomainObject.Predmet.ProtuStrankaListFormatedOIB_1">
      <item>UTRINA COPY  j.d.o.o. za trgovinu i usluge, OIB 95267009975 zastupanog po punomoćniku Senko Naranđa</item>
    </derivirana_varijabla>
  </DomainObject.Predmet.ProtuStrankaListFormatedOIB>
  <DomainObject.Predmet.ProtuStrankaListFormatedWithAdress>
    <izvorni_sadrzaj>
      <item>UTRINA COPY  j.d.o.o. za trgovinu i usluge, Avenija Dubrovnik 36, 10000 Zagreb zastupanog po punomoćniku Senko Naranđa</item>
    </izvorni_sadrzaj>
    <derivirana_varijabla naziv="DomainObject.Predmet.ProtuStrankaListFormatedWithAdress_1">
      <item>UTRINA COPY  j.d.o.o. za trgovinu i usluge, Avenija Dubrovnik 36, 10000 Zagreb zastupanog po punomoćniku Senko Naranđa</item>
    </derivirana_varijabla>
  </DomainObject.Predmet.ProtuStrankaListFormatedWithAdress>
  <DomainObject.Predmet.ProtuStrankaListFormatedWithAdressOIB>
    <izvorni_sadrzaj>
      <item>UTRINA COPY  j.d.o.o. za trgovinu i usluge, OIB 95267009975, Avenija Dubrovnik 36, 10000 Zagreb zastupanog po punomoćniku Senko Naranđa</item>
    </izvorni_sadrzaj>
    <derivirana_varijabla naziv="DomainObject.Predmet.ProtuStrankaListFormatedWithAdressOIB_1">
      <item>UTRINA COPY  j.d.o.o. za trgovinu i usluge, OIB 95267009975, Avenija Dubrovnik 36, 10000 Zagreb zastupanog po punomoćniku Senko Naranđa</item>
    </derivirana_varijabla>
  </DomainObject.Predmet.ProtuStrankaListFormatedWithAdressOIB>
  <DomainObject.Predmet.ProtuStrankaListNazivFormated>
    <izvorni_sadrzaj>
      <item>UTRINA COPY  j.d.o.o. za trgovinu i usluge</item>
    </izvorni_sadrzaj>
    <derivirana_varijabla naziv="DomainObject.Predmet.ProtuStrankaListNazivFormated_1">
      <item>UTRINA COPY  j.d.o.o. za trgovinu i usluge</item>
    </derivirana_varijabla>
  </DomainObject.Predmet.ProtuStrankaListNazivFormated>
  <DomainObject.Predmet.ProtuStrankaListNazivFormatedOIB>
    <izvorni_sadrzaj>
      <item>UTRINA COPY  j.d.o.o. za trgovinu i usluge, OIB 95267009975</item>
    </izvorni_sadrzaj>
    <derivirana_varijabla naziv="DomainObject.Predmet.ProtuStrankaListNazivFormatedOIB_1">
      <item>UTRINA COPY  j.d.o.o. za trgovinu i usluge, OIB 95267009975</item>
    </derivirana_varijabla>
  </DomainObject.Predmet.ProtuStrankaListNazivFormatedOIB>
  <DomainObject.Predmet.OstaliListFormated>
    <izvorni_sadrzaj>
      <item>Senko Naranđa punomoćnik sudionika u postupku UTRINA COPY  j.d.o.o. za trgovinu i usluge</item>
    </izvorni_sadrzaj>
    <derivirana_varijabla naziv="DomainObject.Predmet.OstaliListFormated_1">
      <item>Senko Naranđa punomoćnik sudionika u postupku UTRINA COPY  j.d.o.o. za trgovinu i usluge</item>
    </derivirana_varijabla>
  </DomainObject.Predmet.OstaliListFormated>
  <DomainObject.Predmet.OstaliListFormatedOIB>
    <izvorni_sadrzaj>
      <item>Senko Naranđa, OIB 58550653509 punomoćnik sudionika u postupku UTRINA COPY  j.d.o.o. za trgovinu i usluge</item>
    </izvorni_sadrzaj>
    <derivirana_varijabla naziv="DomainObject.Predmet.OstaliListFormatedOIB_1">
      <item>Senko Naranđa, OIB 58550653509 punomoćnik sudionika u postupku UTRINA COPY  j.d.o.o. za trgovinu i usluge</item>
    </derivirana_varijabla>
  </DomainObject.Predmet.OstaliListFormatedOIB>
  <DomainObject.Predmet.OstaliListFormatedWithAdress>
    <izvorni_sadrzaj>
      <item>Senko Naranđa, Vijenac Frane Gotovca 8, 10000 Zagreb punomoćnik sudionika u postupku UTRINA COPY  j.d.o.o. za trgovinu i usluge</item>
    </izvorni_sadrzaj>
    <derivirana_varijabla naziv="DomainObject.Predmet.OstaliListFormatedWithAdress_1">
      <item>Senko Naranđa, Vijenac Frane Gotovca 8, 10000 Zagreb punomoćnik sudionika u postupku UTRINA COPY  j.d.o.o. za trgovinu i usluge</item>
    </derivirana_varijabla>
  </DomainObject.Predmet.OstaliListFormatedWithAdress>
  <DomainObject.Predmet.OstaliListFormatedWithAdressOIB>
    <izvorni_sadrzaj>
      <item>Senko Naranđa, OIB 58550653509, Vijenac Frane Gotovca 8, 10000 Zagreb punomoćnik sudionika u postupku UTRINA COPY  j.d.o.o. za trgovinu i usluge</item>
    </izvorni_sadrzaj>
    <derivirana_varijabla naziv="DomainObject.Predmet.OstaliListFormatedWithAdressOIB_1">
      <item>Senko Naranđa, OIB 58550653509, Vijenac Frane Gotovca 8, 10000 Zagreb punomoćnik sudionika u postupku UTRINA COPY  j.d.o.o. za trgovinu i usluge</item>
    </derivirana_varijabla>
  </DomainObject.Predmet.OstaliListFormatedWithAdressOIB>
  <DomainObject.Predmet.OstaliListNazivFormated>
    <izvorni_sadrzaj>
      <item>Senko Naranđa</item>
    </izvorni_sadrzaj>
    <derivirana_varijabla naziv="DomainObject.Predmet.OstaliListNazivFormated_1">
      <item>Senko Naranđa</item>
    </derivirana_varijabla>
  </DomainObject.Predmet.OstaliListNazivFormated>
  <DomainObject.Predmet.OstaliListNazivFormatedOIB>
    <izvorni_sadrzaj>
      <item>Senko Naranđa, OIB 58550653509</item>
    </izvorni_sadrzaj>
    <derivirana_varijabla naziv="DomainObject.Predmet.OstaliListNazivFormatedOIB_1">
      <item>Senko Naranđa, OIB 58550653509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UTRINA COPY  j.d.o.o. za trgovinu i usluge</izvorni_sadrzaj>
    <derivirana_varijabla naziv="DomainObject.Predmet.ProtustrankaIDrugi_1">UTRINA COPY 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UTRINA COPY  j.d.o.o. za trgovinu i usluge, OIB 95267009975, Avenija Dubrovnik 36, 10000 Zagreb</izvorni_sadrzaj>
    <derivirana_varijabla naziv="DomainObject.Predmet.ProtustrankaIDrugiAdressOIB_1">UTRINA COPY  j.d.o.o. za trgovinu i usluge, OIB 95267009975, Avenija Dubrovnik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UTRINA COPY  j.d.o.o. za trgovinu i usluge</item>
      <item>FINA Regionalni centar Zagreb</item>
      <item>Senko Naranđa</item>
    </izvorni_sadrzaj>
    <derivirana_varijabla naziv="DomainObject.Predmet.SudioniciListNaziv_1">
      <item>UTRINA COPY  j.d.o.o. za trgovinu i usluge</item>
      <item>FINA Regionalni centar Zagreb</item>
      <item>Senko Naranđa</item>
    </derivirana_varijabla>
  </DomainObject.Predmet.SudioniciListNaziv>
  <DomainObject.Predmet.SudioniciListAdressOIB>
    <izvorni_sadrzaj>
      <item>UTRINA COPY  j.d.o.o. za trgovinu i usluge, OIB 95267009975, Avenija Dubrovnik 36,10000 Zagreb</item>
      <item>FINA Regionalni centar Zagreb, OIB 85821130368, Trg svibanjskih žrtava 1995. 1,10000 Zagreb</item>
      <item>Senko Naranđa, OIB 58550653509, Vijenac Frane Gotovca 8,10000 Zagreb</item>
    </izvorni_sadrzaj>
    <derivirana_varijabla naziv="DomainObject.Predmet.SudioniciListAdressOIB_1">
      <item>UTRINA COPY  j.d.o.o. za trgovinu i usluge, OIB 95267009975, Avenija Dubrovnik 36,10000 Zagreb</item>
      <item>FINA Regionalni centar Zagreb, OIB 85821130368, Trg svibanjskih žrtava 1995. 1,10000 Zagreb</item>
      <item>Senko Naranđa, OIB 58550653509, Vijenac Frane Gotovca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95267009975</item>
      <item>, OIB 85821130368</item>
      <item>, OIB 58550653509</item>
    </izvorni_sadrzaj>
    <derivirana_varijabla naziv="DomainObject.Predmet.SudioniciListNazivOIB_1">
      <item>, OIB 95267009975</item>
      <item>, OIB 85821130368</item>
      <item>, OIB 58550653509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2089</properties:Characters>
  <properties:Lines>67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2018-09-04T12:34:00Z</dcterms:created>
  <dc:creator>Martina Trbuha</dc:creator>
  <cp:lastModifiedBy>Monika Fuček</cp:lastModifiedBy>
  <cp:lastPrinted>2018-09-06T06:08:00Z</cp:lastPrinted>
  <dcterms:modified xmlns:xsi="http://www.w3.org/2001/XMLSchema-instance" xsi:type="dcterms:W3CDTF">2018-09-06T06:08:00Z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(1596-2018-06-09-2018.docx)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