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a03e" w14:paraId="c0ea03e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FB524D">
        <w:rPr>
          <w:rFonts w:hAnsi="Times New Roman" w:ascii="Times New Roman"/>
          <w:sz w:val="24"/>
          <w:szCs w:val="24"/>
        </w:rPr>
        <w:t>497</w:t>
      </w:r>
      <w:r w:rsidR="004A7657">
        <w:rPr>
          <w:rFonts w:hAnsi="Times New Roman" w:ascii="Times New Roman"/>
          <w:sz w:val="24"/>
          <w:szCs w:val="24"/>
        </w:rPr>
        <w:t>/</w:t>
      </w:r>
      <w:r w:rsidR="00560FC6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FB524D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FB524D" w:rsidRPr="00FB524D">
        <w:rPr>
          <w:rFonts w:eastAsia="Times New Roman" w:hAnsi="Times New Roman" w:ascii="Times New Roman"/>
          <w:sz w:val="24"/>
          <w:szCs w:val="24"/>
          <w:lang w:eastAsia="hr-HR"/>
        </w:rPr>
        <w:t>ISOLIERUNG-CRO j.d.o.o. za termoizolaciju i ostale građevinske usluge, OSIJEK, Zeleno polje 27, OIB: 32673619087, MBS: 030162963</w:t>
      </w:r>
      <w:r w:rsidR="00560FC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B524D">
        <w:rPr>
          <w:rFonts w:eastAsia="Times New Roman" w:hAnsi="Times New Roman" w:ascii="Times New Roman"/>
          <w:sz w:val="24"/>
          <w:szCs w:val="24"/>
          <w:lang w:eastAsia="hr-HR"/>
        </w:rPr>
        <w:t>06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FB524D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</w:t>
      </w:r>
      <w:r w:rsidR="00560FC6">
        <w:rPr>
          <w:b w:val="false"/>
          <w:sz w:val="24"/>
          <w:szCs w:val="24"/>
        </w:rPr>
        <w:t>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560FC6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560FC6">
        <w:rPr>
          <w:b w:val="false"/>
          <w:sz w:val="24"/>
          <w:szCs w:val="24"/>
        </w:rPr>
        <w:t>u</w:t>
      </w:r>
      <w:r w:rsidR="00560FC6" w:rsidRPr="00560FC6">
        <w:rPr>
          <w:rFonts w:eastAsia="Calibri" w:hAnsi="Calibri" w:ascii="Calibri"/>
          <w:b w:val="false"/>
          <w:bCs w:val="false"/>
          <w:kern w:val="0"/>
          <w:sz w:val="22"/>
          <w:szCs w:val="22"/>
          <w:lang w:eastAsia="en-US"/>
        </w:rPr>
        <w:t xml:space="preserve"> </w:t>
      </w:r>
      <w:r w:rsidR="00560FC6" w:rsidRPr="00560FC6">
        <w:rPr>
          <w:b w:val="false"/>
          <w:sz w:val="24"/>
          <w:szCs w:val="24"/>
        </w:rPr>
        <w:t>Ivan</w:t>
      </w:r>
      <w:r w:rsidR="00560FC6">
        <w:rPr>
          <w:b w:val="false"/>
          <w:sz w:val="24"/>
          <w:szCs w:val="24"/>
        </w:rPr>
        <w:t>u</w:t>
      </w:r>
      <w:r w:rsidR="00560FC6" w:rsidRPr="00560FC6">
        <w:rPr>
          <w:b w:val="false"/>
          <w:sz w:val="24"/>
          <w:szCs w:val="24"/>
        </w:rPr>
        <w:t xml:space="preserve"> Mikić, Nova Gradiška, </w:t>
      </w:r>
      <w:proofErr w:type="spellStart"/>
      <w:r w:rsidR="00560FC6" w:rsidRPr="00560FC6">
        <w:rPr>
          <w:b w:val="false"/>
          <w:sz w:val="24"/>
          <w:szCs w:val="24"/>
        </w:rPr>
        <w:t>Gundulićeva</w:t>
      </w:r>
      <w:proofErr w:type="spellEnd"/>
      <w:r w:rsidR="00560FC6" w:rsidRPr="00560FC6">
        <w:rPr>
          <w:b w:val="false"/>
          <w:sz w:val="24"/>
          <w:szCs w:val="24"/>
        </w:rPr>
        <w:t xml:space="preserve"> </w:t>
      </w:r>
      <w:proofErr w:type="spellStart"/>
      <w:r w:rsidR="00560FC6" w:rsidRPr="00560FC6">
        <w:rPr>
          <w:b w:val="false"/>
          <w:sz w:val="24"/>
          <w:szCs w:val="24"/>
        </w:rPr>
        <w:t>bb</w:t>
      </w:r>
      <w:proofErr w:type="spellEnd"/>
      <w:r w:rsidR="00560FC6" w:rsidRPr="00560FC6">
        <w:rPr>
          <w:b w:val="false"/>
          <w:sz w:val="24"/>
          <w:szCs w:val="24"/>
        </w:rPr>
        <w:t>, OIB: 72220905423</w:t>
      </w:r>
      <w:r w:rsidR="001F0B8F" w:rsidRPr="0003751A">
        <w:rPr>
          <w:b w:val="false"/>
          <w:sz w:val="24"/>
          <w:szCs w:val="24"/>
        </w:rPr>
        <w:t>,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FB524D" w:rsidRPr="00FB524D">
        <w:rPr>
          <w:b w:val="false"/>
          <w:sz w:val="24"/>
          <w:szCs w:val="24"/>
        </w:rPr>
        <w:t>ISOLIERUNG-CRO j.d.o.o. za termoizolaciju i ostale građevinske usluge, OSIJEK, Zeleno polje 27, OIB: 32673619087, MBS: 030162963</w:t>
      </w:r>
      <w:r w:rsidR="00560FC6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560FC6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560FC6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560FC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560FC6">
        <w:rPr>
          <w:rFonts w:hAnsi="Times New Roman" w:ascii="Times New Roman"/>
          <w:sz w:val="24"/>
          <w:szCs w:val="24"/>
        </w:rPr>
        <w:t>4.0</w:t>
      </w:r>
      <w:r w:rsidR="0014019E">
        <w:rPr>
          <w:rFonts w:hAnsi="Times New Roman" w:ascii="Times New Roman"/>
          <w:sz w:val="24"/>
          <w:szCs w:val="24"/>
        </w:rPr>
        <w:t>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560FC6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</w:t>
      </w:r>
      <w:r w:rsidR="00560FC6">
        <w:rPr>
          <w:rFonts w:hAnsi="Times New Roman" w:ascii="Times New Roman"/>
          <w:sz w:val="24"/>
          <w:szCs w:val="24"/>
        </w:rPr>
        <w:t>m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</w:t>
      </w:r>
      <w:r w:rsidR="00560FC6">
        <w:rPr>
          <w:rFonts w:hAnsi="Times New Roman" w:ascii="Times New Roman"/>
          <w:sz w:val="24"/>
          <w:szCs w:val="24"/>
        </w:rPr>
        <w:t>u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560FC6" w:rsidRPr="00560FC6">
        <w:rPr>
          <w:rFonts w:hAnsi="Times New Roman" w:ascii="Times New Roman"/>
          <w:sz w:val="24"/>
          <w:szCs w:val="24"/>
        </w:rPr>
        <w:t xml:space="preserve">Ivanu Mikić, Nova Gradiška,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Gundulićeva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bb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>, OIB: 72220905423</w:t>
      </w:r>
      <w:r w:rsidR="001F0B8F" w:rsidRPr="0003751A">
        <w:rPr>
          <w:rFonts w:hAnsi="Times New Roman" w:ascii="Times New Roman"/>
          <w:sz w:val="24"/>
          <w:szCs w:val="24"/>
        </w:rPr>
        <w:t>,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IBAN: </w:t>
      </w:r>
      <w:r w:rsidR="001412B8" w:rsidRPr="00CD50B2">
        <w:rPr>
          <w:rFonts w:hAnsi="Times New Roman" w:ascii="Times New Roman"/>
          <w:sz w:val="24"/>
          <w:szCs w:val="24"/>
        </w:rPr>
        <w:t>IBAN: HR</w:t>
      </w:r>
      <w:r w:rsidR="00560FC6">
        <w:rPr>
          <w:rFonts w:hAnsi="Times New Roman" w:ascii="Times New Roman"/>
          <w:sz w:val="24"/>
          <w:szCs w:val="24"/>
        </w:rPr>
        <w:t>6223600003112474338</w:t>
      </w:r>
      <w:r w:rsidR="001412B8" w:rsidRPr="00CD50B2">
        <w:rPr>
          <w:rFonts w:hAnsi="Times New Roman" w:ascii="Times New Roman"/>
          <w:sz w:val="24"/>
          <w:szCs w:val="24"/>
        </w:rPr>
        <w:t>,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 w:rsidRPr="00560FC6">
      <w:pPr>
        <w:pStyle w:val="Bezproreda10"/>
        <w:ind w:firstLine="708"/>
        <w:jc w:val="both"/>
        <w:rPr>
          <w:rFonts w:hAnsi="Times New Roman" w:ascii="Times New Roman"/>
        </w:rPr>
      </w:pPr>
      <w:r w:rsidRPr="00560FC6">
        <w:rPr>
          <w:rFonts w:hAnsi="Times New Roman" w:ascii="Times New Roman"/>
          <w:sz w:val="24"/>
          <w:szCs w:val="24"/>
        </w:rPr>
        <w:t>Rješenjem ovog suda broj 6 St-</w:t>
      </w:r>
      <w:r w:rsidR="00FB524D">
        <w:rPr>
          <w:rFonts w:hAnsi="Times New Roman" w:ascii="Times New Roman"/>
          <w:sz w:val="24"/>
          <w:szCs w:val="24"/>
        </w:rPr>
        <w:t>497</w:t>
      </w:r>
      <w:r w:rsidR="00561FE9" w:rsidRPr="00560FC6">
        <w:rPr>
          <w:rFonts w:hAnsi="Times New Roman" w:ascii="Times New Roman"/>
          <w:sz w:val="24"/>
          <w:szCs w:val="24"/>
        </w:rPr>
        <w:t>/</w:t>
      </w:r>
      <w:r w:rsidR="00560FC6" w:rsidRPr="00560FC6">
        <w:rPr>
          <w:rFonts w:hAnsi="Times New Roman" w:ascii="Times New Roman"/>
          <w:sz w:val="24"/>
          <w:szCs w:val="24"/>
        </w:rPr>
        <w:t>17</w:t>
      </w:r>
      <w:r w:rsidR="00A076FF" w:rsidRPr="00560FC6">
        <w:rPr>
          <w:rFonts w:hAnsi="Times New Roman" w:ascii="Times New Roman"/>
          <w:sz w:val="24"/>
          <w:szCs w:val="24"/>
        </w:rPr>
        <w:t xml:space="preserve"> od </w:t>
      </w:r>
      <w:r w:rsidR="00FB524D">
        <w:rPr>
          <w:rFonts w:hAnsi="Times New Roman" w:ascii="Times New Roman"/>
          <w:sz w:val="24"/>
          <w:szCs w:val="24"/>
        </w:rPr>
        <w:t>4</w:t>
      </w:r>
      <w:r w:rsidR="00561FE9" w:rsidRPr="00560FC6">
        <w:rPr>
          <w:rFonts w:hAnsi="Times New Roman" w:ascii="Times New Roman"/>
          <w:sz w:val="24"/>
          <w:szCs w:val="24"/>
        </w:rPr>
        <w:t>.</w:t>
      </w:r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r w:rsidR="00FB524D">
        <w:rPr>
          <w:rFonts w:hAnsi="Times New Roman" w:ascii="Times New Roman"/>
          <w:sz w:val="24"/>
          <w:szCs w:val="24"/>
        </w:rPr>
        <w:t>rujna</w:t>
      </w:r>
      <w:r w:rsidR="00561FE9" w:rsidRPr="00560FC6">
        <w:rPr>
          <w:rFonts w:hAnsi="Times New Roman" w:ascii="Times New Roman"/>
          <w:sz w:val="24"/>
          <w:szCs w:val="24"/>
        </w:rPr>
        <w:t xml:space="preserve"> 2017</w:t>
      </w:r>
      <w:r w:rsidRPr="00560FC6">
        <w:rPr>
          <w:rFonts w:hAnsi="Times New Roman" w:ascii="Times New Roman"/>
          <w:sz w:val="24"/>
          <w:szCs w:val="24"/>
        </w:rPr>
        <w:t xml:space="preserve">. pokrenut je prethodni postupak radi utvrđivanja uvjeta za otvaranje stečajnog postupka nad dužnikom </w:t>
      </w:r>
      <w:r w:rsidR="00FB524D" w:rsidRPr="00FB524D">
        <w:rPr>
          <w:rFonts w:eastAsia="Times New Roman" w:hAnsi="Times New Roman" w:ascii="Times New Roman"/>
          <w:sz w:val="24"/>
          <w:szCs w:val="24"/>
          <w:lang w:eastAsia="hr-HR"/>
        </w:rPr>
        <w:t>ISOLIERUNG-CRO j.d.o.o. za termoizolaciju i ostale građevinske usluge, OSIJEK, Zeleno polje 27, OIB: 32673619087, MBS: 030162963</w:t>
      </w:r>
      <w:r w:rsidR="00560FC6" w:rsidRPr="00560F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60FC6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</w:t>
      </w:r>
      <w:r w:rsidR="0014019E" w:rsidRPr="00560FC6">
        <w:rPr>
          <w:rFonts w:hAnsi="Times New Roman" w:ascii="Times New Roman"/>
          <w:sz w:val="24"/>
          <w:szCs w:val="24"/>
        </w:rPr>
        <w:t>za privremen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="0014019E" w:rsidRPr="00560FC6">
        <w:rPr>
          <w:rFonts w:hAnsi="Times New Roman" w:ascii="Times New Roman"/>
          <w:sz w:val="24"/>
          <w:szCs w:val="24"/>
        </w:rPr>
        <w:t xml:space="preserve"> stečajn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Pr="00560FC6">
        <w:rPr>
          <w:rFonts w:hAnsi="Times New Roman" w:ascii="Times New Roman"/>
          <w:sz w:val="24"/>
          <w:szCs w:val="24"/>
        </w:rPr>
        <w:t xml:space="preserve"> upravitelj</w:t>
      </w:r>
      <w:r w:rsidR="00560FC6" w:rsidRPr="00560FC6">
        <w:rPr>
          <w:rFonts w:hAnsi="Times New Roman" w:ascii="Times New Roman"/>
          <w:sz w:val="24"/>
          <w:szCs w:val="24"/>
        </w:rPr>
        <w:t>a</w:t>
      </w:r>
      <w:r w:rsidR="00265F8E" w:rsidRPr="00560FC6">
        <w:rPr>
          <w:rFonts w:hAnsi="Times New Roman" w:ascii="Times New Roman"/>
          <w:sz w:val="24"/>
          <w:szCs w:val="24"/>
        </w:rPr>
        <w:t xml:space="preserve"> imenova</w:t>
      </w:r>
      <w:r w:rsidR="0014019E" w:rsidRPr="00560FC6">
        <w:rPr>
          <w:rFonts w:hAnsi="Times New Roman" w:ascii="Times New Roman"/>
          <w:sz w:val="24"/>
          <w:szCs w:val="24"/>
        </w:rPr>
        <w:t>n</w:t>
      </w:r>
      <w:r w:rsidRPr="00560FC6">
        <w:rPr>
          <w:rFonts w:hAnsi="Times New Roman" w:ascii="Times New Roman"/>
          <w:sz w:val="24"/>
          <w:szCs w:val="24"/>
        </w:rPr>
        <w:t xml:space="preserve"> </w:t>
      </w:r>
      <w:r w:rsidR="00560FC6" w:rsidRPr="00560FC6">
        <w:rPr>
          <w:rFonts w:hAnsi="Times New Roman" w:ascii="Times New Roman"/>
          <w:sz w:val="24"/>
          <w:szCs w:val="24"/>
        </w:rPr>
        <w:t xml:space="preserve">Ivan Mikić, Nova Gradiška,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Gundulićeva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bb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>, OIB: 72220905423.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FB524D">
        <w:rPr>
          <w:rFonts w:hAnsi="Times New Roman" w:ascii="Times New Roman"/>
          <w:sz w:val="24"/>
          <w:szCs w:val="24"/>
        </w:rPr>
        <w:t>497</w:t>
      </w:r>
      <w:r w:rsidR="006A465A">
        <w:rPr>
          <w:rFonts w:hAnsi="Times New Roman" w:ascii="Times New Roman"/>
          <w:sz w:val="24"/>
          <w:szCs w:val="24"/>
        </w:rPr>
        <w:t>/</w:t>
      </w:r>
      <w:r w:rsidR="00560FC6">
        <w:rPr>
          <w:rFonts w:hAnsi="Times New Roman" w:ascii="Times New Roman"/>
          <w:sz w:val="24"/>
          <w:szCs w:val="24"/>
        </w:rPr>
        <w:t>17</w:t>
      </w:r>
      <w:r w:rsidR="006A465A">
        <w:rPr>
          <w:rFonts w:hAnsi="Times New Roman" w:ascii="Times New Roman"/>
          <w:sz w:val="24"/>
          <w:szCs w:val="24"/>
        </w:rPr>
        <w:t>-</w:t>
      </w:r>
      <w:r w:rsidR="00FB524D">
        <w:rPr>
          <w:rFonts w:hAnsi="Times New Roman" w:ascii="Times New Roman"/>
          <w:sz w:val="24"/>
          <w:szCs w:val="24"/>
        </w:rPr>
        <w:t>14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AD181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560FC6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560FC6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14019E">
        <w:rPr>
          <w:rFonts w:hAnsi="Times New Roman" w:ascii="Times New Roman"/>
          <w:sz w:val="24"/>
          <w:szCs w:val="24"/>
        </w:rPr>
        <w:t>utvrdi</w:t>
      </w:r>
      <w:r w:rsidR="00560FC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</w:t>
      </w:r>
      <w:r w:rsidR="00560FC6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</w:t>
      </w:r>
      <w:r w:rsidR="00560FC6">
        <w:rPr>
          <w:rFonts w:hAnsi="Times New Roman" w:ascii="Times New Roman"/>
          <w:sz w:val="24"/>
          <w:szCs w:val="24"/>
        </w:rPr>
        <w:t xml:space="preserve">u dokumentaciju dužnika i sačinio </w:t>
      </w:r>
      <w:r w:rsidRPr="0086293E">
        <w:rPr>
          <w:rFonts w:hAnsi="Times New Roman" w:ascii="Times New Roman"/>
          <w:sz w:val="24"/>
          <w:szCs w:val="24"/>
        </w:rPr>
        <w:t xml:space="preserve">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560FC6">
        <w:rPr>
          <w:rFonts w:hAnsi="Times New Roman" w:ascii="Times New Roman"/>
          <w:sz w:val="24"/>
          <w:szCs w:val="24"/>
        </w:rPr>
        <w:t>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FB524D">
        <w:rPr>
          <w:rFonts w:hAnsi="Times New Roman" w:ascii="Times New Roman"/>
          <w:sz w:val="24"/>
          <w:szCs w:val="24"/>
        </w:rPr>
        <w:t>2</w:t>
      </w:r>
      <w:r w:rsidR="00E30ED8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 xml:space="preserve"> </w:t>
      </w:r>
      <w:r w:rsidR="00FB524D">
        <w:rPr>
          <w:rFonts w:hAnsi="Times New Roman" w:ascii="Times New Roman"/>
          <w:sz w:val="24"/>
          <w:szCs w:val="24"/>
        </w:rPr>
        <w:t>listopada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AD181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AD1812">
        <w:rPr>
          <w:rFonts w:hAnsi="Times New Roman" w:ascii="Times New Roman"/>
          <w:sz w:val="24"/>
          <w:szCs w:val="24"/>
        </w:rPr>
        <w:t>,</w:t>
      </w:r>
    </w:p>
    <w:p w:rsidRDefault="00AD1812" w:rsidP="00221A0A" w:rsidR="00AD1812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</w:t>
      </w:r>
      <w:r w:rsidR="00AD1812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i</w:t>
      </w:r>
      <w:r w:rsidR="001D053F">
        <w:rPr>
          <w:rFonts w:hAnsi="Times New Roman" w:ascii="Times New Roman"/>
          <w:sz w:val="24"/>
          <w:szCs w:val="24"/>
        </w:rPr>
        <w:t xml:space="preserve"> upravitel</w:t>
      </w:r>
      <w:r w:rsidR="00AD1812">
        <w:rPr>
          <w:rFonts w:hAnsi="Times New Roman" w:ascii="Times New Roman"/>
          <w:sz w:val="24"/>
          <w:szCs w:val="24"/>
        </w:rPr>
        <w:t>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AD1812">
        <w:rPr>
          <w:rFonts w:hAnsi="Times New Roman" w:ascii="Times New Roman"/>
          <w:sz w:val="24"/>
          <w:szCs w:val="24"/>
        </w:rPr>
        <w:t xml:space="preserve">na ročištu od </w:t>
      </w:r>
      <w:r w:rsidR="00FB524D">
        <w:rPr>
          <w:rFonts w:hAnsi="Times New Roman" w:ascii="Times New Roman"/>
          <w:sz w:val="24"/>
          <w:szCs w:val="24"/>
        </w:rPr>
        <w:t>5</w:t>
      </w:r>
      <w:r w:rsidR="00AD1812">
        <w:rPr>
          <w:rFonts w:hAnsi="Times New Roman" w:ascii="Times New Roman"/>
          <w:sz w:val="24"/>
          <w:szCs w:val="24"/>
        </w:rPr>
        <w:t>. listopada 201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</w:t>
      </w:r>
      <w:r w:rsidR="00AD1812">
        <w:rPr>
          <w:rFonts w:hAnsi="Times New Roman" w:ascii="Times New Roman"/>
          <w:sz w:val="24"/>
          <w:szCs w:val="24"/>
        </w:rPr>
        <w:t>o</w:t>
      </w:r>
      <w:r w:rsidR="0014019E">
        <w:rPr>
          <w:rFonts w:hAnsi="Times New Roman" w:ascii="Times New Roman"/>
          <w:sz w:val="24"/>
          <w:szCs w:val="24"/>
        </w:rPr>
        <w:t xml:space="preserve"> da </w:t>
      </w:r>
      <w:r w:rsidR="00AD1812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a</w:t>
      </w:r>
      <w:r w:rsidR="0014019E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stečajno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AD1812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AD1812">
        <w:rPr>
          <w:rFonts w:hAnsi="Times New Roman" w:ascii="Times New Roman"/>
          <w:sz w:val="24"/>
          <w:szCs w:val="24"/>
        </w:rPr>
        <w:t xml:space="preserve">o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D1812">
        <w:rPr>
          <w:rFonts w:hAnsi="Times New Roman" w:ascii="Times New Roman"/>
          <w:sz w:val="24"/>
          <w:szCs w:val="24"/>
        </w:rPr>
        <w:t>mu</w:t>
      </w:r>
      <w:r w:rsidR="0014019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D1812">
        <w:rPr>
          <w:rFonts w:hAnsi="Times New Roman" w:ascii="Times New Roman"/>
          <w:sz w:val="24"/>
          <w:szCs w:val="24"/>
        </w:rPr>
        <w:t>4</w:t>
      </w:r>
      <w:r w:rsidR="00984849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B524D">
        <w:rPr>
          <w:rFonts w:hAnsi="Times New Roman" w:ascii="Times New Roman"/>
          <w:sz w:val="24"/>
          <w:szCs w:val="24"/>
        </w:rPr>
        <w:t>6</w:t>
      </w:r>
      <w:r w:rsidR="00996D7A">
        <w:rPr>
          <w:rFonts w:hAnsi="Times New Roman" w:ascii="Times New Roman"/>
          <w:sz w:val="24"/>
          <w:szCs w:val="24"/>
        </w:rPr>
        <w:t xml:space="preserve">. listopada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Pr="00CD50B2">
        <w:rPr>
          <w:rFonts w:hAnsi="Times New Roman" w:ascii="Times New Roman"/>
          <w:sz w:val="24"/>
          <w:szCs w:val="24"/>
        </w:rPr>
        <w:t>Snježana Markotić Jurić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E30ED8" w:rsidP="00E30ED8" w:rsidR="00E30ED8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30ED8" w:rsidP="00E30ED8" w:rsidR="00E30ED8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FB524D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/11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74B" w:rsidP="00F427F2" w:rsidR="00BA574B">
      <w:pPr>
        <w:spacing w:lineRule="auto" w:line="240" w:after="0"/>
      </w:pPr>
      <w:r>
        <w:separator/>
      </w:r>
    </w:p>
  </w:endnote>
  <w:endnote w:id="0" w:type="continuationSeparator">
    <w:p w:rsidRDefault="00BA574B" w:rsidP="00F427F2" w:rsidR="00BA57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74B" w:rsidP="00F427F2" w:rsidR="00BA574B">
      <w:pPr>
        <w:spacing w:lineRule="auto" w:line="240" w:after="0"/>
      </w:pPr>
      <w:r>
        <w:separator/>
      </w:r>
    </w:p>
  </w:footnote>
  <w:footnote w:id="0" w:type="continuationSeparator">
    <w:p w:rsidRDefault="00BA574B" w:rsidP="00F427F2" w:rsidR="00BA57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706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74D3"/>
    <w:rsid w:val="000D2A5B"/>
    <w:rsid w:val="000D2DDD"/>
    <w:rsid w:val="00131CEE"/>
    <w:rsid w:val="0014019E"/>
    <w:rsid w:val="001412B8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6C87"/>
    <w:rsid w:val="00404F3C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60FC6"/>
    <w:rsid w:val="00561FE9"/>
    <w:rsid w:val="00573829"/>
    <w:rsid w:val="00594D7A"/>
    <w:rsid w:val="005D7069"/>
    <w:rsid w:val="006A465A"/>
    <w:rsid w:val="006B3F2E"/>
    <w:rsid w:val="006C67A8"/>
    <w:rsid w:val="006C6E23"/>
    <w:rsid w:val="006D487D"/>
    <w:rsid w:val="006F3575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D1812"/>
    <w:rsid w:val="00AF069A"/>
    <w:rsid w:val="00AF773F"/>
    <w:rsid w:val="00B071A9"/>
    <w:rsid w:val="00B1188C"/>
    <w:rsid w:val="00B33D31"/>
    <w:rsid w:val="00B74C22"/>
    <w:rsid w:val="00BA574B"/>
    <w:rsid w:val="00BD30B1"/>
    <w:rsid w:val="00BE0DC1"/>
    <w:rsid w:val="00C50577"/>
    <w:rsid w:val="00C51FC5"/>
    <w:rsid w:val="00C618CD"/>
    <w:rsid w:val="00C717D1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E6EBF"/>
    <w:rsid w:val="00F10D3A"/>
    <w:rsid w:val="00F132BA"/>
    <w:rsid w:val="00F427F2"/>
    <w:rsid w:val="00F43289"/>
    <w:rsid w:val="00F540E2"/>
    <w:rsid w:val="00F949C5"/>
    <w:rsid w:val="00F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D70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70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D70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70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4536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Manuel Kereši</item>
    </izvorni_sadrzaj>
    <derivirana_varijabla naziv="DomainObject.Predmet.OstaliListFormated_1">
      <item>Manuel Kereši</item>
    </derivirana_varijabla>
  </DomainObject.Predmet.OstaliListFormated>
  <DomainObject.Predmet.OstaliListFormatedOIB>
    <izvorni_sadrzaj>
      <item>Manuel Kereši, OIB 25613908045</item>
    </izvorni_sadrzaj>
    <derivirana_varijabla naziv="DomainObject.Predmet.OstaliListFormatedOIB_1">
      <item>Manuel Kereši, OIB 25613908045</item>
    </derivirana_varijabla>
  </DomainObject.Predmet.OstaliListFormatedOIB>
  <DomainObject.Predmet.OstaliListFormatedWithAdress>
    <izvorni_sadrzaj>
      <item>Manuel Kereši, Zeleno Polje 27, 31000 Osijek</item>
    </izvorni_sadrzaj>
    <derivirana_varijabla naziv="DomainObject.Predmet.OstaliListFormatedWithAdress_1">
      <item>Manuel Kereši, Zeleno Polje 27, 31000 Osijek</item>
    </derivirana_varijabla>
  </DomainObject.Predmet.OstaliListFormatedWithAdress>
  <DomainObject.Predmet.OstaliListFormatedWithAdressOIB>
    <izvorni_sadrzaj>
      <item>Manuel Kereši, OIB 25613908045, Zeleno Polje 27, 31000 Osijek</item>
    </izvorni_sadrzaj>
    <derivirana_varijabla naziv="DomainObject.Predmet.OstaliListFormatedWithAdressOIB_1">
      <item>Manuel Kereši, OIB 25613908045, Zeleno Polje 27, 31000 Osijek</item>
    </derivirana_varijabla>
  </DomainObject.Predmet.OstaliListFormatedWithAdressOIB>
  <DomainObject.Predmet.OstaliListNazivFormated>
    <izvorni_sadrzaj>
      <item>Manuel Kereši</item>
    </izvorni_sadrzaj>
    <derivirana_varijabla naziv="DomainObject.Predmet.OstaliListNazivFormated_1">
      <item>Manuel Kereši</item>
    </derivirana_varijabla>
  </DomainObject.Predmet.OstaliListNazivFormated>
  <DomainObject.Predmet.OstaliListNazivFormatedOIB>
    <izvorni_sadrzaj>
      <item>Manuel Kereši, OIB 25613908045</item>
    </izvorni_sadrzaj>
    <derivirana_varijabla naziv="DomainObject.Predmet.OstaliListNazivFormatedOIB_1">
      <item>Manuel Kereši, OIB 25613908045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Manuel Kereši</item>
    </izvorni_sadrzaj>
    <derivirana_varijabla naziv="DomainObject.Predmet.SudioniciListNaziv_1">
      <item>FINA RC OSIJEK</item>
      <item>ISOLIERUNG-CRO j.d.o.o. za termoizolaciju i ostale građevinske usluge</item>
      <item>Manuel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Manuel Kereši, OIB 25613908045, Zeleno Polje 27,31000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Manuel Kereši, OIB 25613908045, Zeleno Polje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25613908045</item>
    </izvorni_sadrzaj>
    <derivirana_varijabla naziv="DomainObject.Predmet.SudioniciListNazivOIB_1">
      <item>, OIB 85821130368</item>
      <item>, OIB 32673619087</item>
      <item>, OIB 25613908045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5D312-3047-4EF6-87E2-38F100FF6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476</properties:Words>
  <properties:Characters>2689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2017-10-06T06:43:00Z</dcterms:created>
  <dc:creator>Blanka</dc:creator>
  <cp:lastModifiedBy>Snježana Markotić Jurić</cp:lastModifiedBy>
  <cp:lastPrinted>2017-10-06T06:43:00Z</cp:lastPrinted>
  <dcterms:modified xmlns:xsi="http://www.w3.org/2001/XMLSchema-instance" xsi:type="dcterms:W3CDTF">2017-10-06T06:44:00Z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