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2d01a" w14:paraId="e32d01a" w:rsidRDefault="00124FD6" w:rsidP="00A247C1" w:rsidR="00124FD6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St-</w:t>
      </w:r>
      <w:r w:rsidR="00231B39">
        <w:t>1347</w:t>
      </w:r>
      <w:r>
        <w:t>/17-</w:t>
      </w:r>
      <w:r w:rsidR="00231B39">
        <w:t>7</w:t>
      </w:r>
    </w:p>
    <w:p w:rsidRDefault="00334663" w:rsidP="00F56EE7" w:rsidR="00124FD6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4FD6" w:rsidP="00F56EE7" w:rsidR="00124FD6" w:rsidRPr="00D21A2C"/>
    <w:p w:rsidRDefault="00124FD6" w:rsidP="00F56EE7" w:rsidR="00124FD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24FD6" w:rsidP="00F56EE7" w:rsidR="00124FD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124FD6" w:rsidP="00F56EE7" w:rsidR="00124FD6" w:rsidRPr="00B82754">
      <w:pPr>
        <w:ind w:hanging="720" w:left="360"/>
        <w:rPr>
          <w:sz w:val="22"/>
          <w:szCs w:val="22"/>
        </w:rPr>
      </w:pPr>
    </w:p>
    <w:p w:rsidRDefault="00124FD6" w:rsidP="00A247C1" w:rsidR="00124FD6">
      <w:pPr>
        <w:pStyle w:val="Tijeloteksta"/>
        <w:ind w:left="708"/>
        <w:jc w:val="right"/>
      </w:pPr>
    </w:p>
    <w:p w:rsidRDefault="00124FD6" w:rsidP="00A247C1" w:rsidR="00124FD6">
      <w:pPr>
        <w:pStyle w:val="Tijeloteksta"/>
        <w:ind w:left="708"/>
        <w:jc w:val="right"/>
      </w:pPr>
    </w:p>
    <w:p w:rsidRDefault="00124FD6" w:rsidP="00102927" w:rsidR="00124FD6">
      <w:pPr>
        <w:pStyle w:val="Tijeloteksta"/>
        <w:jc w:val="center"/>
      </w:pPr>
      <w:r>
        <w:t>U   I M E   R E P U B L I K E   H R V A T S K E</w:t>
      </w:r>
    </w:p>
    <w:p w:rsidRDefault="00124FD6" w:rsidP="00102927" w:rsidR="00124FD6">
      <w:pPr>
        <w:pStyle w:val="Tijeloteksta"/>
        <w:jc w:val="center"/>
      </w:pPr>
    </w:p>
    <w:p w:rsidRDefault="00124FD6" w:rsidP="003924EA" w:rsidR="00124FD6" w:rsidRPr="00F56EE7">
      <w:pPr>
        <w:pStyle w:val="Tijeloteksta"/>
        <w:jc w:val="center"/>
        <w:rPr>
          <w:bCs/>
        </w:rPr>
      </w:pPr>
      <w:r>
        <w:t>R J E Š E N J E</w:t>
      </w: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D27F5C" w:rsidR="00124FD6">
      <w:pPr>
        <w:ind w:firstLine="708"/>
        <w:jc w:val="both"/>
      </w:pPr>
      <w:r>
        <w:t xml:space="preserve">Trgovački sud u Osijeku, po sucu Jadranki Herman, u stečajnom predmetu povodom zahtjeva Financijske agencije Regionalni centar Osijek Podružnica Osijek, L. Jagera 3, za pokretanje skraćenog stečajnog postupka nad dužnikom </w:t>
      </w:r>
      <w:r w:rsidR="00231B39">
        <w:t>VISPO j.d.o.o. za ugostiteljstvo, Osijek, Plješevička 58, MBS: 030163208, OIB: 03239817880, OIB 24184969085</w:t>
      </w:r>
      <w:r>
        <w:t xml:space="preserve">, dana </w:t>
      </w:r>
      <w:r w:rsidR="00231B39">
        <w:t>16</w:t>
      </w:r>
      <w:r>
        <w:t xml:space="preserve">. </w:t>
      </w:r>
      <w:r w:rsidR="00231B39">
        <w:t>listopada</w:t>
      </w:r>
      <w:r>
        <w:t xml:space="preserve"> 2017.,                       </w:t>
      </w:r>
    </w:p>
    <w:p w:rsidRDefault="00124FD6" w:rsidP="00A247C1" w:rsidR="00124FD6">
      <w:pPr>
        <w:pStyle w:val="Tijeloteksta"/>
      </w:pPr>
    </w:p>
    <w:p w:rsidRDefault="00124FD6" w:rsidP="00A247C1" w:rsidR="00124FD6">
      <w:pPr>
        <w:pStyle w:val="Tijeloteksta"/>
      </w:pPr>
    </w:p>
    <w:p w:rsidRDefault="00124FD6" w:rsidP="00A247C1" w:rsidR="00124FD6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44720D" w:rsidR="00124FD6" w:rsidRPr="003B3802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skraćeni stečajni postupak nad dužnikom </w:t>
      </w:r>
      <w:r w:rsidR="00231B39">
        <w:t>VISPO j.d.o.o. za ugostiteljstvo, Osijek, Plješevička 58, MBS: 030163208, OIB: 03239817880, OIB 24184969085</w:t>
      </w:r>
      <w:r>
        <w:t>.</w:t>
      </w:r>
    </w:p>
    <w:p w:rsidRDefault="00124FD6" w:rsidP="003B3802" w:rsidR="00124FD6" w:rsidRPr="0057324F">
      <w:pPr>
        <w:pStyle w:val="Tijeloteksta"/>
        <w:ind w:left="705"/>
        <w:rPr>
          <w:bCs/>
        </w:rPr>
      </w:pPr>
    </w:p>
    <w:p w:rsidRDefault="00124FD6" w:rsidP="00432E7F" w:rsidR="00124FD6" w:rsidRPr="00DC74E0">
      <w:pPr>
        <w:pStyle w:val="Tijeloteksta"/>
        <w:numPr>
          <w:ilvl w:val="0"/>
          <w:numId w:val="6"/>
        </w:numPr>
        <w:rPr>
          <w:bCs/>
        </w:rPr>
      </w:pPr>
      <w:r>
        <w:t xml:space="preserve">Za stečajnog upravitelja imenuje se </w:t>
      </w:r>
      <w:r w:rsidR="00231B39" w:rsidRPr="00BB2CF3">
        <w:t>Sabina Lalić iz Osijeka, Gundulićeva 5, OIB 09145874795</w:t>
      </w:r>
      <w:r>
        <w:t>.</w:t>
      </w:r>
    </w:p>
    <w:p w:rsidRDefault="00124FD6" w:rsidP="0044720D" w:rsidR="00124FD6" w:rsidRPr="000F5A9A">
      <w:pPr>
        <w:pStyle w:val="Tijeloteksta"/>
        <w:ind w:left="1065"/>
        <w:rPr>
          <w:bCs/>
        </w:rPr>
      </w:pPr>
    </w:p>
    <w:p w:rsidRDefault="00124FD6" w:rsidP="0044720D" w:rsidR="00124FD6" w:rsidRPr="003B3802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skraćeni stečajni postupak nad dužnikom </w:t>
      </w:r>
      <w:r w:rsidR="00231B39">
        <w:t>VISPO j.d.o.o. za ugostiteljstvo, Osijek, Plješevička 58, MBS: 030163208, OIB: 03239817880, OIB 24184969085</w:t>
      </w:r>
      <w:r>
        <w:t>.</w:t>
      </w:r>
    </w:p>
    <w:p w:rsidRDefault="00124FD6" w:rsidP="003B3802" w:rsidR="00124FD6">
      <w:pPr>
        <w:pStyle w:val="Tijeloteksta"/>
        <w:rPr>
          <w:bCs/>
        </w:rPr>
      </w:pPr>
    </w:p>
    <w:p w:rsidRDefault="00124FD6" w:rsidP="0057324F" w:rsidR="00124FD6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24FD6" w:rsidP="007A31D3" w:rsidR="00124FD6">
      <w:pPr>
        <w:pStyle w:val="Tijeloteksta"/>
        <w:ind w:left="360"/>
        <w:rPr>
          <w:bCs/>
        </w:rPr>
      </w:pPr>
    </w:p>
    <w:p w:rsidRDefault="00124FD6" w:rsidP="007A31D3" w:rsidR="00124FD6">
      <w:pPr>
        <w:pStyle w:val="Tijeloteksta"/>
        <w:ind w:left="360"/>
        <w:rPr>
          <w:bCs/>
        </w:rPr>
      </w:pPr>
    </w:p>
    <w:p w:rsidRDefault="00124FD6" w:rsidP="00172559" w:rsidR="00124FD6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24FD6" w:rsidP="00172559" w:rsidR="00124FD6">
      <w:pPr>
        <w:pStyle w:val="Tijeloteksta"/>
        <w:ind w:left="360"/>
        <w:jc w:val="center"/>
        <w:rPr>
          <w:bCs/>
        </w:rPr>
      </w:pPr>
    </w:p>
    <w:p w:rsidRDefault="00124FD6" w:rsidP="00172559" w:rsidR="00124FD6">
      <w:pPr>
        <w:pStyle w:val="Tijeloteksta"/>
        <w:ind w:left="360"/>
        <w:jc w:val="center"/>
        <w:rPr>
          <w:bCs/>
        </w:rPr>
      </w:pPr>
    </w:p>
    <w:p w:rsidRDefault="00124FD6" w:rsidP="00C85BE9" w:rsidR="00124FD6">
      <w:pPr>
        <w:pStyle w:val="Tijeloteksta"/>
        <w:ind w:firstLine="708"/>
      </w:pPr>
      <w:r>
        <w:rPr>
          <w:bCs/>
        </w:rPr>
        <w:t xml:space="preserve">FINA Regionalni centar Osijek, Podružnica Osijek dana </w:t>
      </w:r>
      <w:r w:rsidR="00231B39">
        <w:rPr>
          <w:bCs/>
        </w:rPr>
        <w:t>01</w:t>
      </w:r>
      <w:r>
        <w:rPr>
          <w:bCs/>
        </w:rPr>
        <w:t xml:space="preserve">. </w:t>
      </w:r>
      <w:r w:rsidR="00231B39">
        <w:rPr>
          <w:bCs/>
        </w:rPr>
        <w:t>kolovoza</w:t>
      </w:r>
      <w:r>
        <w:rPr>
          <w:bCs/>
        </w:rPr>
        <w:t xml:space="preserve"> 2017. godine dostavila je Trgovačkom sudu u Osijeku zahtjev za provedbu skraćenog stečajnog postupka nad dužnikom </w:t>
      </w:r>
      <w:r w:rsidR="00231B39">
        <w:t>VISPO j.d.o.o. za ugostiteljstvo, Osijek, Plješevička 58, MBS: 030163208, OIB: 03239817880, OIB 24184969085</w:t>
      </w:r>
      <w:r>
        <w:t xml:space="preserve">. </w:t>
      </w:r>
    </w:p>
    <w:p w:rsidRDefault="00124FD6" w:rsidP="00172559" w:rsidR="00124FD6">
      <w:pPr>
        <w:pStyle w:val="Tijeloteksta"/>
        <w:ind w:firstLine="360"/>
      </w:pPr>
    </w:p>
    <w:p w:rsidRDefault="00124FD6" w:rsidP="0044720D" w:rsidR="00124FD6">
      <w:pPr>
        <w:pStyle w:val="Tijeloteksta"/>
      </w:pPr>
    </w:p>
    <w:p w:rsidRDefault="00124FD6" w:rsidP="00102927" w:rsidR="00124FD6">
      <w:pPr>
        <w:pStyle w:val="Tijeloteksta"/>
      </w:pPr>
    </w:p>
    <w:p w:rsidRDefault="00124FD6" w:rsidP="00102927" w:rsidR="00124FD6">
      <w:pPr>
        <w:pStyle w:val="Tijeloteksta"/>
        <w:jc w:val="center"/>
      </w:pPr>
      <w:r>
        <w:t>2</w:t>
      </w:r>
    </w:p>
    <w:p w:rsidRDefault="00124FD6" w:rsidP="00102927" w:rsidR="00124FD6">
      <w:pPr>
        <w:pStyle w:val="Tijeloteksta"/>
        <w:ind w:left="708"/>
        <w:jc w:val="right"/>
      </w:pPr>
      <w:r>
        <w:t>13 St-</w:t>
      </w:r>
      <w:r w:rsidR="00231B39">
        <w:t>1347</w:t>
      </w:r>
      <w:r>
        <w:t>/17-</w:t>
      </w:r>
      <w:r w:rsidR="00231B39">
        <w:t>7</w:t>
      </w:r>
    </w:p>
    <w:p w:rsidRDefault="00124FD6" w:rsidP="00102927" w:rsidR="00124FD6">
      <w:pPr>
        <w:pStyle w:val="Tijeloteksta"/>
        <w:jc w:val="center"/>
      </w:pPr>
    </w:p>
    <w:p w:rsidRDefault="00334663" w:rsidP="0023489A" w:rsidR="00334663">
      <w:pPr>
        <w:pStyle w:val="Tijeloteksta"/>
        <w:ind w:firstLine="708"/>
      </w:pPr>
    </w:p>
    <w:p w:rsidRDefault="00124FD6" w:rsidP="0023489A" w:rsidR="00124FD6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124FD6" w:rsidP="00102927" w:rsidR="00124FD6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očevidniku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124FD6" w:rsidP="00C85BE9" w:rsidR="00124FD6">
      <w:pPr>
        <w:pStyle w:val="Tijeloteksta"/>
        <w:rPr>
          <w:bCs/>
        </w:rPr>
      </w:pPr>
    </w:p>
    <w:p w:rsidRDefault="00124FD6" w:rsidP="00C85BE9" w:rsidR="00124FD6">
      <w:pPr>
        <w:pStyle w:val="Tijeloteksta"/>
        <w:ind w:firstLine="708"/>
      </w:pPr>
      <w:r>
        <w:t xml:space="preserve">Kako su ispunjene pretpostavke iz citirane odredbe SZ-a, Trgovački sud u Osijeku je dana </w:t>
      </w:r>
      <w:r w:rsidR="00231B39">
        <w:t>4</w:t>
      </w:r>
      <w:r>
        <w:t xml:space="preserve">. </w:t>
      </w:r>
      <w:r w:rsidR="00231B39">
        <w:t>kolovoza</w:t>
      </w:r>
      <w:r>
        <w:t xml:space="preserve"> 2017., objavio oglas na mrežnoj stranici e-oglasna ploča sudova pod poslovnim brojem  St-</w:t>
      </w:r>
      <w:r w:rsidR="00231B39">
        <w:t>1347</w:t>
      </w:r>
      <w:r>
        <w:t>/17-3 sukladno članku 430. SZ-a, kojim su pozvane osobe za zastupanje dužnika po zakonu da sudu u roku od 15 dana  od dana objave oglasa dostave javnobilježnički ovjerovljeni prokazni popis imovine i obveza na propisanom obrascu, te su ujedno pozvani vjerovnici da najkasnije u roku od 45 dana od dana objave oglasa predlože otvaranje stečajnog postupka nad dužnikom, pod prijetnjom nastupanja pravnih posljedica iz članka 431.  SZ-a.</w:t>
      </w:r>
    </w:p>
    <w:p w:rsidRDefault="00124FD6" w:rsidP="00C85BE9" w:rsidR="00124FD6">
      <w:pPr>
        <w:pStyle w:val="Tijeloteksta"/>
        <w:ind w:firstLine="360"/>
      </w:pPr>
    </w:p>
    <w:p w:rsidRDefault="00124FD6" w:rsidP="00C85BE9" w:rsidR="00124FD6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124FD6" w:rsidP="007A31D3" w:rsidR="00124FD6" w:rsidRPr="007A31D3">
      <w:pPr>
        <w:pStyle w:val="Tijeloteksta"/>
        <w:ind w:left="360"/>
        <w:rPr>
          <w:bCs/>
        </w:rPr>
      </w:pPr>
    </w:p>
    <w:p w:rsidRDefault="00124FD6" w:rsidP="000412A0" w:rsidR="00124FD6">
      <w:pPr>
        <w:pStyle w:val="Tijeloteksta"/>
        <w:ind w:left="360"/>
        <w:jc w:val="center"/>
      </w:pPr>
      <w:r>
        <w:t xml:space="preserve">U Osijeku, </w:t>
      </w:r>
      <w:r w:rsidR="00231B39">
        <w:t>16</w:t>
      </w:r>
      <w:r>
        <w:t xml:space="preserve">. </w:t>
      </w:r>
      <w:r w:rsidR="00231B39">
        <w:t>listopada</w:t>
      </w:r>
      <w:r>
        <w:t xml:space="preserve"> 2017.</w:t>
      </w:r>
    </w:p>
    <w:p w:rsidRDefault="00124FD6" w:rsidP="000412A0" w:rsidR="00124FD6">
      <w:pPr>
        <w:pStyle w:val="Tijeloteksta"/>
        <w:ind w:left="360"/>
        <w:jc w:val="center"/>
      </w:pPr>
    </w:p>
    <w:p w:rsidRDefault="00124FD6" w:rsidP="000412A0" w:rsidR="00124FD6">
      <w:pPr>
        <w:pStyle w:val="Tijeloteksta"/>
        <w:jc w:val="left"/>
      </w:pPr>
      <w:r>
        <w:t>Zapisničar</w:t>
      </w:r>
    </w:p>
    <w:p w:rsidRDefault="00124FD6" w:rsidP="000412A0" w:rsidR="00124FD6">
      <w:pPr>
        <w:pStyle w:val="Tijeloteksta"/>
        <w:jc w:val="left"/>
      </w:pPr>
      <w:smartTag w:element="PersonName" w:uri="urn:schemas-microsoft-com:office:smarttags">
        <w:r>
          <w:t>Snježana Markotić Jurić</w:t>
        </w:r>
      </w:smartTag>
    </w:p>
    <w:p w:rsidRDefault="00124FD6" w:rsidP="00A247C1" w:rsidR="00124FD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24FD6" w:rsidP="00967AAD" w:rsidR="00124FD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Jadranka Herman</w:t>
      </w:r>
    </w:p>
    <w:p w:rsidRDefault="00124FD6" w:rsidP="00967AAD" w:rsidR="00124FD6">
      <w:pPr>
        <w:pStyle w:val="Tijeloteksta"/>
        <w:ind w:left="360"/>
        <w:jc w:val="left"/>
      </w:pPr>
    </w:p>
    <w:p w:rsidRDefault="00124FD6" w:rsidP="00DB278F" w:rsidR="00124FD6">
      <w:pPr>
        <w:pStyle w:val="Tijeloteksta"/>
        <w:jc w:val="left"/>
      </w:pPr>
    </w:p>
    <w:p w:rsidRDefault="00124FD6" w:rsidP="007A31D3" w:rsidR="00124FD6">
      <w:pPr>
        <w:pStyle w:val="Tijeloteksta"/>
        <w:jc w:val="left"/>
      </w:pPr>
      <w:r>
        <w:t>POUKA O PRAVNOM LIJEKU:</w:t>
      </w:r>
    </w:p>
    <w:p w:rsidRDefault="00124FD6" w:rsidP="00656FF9" w:rsidR="00124FD6">
      <w:pPr>
        <w:pStyle w:val="Tijeloteksta"/>
      </w:pPr>
      <w:r>
        <w:t>Protiv ovog  rješenja može nezadovoljna stanka uložiti žalbu Visokom trgovačkom sudu Republike Hrvatske u Zagrebu  u roku od 8 dana pismeno u 3 primjerka putem ovog suda (članak 19. stav 1. Stečajnog zakona).</w:t>
      </w:r>
    </w:p>
    <w:p w:rsidRDefault="00124FD6" w:rsidP="00967AAD" w:rsidR="00124FD6">
      <w:pPr>
        <w:pStyle w:val="Tijeloteksta"/>
        <w:jc w:val="left"/>
      </w:pPr>
    </w:p>
    <w:p w:rsidRDefault="00124FD6" w:rsidP="00967AAD" w:rsidR="00124FD6">
      <w:pPr>
        <w:pStyle w:val="Tijeloteksta"/>
        <w:jc w:val="left"/>
      </w:pPr>
    </w:p>
    <w:p w:rsidRDefault="00124FD6" w:rsidP="0015367E" w:rsidR="00124FD6">
      <w:pPr>
        <w:pStyle w:val="Tijeloteksta"/>
        <w:jc w:val="left"/>
      </w:pPr>
      <w:r>
        <w:t>DNA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predlagatelj - FINA Regionalni centar Osijek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124FD6" w:rsidP="000412A0" w:rsidR="00124FD6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231B39">
        <w:t>6/11</w:t>
      </w:r>
    </w:p>
    <w:p w:rsidRDefault="00124FD6" w:rsidP="00996504" w:rsidR="00124FD6">
      <w:pPr>
        <w:pStyle w:val="Tijeloteksta"/>
        <w:jc w:val="left"/>
      </w:pPr>
    </w:p>
    <w:sectPr w:rsidSect="00102927" w:rsidR="00124FD6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24FD6"/>
    <w:rsid w:val="001437B2"/>
    <w:rsid w:val="00153099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06541"/>
    <w:rsid w:val="00231B39"/>
    <w:rsid w:val="00232161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34663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B3802"/>
    <w:rsid w:val="003C01DF"/>
    <w:rsid w:val="003D02B1"/>
    <w:rsid w:val="003E7C98"/>
    <w:rsid w:val="0041638D"/>
    <w:rsid w:val="0042198A"/>
    <w:rsid w:val="00421D71"/>
    <w:rsid w:val="00423F56"/>
    <w:rsid w:val="00432E7F"/>
    <w:rsid w:val="00433896"/>
    <w:rsid w:val="00436570"/>
    <w:rsid w:val="00440504"/>
    <w:rsid w:val="0044720D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0DD5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32F9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60129"/>
    <w:rsid w:val="00875548"/>
    <w:rsid w:val="008A66B9"/>
    <w:rsid w:val="008C7029"/>
    <w:rsid w:val="00901EF5"/>
    <w:rsid w:val="00912CF5"/>
    <w:rsid w:val="00937840"/>
    <w:rsid w:val="009525D4"/>
    <w:rsid w:val="00967AAD"/>
    <w:rsid w:val="00980E4D"/>
    <w:rsid w:val="00993567"/>
    <w:rsid w:val="00996504"/>
    <w:rsid w:val="009A412B"/>
    <w:rsid w:val="009B0848"/>
    <w:rsid w:val="009B40D7"/>
    <w:rsid w:val="009B46D8"/>
    <w:rsid w:val="009C670C"/>
    <w:rsid w:val="009D2F35"/>
    <w:rsid w:val="009E5D6D"/>
    <w:rsid w:val="00A061C6"/>
    <w:rsid w:val="00A07CA2"/>
    <w:rsid w:val="00A247C1"/>
    <w:rsid w:val="00A405B5"/>
    <w:rsid w:val="00A42669"/>
    <w:rsid w:val="00A46436"/>
    <w:rsid w:val="00A57AB7"/>
    <w:rsid w:val="00A931BE"/>
    <w:rsid w:val="00AA4267"/>
    <w:rsid w:val="00AA6B6E"/>
    <w:rsid w:val="00AD52E8"/>
    <w:rsid w:val="00B24B41"/>
    <w:rsid w:val="00B3448E"/>
    <w:rsid w:val="00B706CB"/>
    <w:rsid w:val="00B82540"/>
    <w:rsid w:val="00B82754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212DB"/>
    <w:rsid w:val="00D21A2C"/>
    <w:rsid w:val="00D23251"/>
    <w:rsid w:val="00D24D2F"/>
    <w:rsid w:val="00D27F5C"/>
    <w:rsid w:val="00D3216E"/>
    <w:rsid w:val="00D92194"/>
    <w:rsid w:val="00D925DB"/>
    <w:rsid w:val="00D97782"/>
    <w:rsid w:val="00DA4636"/>
    <w:rsid w:val="00DB278F"/>
    <w:rsid w:val="00DC74E0"/>
    <w:rsid w:val="00DE5F69"/>
    <w:rsid w:val="00E06819"/>
    <w:rsid w:val="00E23AF8"/>
    <w:rsid w:val="00E60C19"/>
    <w:rsid w:val="00E96356"/>
    <w:rsid w:val="00E97878"/>
    <w:rsid w:val="00EA028A"/>
    <w:rsid w:val="00EC0019"/>
    <w:rsid w:val="00ED4C16"/>
    <w:rsid w:val="00F040DB"/>
    <w:rsid w:val="00F46B86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56D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A247C1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996504"/>
    <w:rPr>
      <w:rFonts w:cs="Times New Roman"/>
      <w:sz w:val="24"/>
    </w:rPr>
  </w:style>
  <w:style w:styleId="Naglaeno" w:type="character">
    <w:name w:val="Strong"/>
    <w:basedOn w:val="Zadanifontodlomka"/>
    <w:uiPriority w:val="99"/>
    <w:qFormat/>
    <w:rsid w:val="00F56EE7"/>
    <w:rPr>
      <w:rFonts w:cs="Times New Roman"/>
      <w:b/>
    </w:rPr>
  </w:style>
  <w:style w:styleId="Tekstbalonia" w:type="paragraph">
    <w:name w:val="Balloon Text"/>
    <w:basedOn w:val="Normal"/>
    <w:link w:val="TekstbaloniaChar"/>
    <w:uiPriority w:val="99"/>
    <w:rsid w:val="00DB278F"/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DB278F"/>
    <w:rPr>
      <w:rFonts w:cs="Times New Roman" w:hAnsi="Tahoma" w:ascii="Tahoma"/>
      <w:sz w:val="16"/>
    </w:rPr>
  </w:style>
  <w:style w:styleId="Odlomakpopisa" w:type="paragraph">
    <w:name w:val="List Paragraph"/>
    <w:basedOn w:val="Normal"/>
    <w:uiPriority w:val="99"/>
    <w:qFormat/>
    <w:rsid w:val="004472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21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321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21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1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1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A247C1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996504"/>
    <w:rPr>
      <w:rFonts w:cs="Times New Roman"/>
      <w:sz w:val="24"/>
    </w:rPr>
  </w:style>
  <w:style w:styleId="Naglaeno" w:type="character">
    <w:name w:val="Strong"/>
    <w:basedOn w:val="Zadanifontodlomka"/>
    <w:uiPriority w:val="99"/>
    <w:qFormat/>
    <w:rsid w:val="00F56EE7"/>
    <w:rPr>
      <w:rFonts w:cs="Times New Roman"/>
      <w:b/>
    </w:rPr>
  </w:style>
  <w:style w:styleId="Tekstbalonia" w:type="paragraph">
    <w:name w:val="Balloon Text"/>
    <w:basedOn w:val="Normal"/>
    <w:link w:val="TekstbaloniaChar"/>
    <w:uiPriority w:val="99"/>
    <w:rsid w:val="00DB278F"/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DB278F"/>
    <w:rPr>
      <w:rFonts w:ascii="Tahoma" w:cs="Times New Roman" w:hAnsi="Tahoma"/>
      <w:sz w:val="16"/>
    </w:rPr>
  </w:style>
  <w:style w:styleId="Odlomakpopisa" w:type="paragraph">
    <w:name w:val="List Paragraph"/>
    <w:basedOn w:val="Normal"/>
    <w:uiPriority w:val="99"/>
    <w:qFormat/>
    <w:rsid w:val="004472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21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321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21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1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1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53026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3026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1347</izvorni_sadrzaj>
    <derivirana_varijabla naziv="DomainObject.Predmet.Broj_1">1347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St-1347/2017</izvorni_sadrzaj>
    <derivirana_varijabla naziv="DomainObject.Predmet.OznakaBroj_1">St-1347/2017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VISPO j.d.o.o. za ugostiteljstvo</izvorni_sadrzaj>
    <derivirana_varijabla naziv="DomainObject.Predmet.ProtustrankaFormated_1">  VISPO j.d.o.o. za ugostiteljstvo</derivirana_varijabla>
  </DomainObject.Predmet.ProtustrankaFormated>
  <DomainObject.Predmet.ProtustrankaFormatedOIB>
    <izvorni_sadrzaj>  VISPO j.d.o.o. za ugostiteljstvo, OIB 03239817880</izvorni_sadrzaj>
    <derivirana_varijabla naziv="DomainObject.Predmet.ProtustrankaFormatedOIB_1">  VISPO j.d.o.o. za ugostiteljstvo, OIB 03239817880</derivirana_varijabla>
  </DomainObject.Predmet.ProtustrankaFormatedOIB>
  <DomainObject.Predmet.ProtustrankaFormatedWithAdress>
    <izvorni_sadrzaj> VISPO j.d.o.o. za ugostiteljstvo, Plješevička 58, 31000 Osijek</izvorni_sadrzaj>
    <derivirana_varijabla naziv="DomainObject.Predmet.ProtustrankaFormatedWithAdress_1"> VISPO j.d.o.o. za ugostiteljstvo, Plješevička 58, 31000 Osijek</derivirana_varijabla>
  </DomainObject.Predmet.ProtustrankaFormatedWithAdress>
  <DomainObject.Predmet.ProtustrankaFormatedWithAdressOIB>
    <izvorni_sadrzaj> VISPO j.d.o.o. za ugostiteljstvo, OIB 03239817880, Plješevička 58, 31000 Osijek</izvorni_sadrzaj>
    <derivirana_varijabla naziv="DomainObject.Predmet.ProtustrankaFormatedWithAdressOIB_1"> VISPO j.d.o.o. za ugostiteljstvo, OIB 03239817880, Plješevička 58, 31000 Osijek</derivirana_varijabla>
  </DomainObject.Predmet.ProtustrankaFormatedWithAdressOIB>
  <DomainObject.Predmet.ProtustrankaWithAdress>
    <izvorni_sadrzaj>VISPO j.d.o.o. za ugostiteljstvo Plješevička 58, 31000 Osijek</izvorni_sadrzaj>
    <derivirana_varijabla naziv="DomainObject.Predmet.ProtustrankaWithAdress_1">VISPO j.d.o.o. za ugostiteljstvo Plješevička 58, 31000 Osijek</derivirana_varijabla>
  </DomainObject.Predmet.ProtustrankaWithAdress>
  <DomainObject.Predmet.ProtustrankaWithAdressOIB>
    <izvorni_sadrzaj>VISPO j.d.o.o. za ugostiteljstvo, OIB 03239817880, Plješevička 58, 31000 Osijek</izvorni_sadrzaj>
    <derivirana_varijabla naziv="DomainObject.Predmet.ProtustrankaWithAdressOIB_1">VISPO j.d.o.o. za ugostiteljstvo, OIB 03239817880, Plješevička 58, 31000 Osijek</derivirana_varijabla>
  </DomainObject.Predmet.ProtustrankaWithAdressOIB>
  <DomainObject.Predmet.ProtustrankaNazivFormated>
    <izvorni_sadrzaj>VISPO j.d.o.o. za ugostiteljstvo</izvorni_sadrzaj>
    <derivirana_varijabla naziv="DomainObject.Predmet.ProtustrankaNazivFormated_1">VISPO j.d.o.o. za ugostiteljstvo</derivirana_varijabla>
  </DomainObject.Predmet.ProtustrankaNazivFormated>
  <DomainObject.Predmet.ProtustrankaNazivFormatedOIB>
    <izvorni_sadrzaj>VISPO j.d.o.o. za ugostiteljstvo, OIB 03239817880</izvorni_sadrzaj>
    <derivirana_varijabla naziv="DomainObject.Predmet.ProtustrankaNazivFormatedOIB_1">VISPO j.d.o.o. za ugostiteljstvo, OIB 03239817880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VISPO j.d.o.o. za ugostiteljstvo</item>
    </izvorni_sadrzaj>
    <derivirana_varijabla naziv="DomainObject.Predmet.ProtuStrankaListFormated_1">
      <item>VISPO j.d.o.o. za ugostiteljstvo</item>
    </derivirana_varijabla>
  </DomainObject.Predmet.ProtuStrankaListFormated>
  <DomainObject.Predmet.ProtuStrankaListFormatedOIB>
    <izvorni_sadrzaj>
      <item>VISPO j.d.o.o. za ugostiteljstvo, OIB 03239817880</item>
    </izvorni_sadrzaj>
    <derivirana_varijabla naziv="DomainObject.Predmet.ProtuStrankaListFormatedOIB_1">
      <item>VISPO j.d.o.o. za ugostiteljstvo, OIB 03239817880</item>
    </derivirana_varijabla>
  </DomainObject.Predmet.ProtuStrankaListFormatedOIB>
  <DomainObject.Predmet.ProtuStrankaListFormatedWithAdress>
    <izvorni_sadrzaj>
      <item>VISPO j.d.o.o. za ugostiteljstvo, Plješevička 58, 31000 Osijek</item>
    </izvorni_sadrzaj>
    <derivirana_varijabla naziv="DomainObject.Predmet.ProtuStrankaListFormatedWithAdress_1">
      <item>VISPO j.d.o.o. za ugostiteljstvo, Plješevička 58, 31000 Osijek</item>
    </derivirana_varijabla>
  </DomainObject.Predmet.ProtuStrankaListFormatedWithAdress>
  <DomainObject.Predmet.ProtuStrankaListFormatedWithAdressOIB>
    <izvorni_sadrzaj>
      <item>VISPO j.d.o.o. za ugostiteljstvo, OIB 03239817880, Plješevička 58, 31000 Osijek</item>
    </izvorni_sadrzaj>
    <derivirana_varijabla naziv="DomainObject.Predmet.ProtuStrankaListFormatedWithAdressOIB_1">
      <item>VISPO j.d.o.o. za ugostiteljstvo, OIB 03239817880, Plješevička 58, 31000 Osijek</item>
    </derivirana_varijabla>
  </DomainObject.Predmet.ProtuStrankaListFormatedWithAdressOIB>
  <DomainObject.Predmet.ProtuStrankaListNazivFormated>
    <izvorni_sadrzaj>
      <item>VISPO j.d.o.o. za ugostiteljstvo</item>
    </izvorni_sadrzaj>
    <derivirana_varijabla naziv="DomainObject.Predmet.ProtuStrankaListNazivFormated_1">
      <item>VISPO j.d.o.o. za ugostiteljstvo</item>
    </derivirana_varijabla>
  </DomainObject.Predmet.ProtuStrankaListNazivFormated>
  <DomainObject.Predmet.ProtuStrankaListNazivFormatedOIB>
    <izvorni_sadrzaj>
      <item>VISPO j.d.o.o. za ugostiteljstvo, OIB 03239817880</item>
    </izvorni_sadrzaj>
    <derivirana_varijabla naziv="DomainObject.Predmet.ProtuStrankaListNazivFormatedOIB_1">
      <item>VISPO j.d.o.o. za ugostiteljstvo, OIB 03239817880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VISPO j.d.o.o. za ugostiteljstvo</izvorni_sadrzaj>
    <derivirana_varijabla naziv="DomainObject.Predmet.ProtustrankaIDrugi_1">VISPO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VISPO j.d.o.o. za ugostiteljstvo, OIB 03239817880, Plješevička 58, 31000 Osijek</izvorni_sadrzaj>
    <derivirana_varijabla naziv="DomainObject.Predmet.ProtustrankaIDrugiAdressOIB_1">VISPO j.d.o.o. za ugostiteljstvo, OIB 03239817880, Plješevička 58,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VISPO j.d.o.o. za ugostiteljstvo</item>
    </izvorni_sadrzaj>
    <derivirana_varijabla naziv="DomainObject.Predmet.SudioniciListNaziv_1">
      <item>FINA RC OSIJEK</item>
      <item>VISPO j.d.o.o. za ugostiteljstvo</item>
    </derivirana_varijabla>
  </DomainObject.Predmet.SudioniciListNaziv>
  <DomainObject.Predmet.SudioniciListAdressOIB>
    <izvorni_sadrzaj>
      <item>FINA RC OSIJEK, OIB 85821130368</item>
      <item>VISPO j.d.o.o. za ugostiteljstvo, OIB 03239817880, Plješevička 58,31000 Osijek</item>
    </izvorni_sadrzaj>
    <derivirana_varijabla naziv="DomainObject.Predmet.SudioniciListAdressOIB_1">
      <item>FINA RC OSIJEK, OIB 85821130368</item>
      <item>VISPO j.d.o.o. za ugostiteljstvo, OIB 03239817880, Plješevička 58,31000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03239817880</item>
    </izvorni_sadrzaj>
    <derivirana_varijabla naziv="DomainObject.Predmet.SudioniciListNazivOIB_1">
      <item>, OIB 85821130368</item>
      <item>, OIB 03239817880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2779</properties:Characters>
  <properties:Lines>95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2017-10-16T10:21:00Z</dcterms:created>
  <dc:creator>Korisnik</dc:creator>
  <cp:lastModifiedBy>Snježana Markotić Jurić</cp:lastModifiedBy>
  <cp:lastPrinted>2017-10-16T10:20:00Z</cp:lastPrinted>
  <dcterms:modified xmlns:xsi="http://www.w3.org/2001/XMLSchema-instance" xsi:type="dcterms:W3CDTF">2017-10-16T10:22:00Z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