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c380" w14:paraId="640c380" w:rsidRDefault="00BA1C00" w:rsidP="00BA1C00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782320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C00" w:rsidP="00BA1C00" w:rsidR="00BA1C0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BA1C00" w:rsidP="00BA1C00" w:rsidR="00BA1C00">
      <w:pPr>
        <w:spacing w:after="0"/>
        <w:ind w:firstLine="5245"/>
        <w:jc w:val="right"/>
      </w:pPr>
      <w:r>
        <w:t xml:space="preserve">                       2 St-374/2016-3.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center"/>
      </w:pPr>
      <w:r>
        <w:t>U  I M E   R E P U B L I K E   H R V A T S K E</w:t>
      </w:r>
    </w:p>
    <w:p w:rsidRDefault="00BA1C00" w:rsidP="00BA1C00" w:rsidR="00BA1C00">
      <w:pPr>
        <w:spacing w:after="0"/>
        <w:jc w:val="center"/>
      </w:pPr>
    </w:p>
    <w:p w:rsidRDefault="00BA1C00" w:rsidP="00BA1C00" w:rsidR="00BA1C00">
      <w:pPr>
        <w:spacing w:after="0"/>
        <w:jc w:val="center"/>
      </w:pPr>
      <w:r>
        <w:t xml:space="preserve"> R J E Š E N J E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ind w:firstLine="851"/>
        <w:jc w:val="both"/>
      </w:pPr>
      <w:r>
        <w:t xml:space="preserve">TRGOVAČKI SUD U BJELOVARU, po sudskom savjetniku Miroslavu Lovrekoviću, u skraćenom stečajnom postupku nad dužnikom ALTIA-BRIKET proizvodnja briketa, Zaprešić, Industrijska 29,  OIB: 26765122264, dana 02. svibnja 2017. godine  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center"/>
      </w:pPr>
      <w:r>
        <w:t>r i j e š i o   j e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ind w:firstLine="851"/>
        <w:jc w:val="both"/>
        <w:rPr>
          <w:szCs w:val="20"/>
        </w:rPr>
      </w:pPr>
      <w:r>
        <w:t>I. Otvara se stečajni postupak nad dužnikom ALTIA-BRIKET proizvodnja briketa, Zaprešić, Industrijska 29,  OIB: 26765122264.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</w:pPr>
      <w:r>
        <w:t xml:space="preserve">II. Za stečajnog upravitelja imenuje se JASNA HROMADKO, Zagreb, Zelengorska br. 1, OIB:22088644509. 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  <w:rPr>
          <w:szCs w:val="20"/>
        </w:rPr>
      </w:pPr>
      <w:r>
        <w:t>III. Zaključuje se stečajni postupak nad dužnikom ALTIA-BRIKET proizvodnja briketa, Zaprešić, Industrijska 29,  OIB: 26765122264.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  <w:rPr>
          <w:lang w:val="en-GB"/>
        </w:rPr>
      </w:pPr>
      <w:r>
        <w:t>IV. Stečajni postupak je otvoren i zaključen s danom 02. svibnja 2017. godine u 08,00 sati, kada je ovo rješenje objavljeno na e-oglasnoj ploči ovoga suda.</w:t>
      </w:r>
    </w:p>
    <w:p w:rsidRDefault="00BA1C00" w:rsidP="00BA1C00" w:rsidR="00BA1C00">
      <w:pPr>
        <w:pStyle w:val="Bezproreda"/>
        <w:spacing w:after="0"/>
        <w:ind w:firstLine="851"/>
        <w:jc w:val="both"/>
      </w:pPr>
    </w:p>
    <w:p w:rsidRDefault="00BA1C00" w:rsidP="00BA1C00" w:rsidR="00BA1C00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A1C00" w:rsidP="00BA1C00" w:rsidR="00BA1C00">
      <w:pPr>
        <w:spacing w:after="0"/>
        <w:ind w:firstLine="851"/>
        <w:jc w:val="both"/>
        <w:rPr>
          <w:rFonts w:cs="Times New Roman"/>
        </w:rPr>
      </w:pPr>
    </w:p>
    <w:p w:rsidRDefault="00BA1C00" w:rsidP="00BA1C00" w:rsidR="00BA1C00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jc w:val="center"/>
      </w:pPr>
      <w:r>
        <w:t>Obrazloženje</w:t>
      </w:r>
    </w:p>
    <w:p w:rsidRDefault="00BA1C00" w:rsidP="00BA1C00" w:rsidR="00BA1C00">
      <w:pPr>
        <w:spacing w:after="0"/>
        <w:jc w:val="center"/>
      </w:pPr>
    </w:p>
    <w:p w:rsidRDefault="00BA1C00" w:rsidP="00BA1C00" w:rsidR="00BA1C00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St-374/2016-2,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</w:t>
      </w:r>
      <w:r>
        <w:lastRenderedPageBreak/>
        <w:t>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A1C00" w:rsidP="00BA1C00" w:rsidR="00BA1C00">
      <w:pPr>
        <w:pStyle w:val="Bezproreda"/>
        <w:spacing w:after="0"/>
        <w:ind w:firstLine="851"/>
        <w:jc w:val="both"/>
      </w:pPr>
    </w:p>
    <w:p w:rsidRDefault="00BA1C00" w:rsidP="00BA1C00" w:rsidR="00BA1C0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A1C00" w:rsidP="00BA1C00" w:rsidR="00BA1C00">
      <w:pPr>
        <w:spacing w:after="0"/>
        <w:ind w:firstLine="851"/>
        <w:jc w:val="both"/>
      </w:pPr>
    </w:p>
    <w:p w:rsidRDefault="00BA1C00" w:rsidP="00BA1C00" w:rsidR="00BA1C00">
      <w:pPr>
        <w:spacing w:after="0"/>
        <w:jc w:val="center"/>
      </w:pPr>
      <w:r>
        <w:t>U Bjelovaru, 02. svibnja 2017. godine.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</w:pPr>
    </w:p>
    <w:p w:rsidRDefault="00BA1C00" w:rsidP="00BA1C00" w:rsidR="00BA1C00">
      <w:pPr>
        <w:spacing w:after="0"/>
        <w:ind w:firstLine="720" w:left="4320"/>
      </w:pPr>
      <w:r>
        <w:t xml:space="preserve">  SUDSKI SAVJETNIK</w:t>
      </w:r>
    </w:p>
    <w:p w:rsidRDefault="00BA1C00" w:rsidP="00BA1C00" w:rsidR="00BA1C00">
      <w:pPr>
        <w:spacing w:after="0"/>
        <w:ind w:firstLine="4111"/>
      </w:pPr>
      <w:r>
        <w:t xml:space="preserve">           MIROSLAV LOVREKOVIĆ, v.r.</w:t>
      </w:r>
    </w:p>
    <w:p w:rsidRDefault="00BA1C00" w:rsidP="00BA1C00" w:rsidR="00BA1C00">
      <w:pPr>
        <w:spacing w:after="0"/>
        <w:ind w:firstLine="4111"/>
      </w:pPr>
      <w:r>
        <w:tab/>
        <w:t xml:space="preserve">   Za točnost otpravka-ovlašteni službenik</w:t>
      </w:r>
    </w:p>
    <w:p w:rsidRDefault="00BA1C00" w:rsidP="00BA1C00" w:rsidR="00BA1C00">
      <w:pPr>
        <w:spacing w:after="0"/>
        <w:ind w:firstLine="4111"/>
      </w:pPr>
      <w:r>
        <w:tab/>
        <w:t xml:space="preserve">             Danijela Futač Hrgovan</w:t>
      </w:r>
    </w:p>
    <w:p w:rsidRDefault="00BA1C00" w:rsidP="00BA1C00" w:rsidR="00BA1C0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>
      <w:pPr>
        <w:spacing w:after="0"/>
        <w:jc w:val="both"/>
      </w:pPr>
    </w:p>
    <w:p w:rsidRDefault="00BA1C00" w:rsidP="00BA1C00" w:rsidR="00BA1C00" w:rsidRPr="00B76F3C">
      <w:pPr>
        <w:pStyle w:val="NormaleSPIS"/>
        <w:spacing w:after="0"/>
      </w:pPr>
    </w:p>
    <w:p w:rsidRDefault="00AE649C" w:rsidP="00BA1C00" w:rsidR="00AE649C" w:rsidRPr="00B76F3C">
      <w:pPr>
        <w:pStyle w:val="NormaleSPIS"/>
        <w:spacing w:after="0"/>
      </w:pPr>
    </w:p>
    <w:p w:rsidRDefault="00AE649C" w:rsidP="00BA1C0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C0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99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St-374/2016-3</izvorni_sadrzaj>
    <derivirana_varijabla naziv="DomainObject.Oznaka_1">St-374/2016-3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ALTIA-BRIKET PROIZVODNJA BRIKETA</izvorni_sadrzaj>
    <derivirana_varijabla naziv="DomainObject.Predmet.ProtustrankaFormated_1">  ALTIA-BRIKET PROIZVODNJA BRIKETA</derivirana_varijabla>
  </DomainObject.Predmet.ProtustrankaFormated>
  <DomainObject.Predmet.ProtustrankaFormatedOIB>
    <izvorni_sadrzaj>  ALTIA-BRIKET PROIZVODNJA BRIKETA, OIB 26765122264</izvorni_sadrzaj>
    <derivirana_varijabla naziv="DomainObject.Predmet.ProtustrankaFormatedOIB_1">  ALTIA-BRIKET PROIZVODNJA BRIKETA, OIB 26765122264</derivirana_varijabla>
  </DomainObject.Predmet.ProtustrankaFormatedOIB>
  <DomainObject.Predmet.ProtustrankaFormatedWithAdress>
    <izvorni_sadrzaj> ALTIA-BRIKET PROIZVODNJA BRIKETA, Industrijska 29, 10290 Zaprešić</izvorni_sadrzaj>
    <derivirana_varijabla naziv="DomainObject.Predmet.ProtustrankaFormatedWithAdress_1"> ALTIA-BRIKET PROIZVODNJA BRIKETA, Industrijska 29, 10290 Zaprešić</derivirana_varijabla>
  </DomainObject.Predmet.ProtustrankaFormatedWithAdress>
  <DomainObject.Predmet.ProtustrankaFormatedWithAdressOIB>
    <izvorni_sadrzaj> ALTIA-BRIKET PROIZVODNJA BRIKETA, OIB 26765122264, Industrijska 29, 10290 Zaprešić</izvorni_sadrzaj>
    <derivirana_varijabla naziv="DomainObject.Predmet.ProtustrankaFormatedWithAdressOIB_1"> ALTIA-BRIKET PROIZVODNJA BRIKETA, OIB 26765122264, Industrijska 29, 10290 Zaprešić</derivirana_varijabla>
  </DomainObject.Predmet.ProtustrankaFormatedWithAdressOIB>
  <DomainObject.Predmet.ProtustrankaWithAdress>
    <izvorni_sadrzaj>ALTIA-BRIKET PROIZVODNJA BRIKETA Industrijska 29, 10290 Zaprešić</izvorni_sadrzaj>
    <derivirana_varijabla naziv="DomainObject.Predmet.ProtustrankaWithAdress_1">ALTIA-BRIKET PROIZVODNJA BRIKETA Industrijska 29, 10290 Zaprešić</derivirana_varijabla>
  </DomainObject.Predmet.ProtustrankaWithAdress>
  <DomainObject.Predmet.ProtustrankaWithAdressOIB>
    <izvorni_sadrzaj>ALTIA-BRIKET PROIZVODNJA BRIKETA, OIB 26765122264, Industrijska 29, 10290 Zaprešić</izvorni_sadrzaj>
    <derivirana_varijabla naziv="DomainObject.Predmet.ProtustrankaWithAdressOIB_1">ALTIA-BRIKET PROIZVODNJA BRIKETA, OIB 26765122264, Industrijska 29, 10290 Zaprešić</derivirana_varijabla>
  </DomainObject.Predmet.ProtustrankaWithAdressOIB>
  <DomainObject.Predmet.ProtustrankaNazivFormated>
    <izvorni_sadrzaj>ALTIA-BRIKET PROIZVODNJA BRIKETA</izvorni_sadrzaj>
    <derivirana_varijabla naziv="DomainObject.Predmet.ProtustrankaNazivFormated_1">ALTIA-BRIKET PROIZVODNJA BRIKETA</derivirana_varijabla>
  </DomainObject.Predmet.ProtustrankaNazivFormated>
  <DomainObject.Predmet.ProtustrankaNazivFormatedOIB>
    <izvorni_sadrzaj>ALTIA-BRIKET PROIZVODNJA BRIKETA, OIB 26765122264</izvorni_sadrzaj>
    <derivirana_varijabla naziv="DomainObject.Predmet.ProtustrankaNazivFormatedOIB_1">ALTIA-BRIKET PROIZVODNJA BRIKETA, OIB 26765122264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ALTIA-BRIKET PROIZVODNJA BRIKETA</item>
    </izvorni_sadrzaj>
    <derivirana_varijabla naziv="DomainObject.Predmet.ProtuStrankaListFormated_1">
      <item>ALTIA-BRIKET PROIZVODNJA BRIKETA</item>
    </derivirana_varijabla>
  </DomainObject.Predmet.ProtuStrankaListFormated>
  <DomainObject.Predmet.ProtuStrankaListFormatedOIB>
    <izvorni_sadrzaj>
      <item>ALTIA-BRIKET PROIZVODNJA BRIKETA, OIB 26765122264</item>
    </izvorni_sadrzaj>
    <derivirana_varijabla naziv="DomainObject.Predmet.ProtuStrankaListFormatedOIB_1">
      <item>ALTIA-BRIKET PROIZVODNJA BRIKETA, OIB 26765122264</item>
    </derivirana_varijabla>
  </DomainObject.Predmet.ProtuStrankaListFormatedOIB>
  <DomainObject.Predmet.ProtuStrankaListFormatedWithAdress>
    <izvorni_sadrzaj>
      <item>ALTIA-BRIKET PROIZVODNJA BRIKETA, Industrijska 29, 10290 Zaprešić</item>
    </izvorni_sadrzaj>
    <derivirana_varijabla naziv="DomainObject.Predmet.ProtuStrankaListFormatedWithAdress_1">
      <item>ALTIA-BRIKET PROIZVODNJA BRIKETA, Industrijska 29, 10290 Zaprešić</item>
    </derivirana_varijabla>
  </DomainObject.Predmet.ProtuStrankaListFormatedWithAdress>
  <DomainObject.Predmet.ProtuStrankaListFormatedWithAdressOIB>
    <izvorni_sadrzaj>
      <item>ALTIA-BRIKET PROIZVODNJA BRIKETA, OIB 26765122264, Industrijska 29, 10290 Zaprešić</item>
    </izvorni_sadrzaj>
    <derivirana_varijabla naziv="DomainObject.Predmet.ProtuStrankaListFormatedWithAdressOIB_1">
      <item>ALTIA-BRIKET PROIZVODNJA BRIKETA, OIB 26765122264, Industrijska 29, 10290 Zaprešić</item>
    </derivirana_varijabla>
  </DomainObject.Predmet.ProtuStrankaListFormatedWithAdressOIB>
  <DomainObject.Predmet.ProtuStrankaListNazivFormated>
    <izvorni_sadrzaj>
      <item>ALTIA-BRIKET PROIZVODNJA BRIKETA</item>
    </izvorni_sadrzaj>
    <derivirana_varijabla naziv="DomainObject.Predmet.ProtuStrankaListNazivFormated_1">
      <item>ALTIA-BRIKET PROIZVODNJA BRIKETA</item>
    </derivirana_varijabla>
  </DomainObject.Predmet.ProtuStrankaListNazivFormated>
  <DomainObject.Predmet.ProtuStrankaListNazivFormatedOIB>
    <izvorni_sadrzaj>
      <item>ALTIA-BRIKET PROIZVODNJA BRIKETA, OIB 26765122264</item>
    </izvorni_sadrzaj>
    <derivirana_varijabla naziv="DomainObject.Predmet.ProtuStrankaListNazivFormatedOIB_1">
      <item>ALTIA-BRIKET PROIZVODNJA BRIKETA, OIB 26765122264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St-374/2016-3</izvorni_sadrzaj>
    <derivirana_varijabla naziv="DomainObject.PoslovniBrojDokumenta_1">St-374/2016-3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ALTIA-BRIKET PROIZVODNJA BRIKETA</izvorni_sadrzaj>
    <derivirana_varijabla naziv="DomainObject.Predmet.ProtustrankaIDrugi_1">ALTIA-BRIKET PROIZVODNJA BRIKETA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ALTIA-BRIKET PROIZVODNJA BRIKETA, OIB 26765122264, Industrijska 29, 10290 Zaprešić</izvorni_sadrzaj>
    <derivirana_varijabla naziv="DomainObject.Predmet.ProtustrankaIDrugiAdressOIB_1">ALTIA-BRIKET PROIZVODNJA BRIKETA, OIB 26765122264,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ALTIA-BRIKET PROIZVODNJA BRIKETA</item>
      <item>FINA Regionalni centar Zagreb</item>
    </izvorni_sadrzaj>
    <derivirana_varijabla naziv="DomainObject.Predmet.SudioniciListNaziv_1">
      <item>ALTIA-BRIKET PROIZVODNJA BRIKETA</item>
      <item>FINA Regionalni centar Zagreb</item>
    </derivirana_varijabla>
  </DomainObject.Predmet.SudioniciListNaziv>
  <DomainObject.Predmet.SudioniciListAdressOIB>
    <izvorni_sadrzaj>
      <item>ALTIA-BRIKET PROIZVODNJA BRIKETA, OIB 26765122264, Industrijska 29,10290 Zaprešić</item>
      <item>FINA Regionalni centar Zagreb, OIB 85821130368, Trg svibanjskih žrtava 1995. 1,10000 Zagreb</item>
    </izvorni_sadrzaj>
    <derivirana_varijabla naziv="DomainObject.Predmet.SudioniciListAdressOIB_1">
      <item>ALTIA-BRIKET PROIZVODNJA BRIKETA, OIB 26765122264, Industrijska 29,10290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CBFE3-1C6A-4BCE-8F8A-D502B98FA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3397</properties:Characters>
  <properties:Lines>97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2017-05-02T06:28:00Z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