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e3a8c" w14:paraId="99e3a8c" w:rsidRDefault="00FD10DE" w:rsidP="0009063B" w:rsidR="0009063B" w:rsidRPr="009542AD">
      <w:pPr>
        <w15:collapsed w:val="false"/>
      </w:pPr>
      <w:bookmarkStart w:name="_GoBack" w:id="0"/>
      <w:bookmarkEnd w:id="0"/>
      <w:r w:rsidRPr="009542AD">
        <w:t xml:space="preserve">               </w:t>
      </w:r>
      <w:r w:rsidR="0009063B" w:rsidRPr="009542AD">
        <w:t xml:space="preserve">   </w:t>
      </w:r>
      <w:r w:rsidR="0009063B" w:rsidRPr="009542AD">
        <w:rPr>
          <w:noProof/>
        </w:rPr>
        <w:drawing>
          <wp:inline distR="0" distL="0" distB="0" distT="0">
            <wp:extent cy="675640" cx="525145"/>
            <wp:effectExtent b="0" r="825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0009063B" w:rsidRPr="009542AD">
        <w:t xml:space="preserve">                                                            </w:t>
      </w:r>
    </w:p>
    <w:p w:rsidRDefault="0009063B" w:rsidP="0009063B" w:rsidR="004736D2" w:rsidRPr="009542AD">
      <w:r w:rsidRPr="009542AD">
        <w:t xml:space="preserve">   </w:t>
      </w:r>
    </w:p>
    <w:p w:rsidRDefault="0009063B" w:rsidP="0009063B" w:rsidR="0009063B" w:rsidRPr="009542AD">
      <w:r w:rsidRPr="009542AD">
        <w:t xml:space="preserve"> </w:t>
      </w:r>
      <w:r w:rsidR="009542AD">
        <w:t xml:space="preserve">   </w:t>
      </w:r>
      <w:r w:rsidRPr="009542AD">
        <w:t xml:space="preserve">REPUBLIKA HRVATSKA </w:t>
      </w:r>
      <w:r w:rsidRPr="009542AD">
        <w:tab/>
      </w:r>
      <w:r w:rsidRPr="009542AD">
        <w:tab/>
      </w:r>
      <w:r w:rsidRPr="009542AD">
        <w:tab/>
      </w:r>
      <w:r w:rsidRPr="009542AD">
        <w:tab/>
      </w:r>
      <w:r w:rsidRPr="009542AD">
        <w:tab/>
      </w:r>
    </w:p>
    <w:p w:rsidRDefault="0009063B" w:rsidP="0009063B" w:rsidR="0064065E" w:rsidRPr="009542AD">
      <w:r w:rsidRPr="009542AD">
        <w:t xml:space="preserve"> TRGOVAČKI SUD U </w:t>
      </w:r>
      <w:r w:rsidR="0064065E" w:rsidRPr="009542AD">
        <w:t xml:space="preserve">RIJECI </w:t>
      </w:r>
    </w:p>
    <w:p w:rsidRDefault="0064065E" w:rsidP="0009063B" w:rsidR="0064065E" w:rsidRPr="009542AD">
      <w:r w:rsidRPr="009542AD">
        <w:t xml:space="preserve">      </w:t>
      </w:r>
      <w:r w:rsidR="004C2ED7" w:rsidRPr="009542AD">
        <w:t xml:space="preserve">  </w:t>
      </w:r>
      <w:r w:rsidRPr="009542AD">
        <w:t>Rijeka</w:t>
      </w:r>
      <w:r w:rsidR="009542AD">
        <w:t>, Zadarska 1-3</w:t>
      </w:r>
      <w:r w:rsidR="004C2ED7" w:rsidRPr="009542AD">
        <w:t xml:space="preserve"> </w:t>
      </w:r>
    </w:p>
    <w:p w:rsidRDefault="0064065E" w:rsidP="0009063B" w:rsidR="0009063B" w:rsidRPr="009542AD">
      <w:pPr>
        <w:jc w:val="both"/>
      </w:pPr>
      <w:r w:rsidRPr="009542AD">
        <w:t xml:space="preserve"> </w:t>
      </w:r>
    </w:p>
    <w:p w:rsidRDefault="003037C3" w:rsidP="0009063B" w:rsidR="003037C3" w:rsidRPr="009542AD"/>
    <w:p w:rsidRDefault="005557CA" w:rsidP="002529CA" w:rsidR="002529CA" w:rsidRPr="009542AD">
      <w:pPr>
        <w:ind w:firstLine="708"/>
        <w:jc w:val="both"/>
        <w:rPr>
          <w:rFonts w:eastAsia="MS Mincho"/>
        </w:rPr>
      </w:pPr>
      <w:r w:rsidRPr="009542AD">
        <w:t xml:space="preserve">Trgovački sud u </w:t>
      </w:r>
      <w:r w:rsidR="004736D2" w:rsidRPr="009542AD">
        <w:t>Rijeci</w:t>
      </w:r>
      <w:r w:rsidRPr="009542AD">
        <w:t xml:space="preserve">, po sucu </w:t>
      </w:r>
      <w:r w:rsidR="0064065E" w:rsidRPr="009542AD">
        <w:t xml:space="preserve">Liljani Ugrin, kao sucu pojedincu </w:t>
      </w:r>
      <w:r w:rsidRPr="009542AD">
        <w:t xml:space="preserve">u predstečajnom postupku </w:t>
      </w:r>
      <w:r w:rsidR="002529CA" w:rsidRPr="009542AD">
        <w:t xml:space="preserve">nad </w:t>
      </w:r>
      <w:r w:rsidRPr="009542AD">
        <w:t>dužnik</w:t>
      </w:r>
      <w:r w:rsidR="002529CA" w:rsidRPr="009542AD">
        <w:t xml:space="preserve">om </w:t>
      </w:r>
      <w:r w:rsidR="0064065E" w:rsidRPr="009542AD">
        <w:t>GREEN MAR, međunarodno otpremništvo, društvo s ograničenom odgovornošću Rijeka, Žrtava Fašizma 1 ( MBS 040060797 – OIB 19945190541 )</w:t>
      </w:r>
      <w:r w:rsidRPr="009542AD">
        <w:t xml:space="preserve"> </w:t>
      </w:r>
      <w:r w:rsidR="00782C3A" w:rsidRPr="009542AD">
        <w:t>dana</w:t>
      </w:r>
      <w:r w:rsidRPr="009542AD">
        <w:t xml:space="preserve"> </w:t>
      </w:r>
      <w:r w:rsidR="000727C4" w:rsidRPr="009542AD">
        <w:t>2. kolovoza 2017</w:t>
      </w:r>
      <w:r w:rsidRPr="009542AD">
        <w:t xml:space="preserve">. </w:t>
      </w:r>
      <w:r w:rsidR="000727C4" w:rsidRPr="009542AD">
        <w:t xml:space="preserve">donio je slijedeće </w:t>
      </w:r>
    </w:p>
    <w:p w:rsidRDefault="0009063B" w:rsidP="0009063B" w:rsidR="0009063B" w:rsidRPr="009542AD">
      <w:pPr>
        <w:jc w:val="both"/>
      </w:pPr>
    </w:p>
    <w:p w:rsidRDefault="000727C4" w:rsidP="000727C4" w:rsidR="000727C4" w:rsidRPr="009542AD">
      <w:pPr>
        <w:jc w:val="center"/>
      </w:pPr>
      <w:r w:rsidRPr="009542AD">
        <w:t>R J E Š E N J E</w:t>
      </w:r>
    </w:p>
    <w:p w:rsidRDefault="005557CA" w:rsidP="005557CA" w:rsidR="005557CA" w:rsidRPr="009542AD">
      <w:pPr>
        <w:ind w:left="1080"/>
        <w:jc w:val="both"/>
      </w:pPr>
    </w:p>
    <w:p w:rsidRDefault="000727C4" w:rsidP="000727C4" w:rsidR="00AE3D03" w:rsidRPr="009542AD">
      <w:pPr>
        <w:spacing w:afterAutospacing="true" w:after="100" w:beforeAutospacing="true" w:before="100"/>
        <w:jc w:val="both"/>
        <w:rPr>
          <w:color w:val="000000"/>
        </w:rPr>
      </w:pPr>
      <w:r w:rsidRPr="009542AD">
        <w:rPr>
          <w:color w:val="000000"/>
        </w:rPr>
        <w:t>I</w:t>
      </w:r>
      <w:r w:rsidRPr="009542AD">
        <w:rPr>
          <w:color w:val="000000"/>
        </w:rPr>
        <w:tab/>
        <w:t xml:space="preserve">Ročište za glasovanje o planu restrukturiranja dužnika zakazuje se za dan  </w:t>
      </w:r>
    </w:p>
    <w:p w:rsidRDefault="000727C4" w:rsidP="00AE3D03" w:rsidR="00AE3D03" w:rsidRPr="009542AD">
      <w:pPr>
        <w:spacing w:afterAutospacing="true" w:after="100" w:beforeAutospacing="true" w:before="100"/>
        <w:jc w:val="center"/>
        <w:rPr>
          <w:color w:val="000000"/>
        </w:rPr>
      </w:pPr>
      <w:r w:rsidRPr="009542AD">
        <w:rPr>
          <w:color w:val="000000"/>
        </w:rPr>
        <w:t>7.  rujna  2017. u 9,00 sati,</w:t>
      </w:r>
    </w:p>
    <w:p w:rsidRDefault="000727C4" w:rsidP="00AE3D03" w:rsidR="000727C4" w:rsidRPr="009542AD">
      <w:pPr>
        <w:spacing w:afterAutospacing="true" w:after="100" w:beforeAutospacing="true" w:before="100"/>
        <w:jc w:val="center"/>
        <w:rPr>
          <w:color w:val="000000"/>
        </w:rPr>
      </w:pPr>
      <w:r w:rsidRPr="009542AD">
        <w:rPr>
          <w:color w:val="000000"/>
        </w:rPr>
        <w:t>kod ovog suda,  Zadarska 1 i 3, Rijeka,  sudnica broj 11</w:t>
      </w:r>
      <w:r w:rsidR="00AE3D03" w:rsidRPr="009542AD">
        <w:rPr>
          <w:color w:val="000000"/>
        </w:rPr>
        <w:t>.</w:t>
      </w:r>
    </w:p>
    <w:p w:rsidRDefault="000727C4" w:rsidP="000727C4" w:rsidR="000727C4" w:rsidRPr="009542AD">
      <w:pPr>
        <w:spacing w:afterAutospacing="true" w:after="100" w:beforeAutospacing="true" w:before="100"/>
        <w:jc w:val="both"/>
        <w:rPr>
          <w:color w:val="000000"/>
        </w:rPr>
      </w:pPr>
      <w:r w:rsidRPr="009542AD">
        <w:rPr>
          <w:color w:val="000000"/>
        </w:rPr>
        <w:t>II</w:t>
      </w:r>
      <w:r w:rsidRPr="009542AD">
        <w:rPr>
          <w:color w:val="000000"/>
        </w:rPr>
        <w:tab/>
        <w:t>Poziv za ročište za glasovanje objavit će se na mrežnoj stranici e-Oglasna ploča sudova.</w:t>
      </w:r>
    </w:p>
    <w:p w:rsidRDefault="000727C4" w:rsidP="000727C4" w:rsidR="000727C4" w:rsidRPr="009542AD">
      <w:pPr>
        <w:spacing w:afterAutospacing="true" w:after="100" w:beforeAutospacing="true" w:before="100"/>
        <w:jc w:val="both"/>
        <w:rPr>
          <w:color w:val="000000"/>
        </w:rPr>
      </w:pPr>
      <w:r w:rsidRPr="009542AD">
        <w:rPr>
          <w:color w:val="000000"/>
        </w:rPr>
        <w:t>III</w:t>
      </w:r>
      <w:r w:rsidRPr="009542AD">
        <w:rPr>
          <w:color w:val="000000"/>
        </w:rPr>
        <w:tab/>
        <w:t xml:space="preserve">Na ročištu za glasovanje dužnik </w:t>
      </w:r>
      <w:r w:rsidR="00AE3D03" w:rsidRPr="009542AD">
        <w:rPr>
          <w:color w:val="000000"/>
        </w:rPr>
        <w:t xml:space="preserve">će </w:t>
      </w:r>
      <w:r w:rsidRPr="009542AD">
        <w:rPr>
          <w:color w:val="000000"/>
        </w:rPr>
        <w:t>izl</w:t>
      </w:r>
      <w:r w:rsidR="00AE3D03" w:rsidRPr="009542AD">
        <w:rPr>
          <w:color w:val="000000"/>
        </w:rPr>
        <w:t>o</w:t>
      </w:r>
      <w:r w:rsidRPr="009542AD">
        <w:rPr>
          <w:color w:val="000000"/>
        </w:rPr>
        <w:t>ž</w:t>
      </w:r>
      <w:r w:rsidR="00AE3D03" w:rsidRPr="009542AD">
        <w:rPr>
          <w:color w:val="000000"/>
        </w:rPr>
        <w:t xml:space="preserve">iti </w:t>
      </w:r>
      <w:r w:rsidRPr="009542AD">
        <w:rPr>
          <w:color w:val="000000"/>
        </w:rPr>
        <w:t>plan restrukturiranja.</w:t>
      </w:r>
    </w:p>
    <w:p w:rsidRDefault="000727C4" w:rsidP="000727C4" w:rsidR="000727C4" w:rsidRPr="009542AD">
      <w:pPr>
        <w:spacing w:afterAutospacing="true" w:after="100" w:beforeAutospacing="true" w:before="100"/>
        <w:jc w:val="both"/>
        <w:rPr>
          <w:color w:val="000000"/>
        </w:rPr>
      </w:pPr>
      <w:r w:rsidRPr="009542AD">
        <w:rPr>
          <w:color w:val="000000"/>
        </w:rPr>
        <w:t>IV</w:t>
      </w:r>
      <w:r w:rsidRPr="009542AD">
        <w:rPr>
          <w:color w:val="000000"/>
        </w:rPr>
        <w:tab/>
        <w:t>Nakon izlaganja dužnika o planu restrukturiranja očitovat će se povjerenik.</w:t>
      </w:r>
    </w:p>
    <w:p w:rsidRDefault="000727C4" w:rsidP="000727C4" w:rsidR="000727C4" w:rsidRPr="009542AD">
      <w:pPr>
        <w:spacing w:afterAutospacing="true" w:after="100" w:beforeAutospacing="true" w:before="100"/>
        <w:jc w:val="both"/>
        <w:rPr>
          <w:color w:val="000000"/>
        </w:rPr>
      </w:pPr>
      <w:r w:rsidRPr="009542AD">
        <w:rPr>
          <w:color w:val="000000"/>
        </w:rPr>
        <w:t xml:space="preserve"> V</w:t>
      </w:r>
      <w:r w:rsidRPr="009542AD">
        <w:rPr>
          <w:color w:val="000000"/>
        </w:rPr>
        <w:tab/>
        <w:t>Na raspravi o prijedlozima pravo sudjelovati imaju vjerovnici, dužnik i povjerenik.</w:t>
      </w:r>
    </w:p>
    <w:p w:rsidRDefault="000727C4" w:rsidP="00AE3D03" w:rsidR="00AE3D03" w:rsidRPr="009542AD">
      <w:pPr>
        <w:pStyle w:val="Bezproreda"/>
        <w:jc w:val="both"/>
      </w:pPr>
      <w:r w:rsidRPr="009542AD">
        <w:t xml:space="preserve"> VI.</w:t>
      </w:r>
      <w:r w:rsidRPr="009542AD">
        <w:tab/>
        <w:t>Vjerovnici će o planu restrukturiranja odlučiti glasovanjem</w:t>
      </w:r>
      <w:r w:rsidR="00AE3D03" w:rsidRPr="009542AD">
        <w:t xml:space="preserve"> sukladno odredbi članka 58. stavak 1. i 2</w:t>
      </w:r>
      <w:r w:rsidRPr="009542AD">
        <w:t>.</w:t>
      </w:r>
      <w:r w:rsidR="00AE3D03" w:rsidRPr="009542AD">
        <w:t xml:space="preserve"> Stečajnog zakona ( "Narodne novine" broj 71/15 ).</w:t>
      </w:r>
    </w:p>
    <w:p w:rsidRDefault="00AE3D03" w:rsidP="00AE3D03" w:rsidR="00AE3D03" w:rsidRPr="009542AD">
      <w:pPr>
        <w:pStyle w:val="Bezproreda"/>
        <w:jc w:val="both"/>
      </w:pPr>
      <w:r w:rsidRPr="009542AD">
        <w:t>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w:t>
      </w:r>
    </w:p>
    <w:p w:rsidRDefault="00AE3D03" w:rsidP="00AE3D03" w:rsidR="00AE3D03" w:rsidRPr="009542AD">
      <w:pPr>
        <w:pStyle w:val="Bezproreda"/>
        <w:jc w:val="both"/>
      </w:pPr>
      <w:r w:rsidRPr="009542AD">
        <w:t>Vjerovnici nazočni na ročištu glasuju na propisanom obrascu za glasovanje. Ako vjerovnici s pravom glasa ne glasuju ni na tom ročištu, smatrat će se da su glasovali protiv plana restrukturiranja.</w:t>
      </w:r>
    </w:p>
    <w:p w:rsidRDefault="002529CA" w:rsidP="00490D8F" w:rsidR="002529CA" w:rsidRPr="009542AD">
      <w:pPr>
        <w:ind w:firstLine="708"/>
        <w:jc w:val="both"/>
      </w:pPr>
    </w:p>
    <w:p w:rsidRDefault="002529CA" w:rsidP="002529CA" w:rsidR="002529CA" w:rsidRPr="009542AD">
      <w:pPr>
        <w:jc w:val="center"/>
      </w:pPr>
      <w:r w:rsidRPr="009542AD">
        <w:t xml:space="preserve">U Rijeci, </w:t>
      </w:r>
      <w:r w:rsidR="00AE3D03" w:rsidRPr="009542AD">
        <w:t>2. kolovoza 2017</w:t>
      </w:r>
      <w:r w:rsidRPr="009542AD">
        <w:t>.</w:t>
      </w:r>
    </w:p>
    <w:p w:rsidRDefault="00AE3D03" w:rsidP="00AE3D03" w:rsidR="002529CA" w:rsidRPr="009542AD">
      <w:pPr>
        <w:jc w:val="center"/>
      </w:pPr>
      <w:r w:rsidRPr="009542AD">
        <w:t xml:space="preserve">                                                                                            </w:t>
      </w:r>
      <w:r w:rsidR="00782C3A" w:rsidRPr="009542AD">
        <w:t xml:space="preserve">  </w:t>
      </w:r>
      <w:r w:rsidRPr="009542AD">
        <w:t xml:space="preserve"> Su</w:t>
      </w:r>
      <w:r w:rsidR="002529CA" w:rsidRPr="009542AD">
        <w:t xml:space="preserve">dac  </w:t>
      </w:r>
    </w:p>
    <w:p w:rsidRDefault="002529CA" w:rsidP="002529CA" w:rsidR="002529CA" w:rsidRPr="009542AD">
      <w:pPr>
        <w:jc w:val="both"/>
      </w:pPr>
      <w:r w:rsidRPr="009542AD">
        <w:t xml:space="preserve">                                                                                                              </w:t>
      </w:r>
    </w:p>
    <w:p w:rsidRDefault="00782C3A" w:rsidP="00782C3A" w:rsidR="002529CA" w:rsidRPr="009542AD">
      <w:pPr>
        <w:ind w:left="5664"/>
      </w:pPr>
      <w:r w:rsidRPr="009542AD">
        <w:t xml:space="preserve">                      </w:t>
      </w:r>
      <w:r w:rsidR="002529CA" w:rsidRPr="009542AD">
        <w:t xml:space="preserve">Liljana Ugrin    </w:t>
      </w:r>
    </w:p>
    <w:p w:rsidRDefault="002529CA" w:rsidP="002529CA" w:rsidR="002529CA" w:rsidRPr="009542AD">
      <w:pPr>
        <w:jc w:val="both"/>
        <w:rPr>
          <w:rFonts w:eastAsia="MS Mincho"/>
        </w:rPr>
      </w:pPr>
      <w:r w:rsidRPr="009542AD">
        <w:rPr>
          <w:rFonts w:eastAsia="MS Mincho"/>
        </w:rPr>
        <w:lastRenderedPageBreak/>
        <w:t xml:space="preserve">POUKA O PRAVOM LIJEKU </w:t>
      </w:r>
    </w:p>
    <w:p w:rsidRDefault="002529CA" w:rsidP="002529CA" w:rsidR="00AE3D03" w:rsidRPr="009542AD">
      <w:pPr>
        <w:jc w:val="both"/>
      </w:pPr>
      <w:r w:rsidRPr="009542AD">
        <w:t xml:space="preserve">Protiv  ovog  rješenja  </w:t>
      </w:r>
      <w:r w:rsidR="00AE3D03" w:rsidRPr="009542AD">
        <w:t>nije dopuštena žalba.</w:t>
      </w:r>
    </w:p>
    <w:p w:rsidRDefault="002529CA" w:rsidP="002529CA" w:rsidR="002529CA" w:rsidRPr="009542AD">
      <w:pPr>
        <w:jc w:val="both"/>
      </w:pPr>
    </w:p>
    <w:p w:rsidRDefault="002529CA" w:rsidP="002529CA" w:rsidR="002529CA" w:rsidRPr="009542AD">
      <w:pPr>
        <w:jc w:val="both"/>
      </w:pPr>
    </w:p>
    <w:p w:rsidRDefault="002529CA" w:rsidP="002529CA" w:rsidR="002529CA" w:rsidRPr="009542AD">
      <w:pPr>
        <w:jc w:val="both"/>
      </w:pPr>
      <w:r w:rsidRPr="009542AD">
        <w:t>DNA</w:t>
      </w:r>
    </w:p>
    <w:p w:rsidRDefault="004B5866" w:rsidP="002529CA" w:rsidR="004B5866" w:rsidRPr="009542AD">
      <w:pPr>
        <w:jc w:val="both"/>
      </w:pPr>
    </w:p>
    <w:p w:rsidRDefault="004616F7" w:rsidP="002529CA" w:rsidR="00AE3D03" w:rsidRPr="009542AD">
      <w:pPr>
        <w:jc w:val="both"/>
      </w:pPr>
      <w:r w:rsidRPr="009542AD">
        <w:t>R</w:t>
      </w:r>
      <w:r w:rsidR="002529CA" w:rsidRPr="009542AD">
        <w:t xml:space="preserve">ješenje dostaviti </w:t>
      </w:r>
      <w:r w:rsidR="00AE3D03" w:rsidRPr="009542AD">
        <w:t>dužniku</w:t>
      </w:r>
    </w:p>
    <w:p w:rsidRDefault="00AE3D03" w:rsidP="002529CA" w:rsidR="002529CA" w:rsidRPr="009542AD">
      <w:pPr>
        <w:jc w:val="both"/>
      </w:pPr>
      <w:r w:rsidRPr="009542AD">
        <w:t xml:space="preserve">                             i povjereniku Juri Matkoviću</w:t>
      </w:r>
    </w:p>
    <w:p w:rsidRDefault="004616F7" w:rsidP="002529CA" w:rsidR="002529CA" w:rsidRPr="009542AD">
      <w:pPr>
        <w:jc w:val="both"/>
      </w:pPr>
      <w:r w:rsidRPr="009542AD">
        <w:t>R</w:t>
      </w:r>
      <w:r w:rsidR="002529CA" w:rsidRPr="009542AD">
        <w:t xml:space="preserve">ješenje objaviti na mrežnoj stranici e- </w:t>
      </w:r>
      <w:r w:rsidR="00AE3D03" w:rsidRPr="009542AD">
        <w:t>O</w:t>
      </w:r>
      <w:r w:rsidR="002529CA" w:rsidRPr="009542AD">
        <w:t>glasne ploče suda</w:t>
      </w:r>
    </w:p>
    <w:p w:rsidRDefault="00AE3D03" w:rsidP="002529CA" w:rsidR="002529CA" w:rsidRPr="009542AD">
      <w:pPr>
        <w:jc w:val="both"/>
      </w:pPr>
      <w:r w:rsidRPr="009542AD">
        <w:t>Rješenje dostaviti Financijskoj a</w:t>
      </w:r>
      <w:r w:rsidR="006B6419" w:rsidRPr="009542AD">
        <w:t>g</w:t>
      </w:r>
      <w:r w:rsidRPr="009542AD">
        <w:t xml:space="preserve">enciji </w:t>
      </w:r>
    </w:p>
    <w:p w:rsidRDefault="002529CA" w:rsidP="002529CA" w:rsidR="002529CA" w:rsidRPr="009542AD">
      <w:pPr>
        <w:jc w:val="both"/>
      </w:pPr>
      <w:r w:rsidRPr="009542AD">
        <w:t xml:space="preserve">U Rijeci, </w:t>
      </w:r>
      <w:r w:rsidR="00AE3D03" w:rsidRPr="009542AD">
        <w:t>2. kolovoza 2017</w:t>
      </w:r>
      <w:r w:rsidR="004616F7" w:rsidRPr="009542AD">
        <w:rPr>
          <w:rFonts w:eastAsia="MS Mincho"/>
        </w:rPr>
        <w:t>.</w:t>
      </w:r>
    </w:p>
    <w:sectPr w:rsidSect="00C40FD5" w:rsidR="002529CA" w:rsidRPr="009542AD">
      <w:headerReference w:type="default" r:id="rId10"/>
      <w:footerReference w:type="default" r:id="rId11"/>
      <w:headerReference w:type="first" r:id="rId12"/>
      <w:footerReference w:type="first" r:id="rId13"/>
      <w:pgSz w:h="16838" w:w="11906"/>
      <w:pgMar w:gutter="0" w:footer="708" w:header="708" w:left="1417" w:bottom="1560"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F4C" w:rsidP="0009063B" w:rsidR="00C73F4C">
      <w:r>
        <w:separator/>
      </w:r>
    </w:p>
  </w:endnote>
  <w:endnote w:id="0" w:type="continuationSeparator">
    <w:p w:rsidRDefault="00C73F4C" w:rsidP="0009063B" w:rsidR="00C73F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2C3A" w:rsidP="00782C3A" w:rsidR="00782C3A">
    <w:pPr>
      <w:pStyle w:val="Podnoje"/>
      <w:jc w:val="center"/>
    </w:pPr>
    <w:r>
      <w:t>2</w:t>
    </w: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337814"/>
      <w:docPartObj>
        <w:docPartGallery w:val="Page Numbers (Bottom of Page)"/>
        <w:docPartUnique/>
      </w:docPartObj>
    </w:sdtPr>
    <w:sdtEndPr/>
    <w:sdtContent>
      <w:p w:rsidRDefault="00D92054" w:rsidR="00D92054">
        <w:pPr>
          <w:pStyle w:val="Podnoje"/>
          <w:jc w:val="center"/>
        </w:pPr>
        <w:r>
          <w:fldChar w:fldCharType="begin"/>
        </w:r>
        <w:r>
          <w:instrText>PAGE   \* MERGEFORMAT</w:instrText>
        </w:r>
        <w:r>
          <w:fldChar w:fldCharType="separate"/>
        </w:r>
        <w:r w:rsidR="000F24AA">
          <w:rPr>
            <w:noProof/>
          </w:rPr>
          <w:t>1</w:t>
        </w:r>
        <w:r>
          <w:fldChar w:fldCharType="end"/>
        </w:r>
      </w:p>
    </w:sdtContent>
  </w:sdt>
  <w:p w:rsidRDefault="00D92054" w:rsidR="00D9205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F4C" w:rsidP="0009063B" w:rsidR="00C73F4C">
      <w:r>
        <w:separator/>
      </w:r>
    </w:p>
  </w:footnote>
  <w:footnote w:id="0" w:type="continuationSeparator">
    <w:p w:rsidRDefault="00C73F4C" w:rsidP="0009063B" w:rsidR="00C73F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2C3A" w:rsidP="00782C3A" w:rsidR="00782C3A">
    <w:pPr>
      <w:pStyle w:val="Zaglavlje"/>
      <w:jc w:val="right"/>
    </w:pPr>
    <w:r>
      <w:t>Poslovni broj 7 St-1119/16-46</w:t>
    </w:r>
  </w:p>
  <w:p w:rsidRDefault="00782C3A" w:rsidR="00782C3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ED7" w:rsidP="004C2ED7" w:rsidR="004C2ED7">
    <w:pPr>
      <w:pStyle w:val="Zaglavlje"/>
      <w:jc w:val="right"/>
    </w:pPr>
    <w:r>
      <w:t xml:space="preserve">Poslovni broj </w:t>
    </w:r>
    <w:r w:rsidR="00AE3D03">
      <w:t>7 St-</w:t>
    </w:r>
    <w:r>
      <w:t>1119/16-</w:t>
    </w:r>
    <w:r w:rsidR="00782C3A">
      <w:t>46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7D19BE"/>
    <w:multiLevelType w:val="hybridMultilevel"/>
    <w:tmpl w:val="6DA864C6"/>
    <w:lvl w:tplc="AE18401E" w:ilvl="0">
      <w:start w:val="1"/>
      <w:numFmt w:val="upperRoman"/>
      <w:lvlText w:val="%1."/>
      <w:lvlJc w:val="left"/>
      <w:pPr>
        <w:tabs>
          <w:tab w:pos="1080" w:val="num"/>
        </w:tabs>
        <w:ind w:hanging="720" w:left="1080"/>
      </w:p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063B"/>
    <w:rsid w:val="00044B3C"/>
    <w:rsid w:val="000727C4"/>
    <w:rsid w:val="000809C6"/>
    <w:rsid w:val="0009063B"/>
    <w:rsid w:val="000F24AA"/>
    <w:rsid w:val="00125C43"/>
    <w:rsid w:val="00144A39"/>
    <w:rsid w:val="00153935"/>
    <w:rsid w:val="002243F8"/>
    <w:rsid w:val="002365C1"/>
    <w:rsid w:val="002529CA"/>
    <w:rsid w:val="00266544"/>
    <w:rsid w:val="00283DF8"/>
    <w:rsid w:val="002D353D"/>
    <w:rsid w:val="003037C3"/>
    <w:rsid w:val="0042106B"/>
    <w:rsid w:val="004616F7"/>
    <w:rsid w:val="004736D2"/>
    <w:rsid w:val="00490D8F"/>
    <w:rsid w:val="004B5866"/>
    <w:rsid w:val="004C2ED7"/>
    <w:rsid w:val="004E254B"/>
    <w:rsid w:val="00554328"/>
    <w:rsid w:val="005557CA"/>
    <w:rsid w:val="00592450"/>
    <w:rsid w:val="00596D05"/>
    <w:rsid w:val="0064065E"/>
    <w:rsid w:val="00663809"/>
    <w:rsid w:val="006B6419"/>
    <w:rsid w:val="00702229"/>
    <w:rsid w:val="007643BC"/>
    <w:rsid w:val="00782C3A"/>
    <w:rsid w:val="0079633A"/>
    <w:rsid w:val="00810325"/>
    <w:rsid w:val="00827C7E"/>
    <w:rsid w:val="0088502C"/>
    <w:rsid w:val="008B6EEB"/>
    <w:rsid w:val="008E4CE8"/>
    <w:rsid w:val="009542AD"/>
    <w:rsid w:val="00977C3B"/>
    <w:rsid w:val="00985388"/>
    <w:rsid w:val="00993561"/>
    <w:rsid w:val="00A00233"/>
    <w:rsid w:val="00A42896"/>
    <w:rsid w:val="00A6162C"/>
    <w:rsid w:val="00A9705A"/>
    <w:rsid w:val="00AE3D03"/>
    <w:rsid w:val="00BC1CE9"/>
    <w:rsid w:val="00BD3159"/>
    <w:rsid w:val="00BF0DCE"/>
    <w:rsid w:val="00C13E75"/>
    <w:rsid w:val="00C565DA"/>
    <w:rsid w:val="00C73F4C"/>
    <w:rsid w:val="00C84090"/>
    <w:rsid w:val="00CD7D20"/>
    <w:rsid w:val="00D55D94"/>
    <w:rsid w:val="00D92054"/>
    <w:rsid w:val="00DD6E24"/>
    <w:rsid w:val="00DD7EAF"/>
    <w:rsid w:val="00EA2081"/>
    <w:rsid w:val="00EB5C59"/>
    <w:rsid w:val="00EC6F43"/>
    <w:rsid w:val="00ED64D7"/>
    <w:rsid w:val="00FC183A"/>
    <w:rsid w:val="00FD10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9063B"/>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9063B"/>
    <w:pPr>
      <w:tabs>
        <w:tab w:pos="4536" w:val="center"/>
        <w:tab w:pos="9072" w:val="right"/>
      </w:tabs>
    </w:pPr>
  </w:style>
  <w:style w:customStyle="true" w:styleId="ZaglavljeChar" w:type="character">
    <w:name w:val="Zaglavlje Char"/>
    <w:basedOn w:val="Zadanifontodlomka"/>
    <w:link w:val="Zaglavlje"/>
    <w:uiPriority w:val="99"/>
    <w:rsid w:val="0009063B"/>
    <w:rPr>
      <w:rFonts w:cs="Times New Roman" w:eastAsia="Times New Roman" w:hAnsi="Times New Roman" w:ascii="Times New Roman"/>
      <w:bCs/>
      <w:sz w:val="24"/>
      <w:szCs w:val="24"/>
      <w:lang w:eastAsia="hr-HR"/>
    </w:rPr>
  </w:style>
  <w:style w:styleId="Tekstbalonia" w:type="paragraph">
    <w:name w:val="Balloon Text"/>
    <w:basedOn w:val="Normal"/>
    <w:link w:val="TekstbaloniaChar"/>
    <w:uiPriority w:val="99"/>
    <w:semiHidden/>
    <w:unhideWhenUsed/>
    <w:rsid w:val="000906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9063B"/>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09063B"/>
    <w:pPr>
      <w:tabs>
        <w:tab w:pos="4536" w:val="center"/>
        <w:tab w:pos="9072" w:val="right"/>
      </w:tabs>
    </w:pPr>
  </w:style>
  <w:style w:customStyle="true" w:styleId="PodnojeChar" w:type="character">
    <w:name w:val="Podnožje Char"/>
    <w:basedOn w:val="Zadanifontodlomka"/>
    <w:link w:val="Podnoje"/>
    <w:uiPriority w:val="99"/>
    <w:rsid w:val="0009063B"/>
    <w:rPr>
      <w:rFonts w:cs="Times New Roman" w:eastAsia="Times New Roman" w:hAnsi="Times New Roman" w:ascii="Times New Roman"/>
      <w:bCs/>
      <w:sz w:val="24"/>
      <w:szCs w:val="24"/>
      <w:lang w:eastAsia="hr-HR"/>
    </w:rPr>
  </w:style>
  <w:style w:styleId="Odlomakpopisa" w:type="paragraph">
    <w:name w:val="List Paragraph"/>
    <w:basedOn w:val="Normal"/>
    <w:next w:val="Normal"/>
    <w:link w:val="OdlomakpopisaChar"/>
    <w:uiPriority w:val="34"/>
    <w:qFormat/>
    <w:rsid w:val="005557CA"/>
    <w:pPr>
      <w:tabs>
        <w:tab w:pos="851" w:val="left"/>
      </w:tabs>
      <w:spacing w:after="240"/>
      <w:ind w:firstLine="567"/>
      <w:jc w:val="both"/>
    </w:pPr>
    <w:rPr>
      <w:rFonts w:cstheme="minorBidi"/>
      <w:bCs w:val="false"/>
    </w:rPr>
  </w:style>
  <w:style w:customStyle="true" w:styleId="OdlomakpopisaChar" w:type="character">
    <w:name w:val="Odlomak popisa Char"/>
    <w:basedOn w:val="Zadanifontodlomka"/>
    <w:link w:val="Odlomakpopisa"/>
    <w:uiPriority w:val="34"/>
    <w:rsid w:val="005557CA"/>
    <w:rPr>
      <w:rFonts w:eastAsia="Times New Roman" w:hAnsi="Times New Roman" w:ascii="Times New Roman"/>
      <w:sz w:val="24"/>
      <w:szCs w:val="24"/>
      <w:lang w:eastAsia="hr-HR"/>
    </w:rPr>
  </w:style>
  <w:style w:styleId="Tijeloteksta" w:type="paragraph">
    <w:name w:val="Body Text"/>
    <w:basedOn w:val="Normal"/>
    <w:link w:val="TijelotekstaChar"/>
    <w:unhideWhenUsed/>
    <w:rsid w:val="005557CA"/>
    <w:pPr>
      <w:spacing w:after="120"/>
    </w:pPr>
    <w:rPr>
      <w:rFonts w:cstheme="minorBidi" w:eastAsiaTheme="minorHAnsi"/>
      <w:bCs w:val="false"/>
      <w:lang w:eastAsia="en-US"/>
    </w:rPr>
  </w:style>
  <w:style w:customStyle="true" w:styleId="TijelotekstaChar" w:type="character">
    <w:name w:val="Tijelo teksta Char"/>
    <w:basedOn w:val="Zadanifontodlomka"/>
    <w:link w:val="Tijeloteksta"/>
    <w:rsid w:val="005557CA"/>
    <w:rPr>
      <w:rFonts w:hAnsi="Times New Roman" w:ascii="Times New Roman"/>
      <w:sz w:val="24"/>
      <w:szCs w:val="24"/>
    </w:rPr>
  </w:style>
  <w:style w:styleId="Tekstrezerviranogmjesta" w:type="character">
    <w:name w:val="Placeholder Text"/>
    <w:basedOn w:val="Zadanifontodlomka"/>
    <w:uiPriority w:val="99"/>
    <w:semiHidden/>
    <w:rsid w:val="00EC6F43"/>
    <w:rPr>
      <w:color w:val="808080"/>
      <w:bdr w:space="0" w:sz="0" w:color="auto" w:val="none"/>
      <w:shd w:fill="auto" w:color="auto" w:val="clear"/>
    </w:rPr>
  </w:style>
  <w:style w:customStyle="true" w:styleId="eSPISCCParagraphDefaultFont" w:type="character">
    <w:name w:val="eSPIS_CC_Paragraph Default Font"/>
    <w:basedOn w:val="Zadanifontodlomka"/>
    <w:rsid w:val="00EC6F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C6F43"/>
    <w:rPr>
      <w:bdr w:space="0" w:sz="0" w:color="auto" w:val="none"/>
      <w:shd w:fill="FFFFCC" w:color="auto" w:val="clear"/>
      <w:lang w:val="hr-HR"/>
    </w:rPr>
  </w:style>
  <w:style w:customStyle="true" w:styleId="PozadinaSvijetloCrvena" w:type="character">
    <w:name w:val="Pozadina_SvijetloCrvena"/>
    <w:basedOn w:val="eSPISCCParagraphDefaultFont"/>
    <w:rsid w:val="00EC6F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C6F43"/>
    <w:rPr>
      <w:rFonts w:cs="Times New Roman" w:hAnsi="Times New Roman" w:ascii="Times New Roman"/>
      <w:sz w:val="24"/>
      <w:bdr w:space="0" w:sz="0" w:color="auto" w:val="none"/>
      <w:shd w:fill="CCFFCC" w:color="auto" w:val="clear"/>
      <w:lang w:val="hr-HR"/>
    </w:rPr>
  </w:style>
  <w:style w:styleId="Reetkatablice" w:type="table">
    <w:name w:val="Table Grid"/>
    <w:basedOn w:val="Obinatablica"/>
    <w:uiPriority w:val="59"/>
    <w:rsid w:val="002529CA"/>
    <w:pPr>
      <w:spacing w:lineRule="auto" w:line="240" w:after="0"/>
      <w:jc w:val="both"/>
    </w:pPr>
    <w:rPr>
      <w:rFonts w:hAnsi="Times New Roman" w:ascii="Times New Roman"/>
      <w:sz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basedOn w:val="Zadanifontodlomka"/>
    <w:uiPriority w:val="99"/>
    <w:semiHidden/>
    <w:unhideWhenUsed/>
    <w:rsid w:val="002529CA"/>
    <w:rPr>
      <w:color w:val="0000FF"/>
      <w:u w:val="single"/>
    </w:rPr>
  </w:style>
  <w:style w:styleId="Naglaeno" w:type="character">
    <w:name w:val="Strong"/>
    <w:basedOn w:val="Zadanifontodlomka"/>
    <w:uiPriority w:val="22"/>
    <w:qFormat/>
    <w:rsid w:val="002529CA"/>
    <w:rPr>
      <w:b/>
      <w:bCs/>
    </w:rPr>
  </w:style>
  <w:style w:styleId="Bezproreda" w:type="paragraph">
    <w:name w:val="No Spacing"/>
    <w:uiPriority w:val="1"/>
    <w:qFormat/>
    <w:rsid w:val="00AE3D03"/>
    <w:pPr>
      <w:spacing w:lineRule="auto" w:line="240" w:after="0"/>
    </w:pPr>
    <w:rPr>
      <w:rFonts w:cs="Times New Roman" w:eastAsia="Times New Roman" w:hAnsi="Times New Roman" w:ascii="Times New Roman"/>
      <w:bCs/>
      <w:sz w:val="24"/>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9063B"/>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9063B"/>
    <w:pPr>
      <w:tabs>
        <w:tab w:pos="4536" w:val="center"/>
        <w:tab w:pos="9072" w:val="right"/>
      </w:tabs>
    </w:pPr>
  </w:style>
  <w:style w:customStyle="1" w:styleId="ZaglavljeChar" w:type="character">
    <w:name w:val="Zaglavlje Char"/>
    <w:basedOn w:val="Zadanifontodlomka"/>
    <w:link w:val="Zaglavlje"/>
    <w:uiPriority w:val="99"/>
    <w:rsid w:val="0009063B"/>
    <w:rPr>
      <w:rFonts w:ascii="Times New Roman" w:cs="Times New Roman" w:eastAsia="Times New Roman" w:hAnsi="Times New Roman"/>
      <w:bCs/>
      <w:sz w:val="24"/>
      <w:szCs w:val="24"/>
      <w:lang w:eastAsia="hr-HR"/>
    </w:rPr>
  </w:style>
  <w:style w:styleId="Tekstbalonia" w:type="paragraph">
    <w:name w:val="Balloon Text"/>
    <w:basedOn w:val="Normal"/>
    <w:link w:val="TekstbaloniaChar"/>
    <w:uiPriority w:val="99"/>
    <w:semiHidden/>
    <w:unhideWhenUsed/>
    <w:rsid w:val="0009063B"/>
    <w:rPr>
      <w:rFonts w:ascii="Tahoma" w:cs="Tahoma" w:hAnsi="Tahoma"/>
      <w:sz w:val="16"/>
      <w:szCs w:val="16"/>
    </w:rPr>
  </w:style>
  <w:style w:customStyle="1" w:styleId="TekstbaloniaChar" w:type="character">
    <w:name w:val="Tekst balončića Char"/>
    <w:basedOn w:val="Zadanifontodlomka"/>
    <w:link w:val="Tekstbalonia"/>
    <w:uiPriority w:val="99"/>
    <w:semiHidden/>
    <w:rsid w:val="0009063B"/>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09063B"/>
    <w:pPr>
      <w:tabs>
        <w:tab w:pos="4536" w:val="center"/>
        <w:tab w:pos="9072" w:val="right"/>
      </w:tabs>
    </w:pPr>
  </w:style>
  <w:style w:customStyle="1" w:styleId="PodnojeChar" w:type="character">
    <w:name w:val="Podnožje Char"/>
    <w:basedOn w:val="Zadanifontodlomka"/>
    <w:link w:val="Podnoje"/>
    <w:uiPriority w:val="99"/>
    <w:rsid w:val="0009063B"/>
    <w:rPr>
      <w:rFonts w:ascii="Times New Roman" w:cs="Times New Roman" w:eastAsia="Times New Roman" w:hAnsi="Times New Roman"/>
      <w:bCs/>
      <w:sz w:val="24"/>
      <w:szCs w:val="24"/>
      <w:lang w:eastAsia="hr-HR"/>
    </w:rPr>
  </w:style>
  <w:style w:styleId="Odlomakpopisa" w:type="paragraph">
    <w:name w:val="List Paragraph"/>
    <w:basedOn w:val="Normal"/>
    <w:next w:val="Normal"/>
    <w:link w:val="OdlomakpopisaChar"/>
    <w:uiPriority w:val="34"/>
    <w:qFormat/>
    <w:rsid w:val="005557CA"/>
    <w:pPr>
      <w:tabs>
        <w:tab w:pos="851" w:val="left"/>
      </w:tabs>
      <w:spacing w:after="240"/>
      <w:ind w:firstLine="567"/>
      <w:jc w:val="both"/>
    </w:pPr>
    <w:rPr>
      <w:rFonts w:cstheme="minorBidi"/>
      <w:bCs w:val="0"/>
    </w:rPr>
  </w:style>
  <w:style w:customStyle="1" w:styleId="OdlomakpopisaChar" w:type="character">
    <w:name w:val="Odlomak popisa Char"/>
    <w:basedOn w:val="Zadanifontodlomka"/>
    <w:link w:val="Odlomakpopisa"/>
    <w:uiPriority w:val="34"/>
    <w:rsid w:val="005557CA"/>
    <w:rPr>
      <w:rFonts w:ascii="Times New Roman" w:eastAsia="Times New Roman" w:hAnsi="Times New Roman"/>
      <w:sz w:val="24"/>
      <w:szCs w:val="24"/>
      <w:lang w:eastAsia="hr-HR"/>
    </w:rPr>
  </w:style>
  <w:style w:styleId="Tijeloteksta" w:type="paragraph">
    <w:name w:val="Body Text"/>
    <w:basedOn w:val="Normal"/>
    <w:link w:val="TijelotekstaChar"/>
    <w:unhideWhenUsed/>
    <w:rsid w:val="005557CA"/>
    <w:pPr>
      <w:spacing w:after="120"/>
    </w:pPr>
    <w:rPr>
      <w:rFonts w:cstheme="minorBidi" w:eastAsiaTheme="minorHAnsi"/>
      <w:bCs w:val="0"/>
      <w:lang w:eastAsia="en-US"/>
    </w:rPr>
  </w:style>
  <w:style w:customStyle="1" w:styleId="TijelotekstaChar" w:type="character">
    <w:name w:val="Tijelo teksta Char"/>
    <w:basedOn w:val="Zadanifontodlomka"/>
    <w:link w:val="Tijeloteksta"/>
    <w:rsid w:val="005557CA"/>
    <w:rPr>
      <w:rFonts w:ascii="Times New Roman" w:hAnsi="Times New Roman"/>
      <w:sz w:val="24"/>
      <w:szCs w:val="24"/>
    </w:rPr>
  </w:style>
  <w:style w:styleId="Tekstrezerviranogmjesta" w:type="character">
    <w:name w:val="Placeholder Text"/>
    <w:basedOn w:val="Zadanifontodlomka"/>
    <w:uiPriority w:val="99"/>
    <w:semiHidden/>
    <w:rsid w:val="00EC6F43"/>
    <w:rPr>
      <w:color w:val="808080"/>
      <w:bdr w:color="auto" w:space="0" w:sz="0" w:val="none"/>
      <w:shd w:color="auto" w:fill="auto" w:val="clear"/>
    </w:rPr>
  </w:style>
  <w:style w:customStyle="1" w:styleId="eSPISCCParagraphDefaultFont" w:type="character">
    <w:name w:val="eSPIS_CC_Paragraph Default Font"/>
    <w:basedOn w:val="Zadanifontodlomka"/>
    <w:rsid w:val="00EC6F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C6F43"/>
    <w:rPr>
      <w:bdr w:color="auto" w:space="0" w:sz="0" w:val="none"/>
      <w:shd w:color="auto" w:fill="FFFFCC" w:val="clear"/>
      <w:lang w:val="hr-HR"/>
    </w:rPr>
  </w:style>
  <w:style w:customStyle="1" w:styleId="PozadinaSvijetloCrvena" w:type="character">
    <w:name w:val="Pozadina_SvijetloCrvena"/>
    <w:basedOn w:val="eSPISCCParagraphDefaultFont"/>
    <w:rsid w:val="00EC6F4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C6F43"/>
    <w:rPr>
      <w:rFonts w:ascii="Times New Roman" w:cs="Times New Roman" w:hAnsi="Times New Roman"/>
      <w:sz w:val="24"/>
      <w:bdr w:color="auto" w:space="0" w:sz="0" w:val="none"/>
      <w:shd w:color="auto" w:fill="CCFFCC" w:val="clear"/>
      <w:lang w:val="hr-HR"/>
    </w:rPr>
  </w:style>
  <w:style w:styleId="Reetkatablice" w:type="table">
    <w:name w:val="Table Grid"/>
    <w:basedOn w:val="Obinatablica"/>
    <w:uiPriority w:val="59"/>
    <w:rsid w:val="002529CA"/>
    <w:pPr>
      <w:spacing w:after="0" w:line="240" w:lineRule="auto"/>
      <w:jc w:val="both"/>
    </w:pPr>
    <w:rPr>
      <w:rFonts w:ascii="Times New Roman" w:hAnsi="Times New Roman"/>
      <w:sz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basedOn w:val="Zadanifontodlomka"/>
    <w:uiPriority w:val="99"/>
    <w:semiHidden/>
    <w:unhideWhenUsed/>
    <w:rsid w:val="002529CA"/>
    <w:rPr>
      <w:color w:val="0000FF"/>
      <w:u w:val="single"/>
    </w:rPr>
  </w:style>
  <w:style w:styleId="Naglaeno" w:type="character">
    <w:name w:val="Strong"/>
    <w:basedOn w:val="Zadanifontodlomka"/>
    <w:uiPriority w:val="22"/>
    <w:qFormat/>
    <w:rsid w:val="002529CA"/>
    <w:rPr>
      <w:b/>
      <w:bCs/>
    </w:rPr>
  </w:style>
  <w:style w:styleId="Bezproreda" w:type="paragraph">
    <w:name w:val="No Spacing"/>
    <w:uiPriority w:val="1"/>
    <w:qFormat/>
    <w:rsid w:val="00AE3D03"/>
    <w:pPr>
      <w:spacing w:after="0" w:line="240" w:lineRule="auto"/>
    </w:pPr>
    <w:rPr>
      <w:rFonts w:ascii="Times New Roman" w:cs="Times New Roman" w:eastAsia="Times New Roman" w:hAnsi="Times New Roman"/>
      <w:bCs/>
      <w:sz w:val="24"/>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93896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kolovoza 2017.</izvorni_sadrzaj>
    <derivirana_varijabla naziv="DomainObject.DatumDonosenjaOdluke_1">2.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Ročište za glasovanje o planu 
restrukturiranja dužnika</izvorni_sadrzaj>
    <derivirana_varijabla naziv="DomainObject.Primjedba_1">Ročište za glasovanje o planu 
restrukturiranja dužnika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1119</izvorni_sadrzaj>
    <derivirana_varijabla naziv="DomainObject.Predmet.Broj_1">1119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St-1119/2016</izvorni_sadrzaj>
    <derivirana_varijabla naziv="DomainObject.Predmet.OznakaBroj_1">St-1119/2016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GREEN MAR d.o.o.</izvorni_sadrzaj>
    <derivirana_varijabla naziv="DomainObject.Predmet.StrankaFormated_1">  GREEN MAR d.o.o.</derivirana_varijabla>
  </DomainObject.Predmet.StrankaFormated>
  <DomainObject.Predmet.StrankaFormatedOIB>
    <izvorni_sadrzaj>  GREEN MAR d.o.o., OIB 19945190541</izvorni_sadrzaj>
    <derivirana_varijabla naziv="DomainObject.Predmet.StrankaFormatedOIB_1">  GREEN MAR d.o.o., OIB 19945190541</derivirana_varijabla>
  </DomainObject.Predmet.StrankaFormatedOIB>
  <DomainObject.Predmet.StrankaFormatedWithAdress>
    <izvorni_sadrzaj> GREEN MAR d.o.o., Žrtava fašizma 1, 51000 Rijeka</izvorni_sadrzaj>
    <derivirana_varijabla naziv="DomainObject.Predmet.StrankaFormatedWithAdress_1"> GREEN MAR d.o.o., Žrtava fašizma 1, 51000 Rijeka</derivirana_varijabla>
  </DomainObject.Predmet.StrankaFormatedWithAdress>
  <DomainObject.Predmet.StrankaFormatedWithAdressOIB>
    <izvorni_sadrzaj> GREEN MAR d.o.o., OIB 19945190541, Žrtava fašizma 1, 51000 Rijeka</izvorni_sadrzaj>
    <derivirana_varijabla naziv="DomainObject.Predmet.StrankaFormatedWithAdressOIB_1"> GREEN MAR d.o.o., OIB 19945190541, Žrtava fašizma 1, 51000 Rijeka</derivirana_varijabla>
  </DomainObject.Predmet.StrankaFormatedWithAdressOIB>
  <DomainObject.Predmet.StrankaWithAdress>
    <izvorni_sadrzaj>GREEN MAR d.o.o. Žrtava fašizma 1,51000 Rijeka</izvorni_sadrzaj>
    <derivirana_varijabla naziv="DomainObject.Predmet.StrankaWithAdress_1">GREEN MAR d.o.o. Žrtava fašizma 1,51000 Rijeka</derivirana_varijabla>
  </DomainObject.Predmet.StrankaWithAdress>
  <DomainObject.Predmet.StrankaWithAdressOIB>
    <izvorni_sadrzaj>GREEN MAR d.o.o., OIB 19945190541, Žrtava fašizma 1,51000 Rijeka</izvorni_sadrzaj>
    <derivirana_varijabla naziv="DomainObject.Predmet.StrankaWithAdressOIB_1">GREEN MAR d.o.o., OIB 19945190541, Žrtava fašizma 1,51000 Rijeka</derivirana_varijabla>
  </DomainObject.Predmet.StrankaWithAdressOIB>
  <DomainObject.Predmet.StrankaNazivFormated>
    <izvorni_sadrzaj>GREEN MAR d.o.o.</izvorni_sadrzaj>
    <derivirana_varijabla naziv="DomainObject.Predmet.StrankaNazivFormated_1">GREEN MAR d.o.o.</derivirana_varijabla>
  </DomainObject.Predmet.StrankaNazivFormated>
  <DomainObject.Predmet.StrankaNazivFormatedOIB>
    <izvorni_sadrzaj>GREEN MAR d.o.o., OIB 19945190541</izvorni_sadrzaj>
    <derivirana_varijabla naziv="DomainObject.Predmet.StrankaNazivFormatedOIB_1">GREEN MAR d.o.o., OIB 19945190541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GREEN MAR d.o.o.</item>
    </izvorni_sadrzaj>
    <derivirana_varijabla naziv="DomainObject.Predmet.StrankaListFormated_1">
      <item>GREEN MAR d.o.o.</item>
    </derivirana_varijabla>
  </DomainObject.Predmet.StrankaListFormated>
  <DomainObject.Predmet.StrankaListFormatedOIB>
    <izvorni_sadrzaj>
      <item>GREEN MAR d.o.o., OIB 19945190541</item>
    </izvorni_sadrzaj>
    <derivirana_varijabla naziv="DomainObject.Predmet.StrankaListFormatedOIB_1">
      <item>GREEN MAR d.o.o., OIB 19945190541</item>
    </derivirana_varijabla>
  </DomainObject.Predmet.StrankaListFormatedOIB>
  <DomainObject.Predmet.StrankaListFormatedWithAdress>
    <izvorni_sadrzaj>
      <item>GREEN MAR d.o.o., Žrtava fašizma 1, 51000 Rijeka</item>
    </izvorni_sadrzaj>
    <derivirana_varijabla naziv="DomainObject.Predmet.StrankaListFormatedWithAdress_1">
      <item>GREEN MAR d.o.o., Žrtava fašizma 1, 51000 Rijeka</item>
    </derivirana_varijabla>
  </DomainObject.Predmet.StrankaListFormatedWithAdress>
  <DomainObject.Predmet.StrankaListFormatedWithAdressOIB>
    <izvorni_sadrzaj>
      <item>GREEN MAR d.o.o., OIB 19945190541, Žrtava fašizma 1, 51000 Rijeka</item>
    </izvorni_sadrzaj>
    <derivirana_varijabla naziv="DomainObject.Predmet.StrankaListFormatedWithAdressOIB_1">
      <item>GREEN MAR d.o.o., OIB 19945190541, Žrtava fašizma 1, 51000 Rijeka</item>
    </derivirana_varijabla>
  </DomainObject.Predmet.StrankaListFormatedWithAdressOIB>
  <DomainObject.Predmet.StrankaListNazivFormated>
    <izvorni_sadrzaj>
      <item>GREEN MAR d.o.o.</item>
    </izvorni_sadrzaj>
    <derivirana_varijabla naziv="DomainObject.Predmet.StrankaListNazivFormated_1">
      <item>GREEN MAR d.o.o.</item>
    </derivirana_varijabla>
  </DomainObject.Predmet.StrankaListNazivFormated>
  <DomainObject.Predmet.StrankaListNazivFormatedOIB>
    <izvorni_sadrzaj>
      <item>GREEN MAR d.o.o., OIB 19945190541</item>
    </izvorni_sadrzaj>
    <derivirana_varijabla naziv="DomainObject.Predmet.StrankaListNazivFormatedOIB_1">
      <item>GREEN MAR d.o.o., OIB 19945190541</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kolovoza 2017.</izvorni_sadrzaj>
    <derivirana_varijabla naziv="DomainObject.Datum_1">3. kolovoza 2017.</derivirana_varijabla>
  </DomainObject.Datum>
  <DomainObject.PoslovniBrojDokumenta>
    <izvorni_sadrzaj/>
    <derivirana_varijabla naziv="DomainObject.PoslovniBrojDokumenta_1"/>
  </DomainObject.PoslovniBrojDokumenta>
  <DomainObject.Predmet.StrankaIDrugi>
    <izvorni_sadrzaj>GREEN MAR d.o.o.</izvorni_sadrzaj>
    <derivirana_varijabla naziv="DomainObject.Predmet.StrankaIDrugi_1">GREEN MAR d.o.o.</derivirana_varijabla>
  </DomainObject.Predmet.StrankaIDrugi>
  <DomainObject.Predmet.ProtustrankaIDrugi>
    <izvorni_sadrzaj/>
    <derivirana_varijabla naziv="DomainObject.Predmet.ProtustrankaIDrugi_1"/>
  </DomainObject.Predmet.ProtustrankaIDrugi>
  <DomainObject.Predmet.StrankaIDrugiAdressOIB>
    <izvorni_sadrzaj>GREEN MAR d.o.o., OIB 19945190541, Žrtava fašizma 1, 51000 Rijeka</izvorni_sadrzaj>
    <derivirana_varijabla naziv="DomainObject.Predmet.StrankaIDrugiAdressOIB_1">GREEN MAR d.o.o., OIB 19945190541, Žrtava fašizma 1, 51000 Rijeka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GREEN MAR d.o.o.</item>
    </izvorni_sadrzaj>
    <derivirana_varijabla naziv="DomainObject.Predmet.SudioniciListNaziv_1">
      <item>GREEN MAR d.o.o.</item>
    </derivirana_varijabla>
  </DomainObject.Predmet.SudioniciListNaziv>
  <DomainObject.Predmet.SudioniciListAdressOIB>
    <izvorni_sadrzaj>
      <item>GREEN MAR d.o.o., OIB 19945190541, Žrtava fašizma 1,51000 Rijeka</item>
    </izvorni_sadrzaj>
    <derivirana_varijabla naziv="DomainObject.Predmet.SudioniciListAdressOIB_1">
      <item>GREEN MAR d.o.o., OIB 19945190541, Žrtava fašizma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19945190541</item>
    </izvorni_sadrzaj>
    <derivirana_varijabla naziv="DomainObject.Predmet.SudioniciListNazivOIB_1">
      <item>, OIB 19945190541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Jure Matković, OIB 77997550993, Labinska 18 Rijeka</item>
    </izvorni_sadrzaj>
    <derivirana_varijabla naziv="DomainObject.Predmet.StecajniUpraviteljiListAddressOIB_1">
      <item>Jure Matković, OIB 77997550993, Labinska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314</properties:Words>
  <properties:Characters>1721</properties:Characters>
  <properties:Lines>50</properties:Lines>
  <properties:Paragraphs>26</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2017-08-03T05:51:00Z</dcterms:created>
  <dc:creator>Jasmina Matika</dc:creator>
  <cp:lastModifiedBy>Tanja Fidel</cp:lastModifiedBy>
  <cp:lastPrinted>2016-10-03T11:52:00Z</cp:lastPrinted>
  <dcterms:modified xmlns:xsi="http://www.w3.org/2001/XMLSchema-instance" xsi:type="dcterms:W3CDTF">2017-08-03T06:47:00Z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