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ee22" w14:paraId="223ee22" w:rsidRDefault="00FA3264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738</w:t>
      </w:r>
      <w:r w:rsidR="00814557" w:rsidRPr="006F1FF1">
        <w:t>/</w:t>
      </w:r>
      <w:r>
        <w:t>20</w:t>
      </w:r>
      <w:r w:rsidR="00814557" w:rsidRPr="006F1FF1">
        <w:t>16-</w:t>
      </w:r>
      <w:r w:rsidR="00C04160">
        <w:t>130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FA3264" w:rsidP="00FA3264" w:rsidR="00FA3264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3264" w:rsidP="00FA3264" w:rsidR="00FA3264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3264" w:rsidP="00FA3264" w:rsidR="00FA3264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3264" w:rsidP="00FA3264" w:rsidR="00FA3264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FA3264">
        <w:t>IAP SISCIA</w:t>
      </w:r>
      <w:r w:rsidR="00814557" w:rsidRPr="006F1FF1">
        <w:t xml:space="preserve"> d.o.o.</w:t>
      </w:r>
      <w:r w:rsidR="0041149E">
        <w:t xml:space="preserve"> u stečaju</w:t>
      </w:r>
      <w:r w:rsidR="00814557" w:rsidRPr="006F1FF1">
        <w:t xml:space="preserve">, Zadar, </w:t>
      </w:r>
      <w:r w:rsidR="00FA3264">
        <w:t>Sestrunjska 9</w:t>
      </w:r>
      <w:r w:rsidR="00814557" w:rsidRPr="006F1FF1">
        <w:t xml:space="preserve">, OIB: </w:t>
      </w:r>
      <w:r w:rsidR="00FA3264">
        <w:t>37900057740</w:t>
      </w:r>
      <w:r w:rsidR="006212E6" w:rsidRPr="006F1FF1">
        <w:t xml:space="preserve">, zastupanom po stečajnom upravitelju </w:t>
      </w:r>
      <w:r w:rsidR="00FA3264">
        <w:t>Savi Filipoviću</w:t>
      </w:r>
      <w:r w:rsidRPr="006F1FF1">
        <w:t xml:space="preserve">, dana </w:t>
      </w:r>
      <w:r w:rsidR="0033274C">
        <w:t>19</w:t>
      </w:r>
      <w:r w:rsidR="00814557" w:rsidRPr="006F1FF1">
        <w:t xml:space="preserve">. </w:t>
      </w:r>
      <w:r w:rsidR="0041149E">
        <w:t>veljače 2019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94184A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FA3264">
        <w:t>IAP SISCIA</w:t>
      </w:r>
      <w:r w:rsidR="00FA3264" w:rsidRPr="006F1FF1">
        <w:t xml:space="preserve"> d.o.o., Zadar, </w:t>
      </w:r>
      <w:r w:rsidR="00FA3264">
        <w:t>Sestrunjska 9</w:t>
      </w:r>
      <w:r w:rsidR="00FA3264" w:rsidRPr="006F1FF1">
        <w:t xml:space="preserve">, OIB: </w:t>
      </w:r>
      <w:r w:rsidR="00FA3264">
        <w:t>37900057740</w:t>
      </w:r>
      <w:r w:rsidR="00814557" w:rsidRPr="006F1FF1">
        <w:t xml:space="preserve"> </w:t>
      </w:r>
      <w:r w:rsidRPr="006F1FF1">
        <w:t>i to</w:t>
      </w:r>
      <w:r w:rsidR="00FA3264">
        <w:t>:</w:t>
      </w:r>
    </w:p>
    <w:p w:rsidRDefault="0041149E" w:rsidP="00FA3264" w:rsidR="00FA3264">
      <w:pPr>
        <w:pStyle w:val="Odlomakpopisa"/>
        <w:numPr>
          <w:ilvl w:val="0"/>
          <w:numId w:val="14"/>
        </w:numPr>
        <w:jc w:val="both"/>
      </w:pPr>
      <w:r>
        <w:t>k.č. br. 968/2</w:t>
      </w:r>
      <w:r w:rsidR="00FA3264">
        <w:t xml:space="preserve">, </w:t>
      </w:r>
      <w:r>
        <w:t>zk. ul. 8117,</w:t>
      </w:r>
      <w:r w:rsidR="00C04160">
        <w:t xml:space="preserve"> k.o. Sesvetski Kraljevec,</w:t>
      </w:r>
      <w:r>
        <w:t xml:space="preserve"> suvlasnički dio 34/100 etažno vlasništvo E-3</w:t>
      </w:r>
      <w:r w:rsidR="00C918B8">
        <w:t xml:space="preserve">, </w:t>
      </w:r>
      <w:r w:rsidR="00C04160">
        <w:t>L</w:t>
      </w:r>
      <w:r>
        <w:t>eskovec.</w:t>
      </w:r>
    </w:p>
    <w:p w:rsidRDefault="00A352DD" w:rsidP="00A352DD" w:rsidR="00A352DD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C04160">
        <w:t>ERSTE &amp; STEIERMARKISCHE</w:t>
      </w:r>
      <w:r w:rsidR="00B161CD">
        <w:t xml:space="preserve"> banke d.d.</w:t>
      </w:r>
      <w:r w:rsidR="00814557" w:rsidRPr="006F1FF1">
        <w:t xml:space="preserve">, </w:t>
      </w:r>
      <w:r w:rsidR="00C04160">
        <w:t>Rijeka</w:t>
      </w:r>
      <w:r w:rsidR="00814557" w:rsidRPr="006F1FF1">
        <w:t xml:space="preserve">, </w:t>
      </w:r>
      <w:r w:rsidR="00C04160">
        <w:t>Jadranski trg 3, OIB:23057039320.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>Nalaže se zemljišno knjižnom odjelu</w:t>
      </w:r>
      <w:r w:rsidR="00B161CD">
        <w:t xml:space="preserve"> </w:t>
      </w:r>
      <w:r w:rsidR="0041149E">
        <w:t>Sesvete</w:t>
      </w:r>
      <w:r w:rsidR="00B161CD">
        <w:t>,</w:t>
      </w:r>
      <w:r w:rsidRPr="006F1FF1">
        <w:t xml:space="preserve"> Općinskog </w:t>
      </w:r>
      <w:r w:rsidR="0041149E">
        <w:t xml:space="preserve">građanskog </w:t>
      </w:r>
      <w:r w:rsidRPr="006F1FF1">
        <w:t xml:space="preserve">suda u </w:t>
      </w:r>
      <w:r w:rsidR="0041149E">
        <w:t>Zagrebu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B161CD">
        <w:t>738</w:t>
      </w:r>
      <w:r w:rsidR="006212E6" w:rsidRPr="006F1FF1">
        <w:t>/</w:t>
      </w:r>
      <w:r w:rsidR="00B161CD">
        <w:t>20</w:t>
      </w:r>
      <w:r w:rsidR="006212E6" w:rsidRPr="006F1FF1">
        <w:t>16</w:t>
      </w:r>
      <w:r w:rsidR="00852B0D" w:rsidRPr="006F1FF1">
        <w:t>-</w:t>
      </w:r>
      <w:r w:rsidR="00B161CD">
        <w:t>23</w:t>
      </w:r>
      <w:r w:rsidR="00433D1F" w:rsidRPr="006F1FF1">
        <w:t xml:space="preserve"> </w:t>
      </w:r>
      <w:r w:rsidRPr="006F1FF1">
        <w:t xml:space="preserve">od </w:t>
      </w:r>
      <w:r w:rsidR="00B161CD">
        <w:t>7</w:t>
      </w:r>
      <w:r w:rsidR="0094184A" w:rsidRPr="006F1FF1">
        <w:t xml:space="preserve">. </w:t>
      </w:r>
      <w:r w:rsidR="00B161CD">
        <w:t>listopada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B161CD">
        <w:t>IAP SISCIA</w:t>
      </w:r>
      <w:r w:rsidR="00B161CD" w:rsidRPr="006F1FF1">
        <w:t xml:space="preserve"> d.o.o., Zadar, </w:t>
      </w:r>
      <w:r w:rsidR="00B161CD">
        <w:t>Sestrunjska 9</w:t>
      </w:r>
      <w:r w:rsidR="00B161CD" w:rsidRPr="006F1FF1">
        <w:t xml:space="preserve">, OIB: </w:t>
      </w:r>
      <w:r w:rsidR="00B161CD">
        <w:t>37900057740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B161CD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41149E">
        <w:t>OTP banke d.d.</w:t>
      </w:r>
      <w:r w:rsidR="0041149E" w:rsidRPr="006F1FF1">
        <w:t xml:space="preserve">, </w:t>
      </w:r>
      <w:r w:rsidR="0041149E">
        <w:t>Zadar</w:t>
      </w:r>
      <w:r w:rsidR="0041149E" w:rsidRPr="006F1FF1">
        <w:t xml:space="preserve">, </w:t>
      </w:r>
      <w:r w:rsidR="0041149E">
        <w:t>Dalmatinskog rata 3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</w:t>
      </w:r>
      <w:r w:rsidR="00C04160">
        <w:t xml:space="preserve">pa je stoga </w:t>
      </w:r>
      <w:r w:rsidRPr="006F1FF1">
        <w:t xml:space="preserve">odlučeno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C04160">
        <w:t>19</w:t>
      </w:r>
      <w:r w:rsidR="00814557" w:rsidRPr="006F1FF1">
        <w:t xml:space="preserve">. </w:t>
      </w:r>
      <w:r w:rsidR="0041149E">
        <w:t>veljače</w:t>
      </w:r>
      <w:r w:rsidR="00B161CD">
        <w:t xml:space="preserve"> </w:t>
      </w:r>
      <w:r w:rsidR="0041149E">
        <w:t>2019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7373A0" w:rsidP="007373A0" w:rsidR="007373A0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otpravka – ovlaštena službenica                                     </w:t>
      </w:r>
      <w:r>
        <w:rPr>
          <w:rFonts w:hAnsi="Times" w:ascii="Times"/>
        </w:rPr>
        <w:tab/>
        <w:t xml:space="preserve">     Sutkinja</w:t>
      </w:r>
    </w:p>
    <w:p w:rsidRDefault="007373A0" w:rsidP="007373A0" w:rsidR="007373A0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</w:t>
      </w:r>
      <w:r>
        <w:rPr>
          <w:rFonts w:hAnsi="Times" w:ascii="Times"/>
        </w:rPr>
        <w:t>Ardena Bajlo</w:t>
      </w:r>
      <w:r>
        <w:rPr>
          <w:rFonts w:hAnsi="Times" w:ascii="Times"/>
        </w:rP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FA3264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B161CD">
        <w:t>Savo Filipović</w:t>
      </w:r>
      <w:r w:rsidRPr="006F1FF1">
        <w:t>,</w:t>
      </w:r>
      <w:r w:rsidR="00C918B8">
        <w:t>-e-oglasna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>Općinski</w:t>
      </w:r>
      <w:r w:rsidR="0041149E">
        <w:t xml:space="preserve"> građanski</w:t>
      </w:r>
      <w:r w:rsidRPr="006F1FF1">
        <w:t xml:space="preserve"> sud </w:t>
      </w:r>
      <w:r w:rsidR="00006969" w:rsidRPr="006F1FF1">
        <w:t xml:space="preserve">u </w:t>
      </w:r>
      <w:r w:rsidR="0041149E">
        <w:t>Zagrebu</w:t>
      </w:r>
      <w:r w:rsidRPr="006F1FF1">
        <w:t xml:space="preserve">, </w:t>
      </w:r>
      <w:r w:rsidR="00D21233" w:rsidRPr="006F1FF1">
        <w:t>zemljišnoknjižni odjel</w:t>
      </w:r>
      <w:r w:rsidR="00B161CD">
        <w:t xml:space="preserve"> </w:t>
      </w:r>
      <w:r w:rsidR="0041149E">
        <w:t>Sesvete</w:t>
      </w:r>
      <w:r w:rsidR="00E477F9" w:rsidRPr="006F1FF1">
        <w:t>,</w:t>
      </w:r>
      <w:r w:rsidR="00433D1F" w:rsidRPr="006F1FF1">
        <w:t xml:space="preserve"> </w:t>
      </w:r>
    </w:p>
    <w:p w:rsidRDefault="00C04160" w:rsidP="00E477F9" w:rsidR="00814557" w:rsidRPr="006F1FF1">
      <w:pPr>
        <w:pStyle w:val="Odlomakpopisa"/>
        <w:numPr>
          <w:ilvl w:val="0"/>
          <w:numId w:val="1"/>
        </w:numPr>
        <w:jc w:val="both"/>
      </w:pPr>
      <w:r>
        <w:t>ERSTE &amp; STEIERMARKISCHE banke d.d.</w:t>
      </w:r>
      <w:r w:rsidRPr="006F1FF1">
        <w:t xml:space="preserve">, </w:t>
      </w:r>
      <w:r>
        <w:t>Rijeka</w:t>
      </w:r>
      <w:r w:rsidRPr="006F1FF1">
        <w:t xml:space="preserve">, </w:t>
      </w:r>
      <w:r>
        <w:t>Jadranski trg 3</w:t>
      </w:r>
      <w:r w:rsidR="00C918B8">
        <w:t>-e-oglasna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264" w:rsidR="00FA3264">
      <w:r>
        <w:separator/>
      </w:r>
    </w:p>
  </w:endnote>
  <w:endnote w:id="0" w:type="continuationSeparator">
    <w:p w:rsidRDefault="00FA3264" w:rsidR="00FA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264" w:rsidR="00FA3264">
      <w:r>
        <w:separator/>
      </w:r>
    </w:p>
  </w:footnote>
  <w:footnote w:id="0" w:type="continuationSeparator">
    <w:p w:rsidRDefault="00FA3264" w:rsidR="00FA3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64" w:rsidP="00F62ECF" w:rsidR="00FA32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264" w:rsidR="00FA32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64" w:rsidP="00F62ECF" w:rsidR="00FA3264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7373A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A3264" w:rsidP="00006969" w:rsidR="00FA3264" w:rsidRPr="00006969">
    <w:pPr>
      <w:jc w:val="right"/>
    </w:pPr>
    <w:r>
      <w:t xml:space="preserve">Poslovni broj: </w:t>
    </w:r>
    <w:r w:rsidRPr="00006969">
      <w:t>1 St-</w:t>
    </w:r>
    <w:r>
      <w:t>738/2016-</w:t>
    </w:r>
    <w:r w:rsidR="007373A0">
      <w:t>130</w:t>
    </w:r>
  </w:p>
  <w:p w:rsidRDefault="00FA3264" w:rsidP="00006969" w:rsidR="00FA3264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572E6D"/>
    <w:multiLevelType w:val="hybridMultilevel"/>
    <w:tmpl w:val="9B2EA6CE"/>
    <w:lvl w:tplc="9C0C282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3274C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149E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02B6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373A0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52DD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B7355"/>
    <w:rsid w:val="00AC45C1"/>
    <w:rsid w:val="00AF0FC8"/>
    <w:rsid w:val="00B161CD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04160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918B8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3264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326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326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7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326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326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7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096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pristojba-Grad Zg</izvorni_sadrzaj>
    <derivirana_varijabla naziv="DomainObject.Predmet.Opis_1">prigovor pristojba-Grad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  <item>Lidija Vitaljić</item>
    </izvorni_sadrzaj>
    <derivirana_varijabla naziv="DomainObject.Predmet.OstaliListFormated_1">
      <item>Irving Hernandez</item>
      <item>Lidija Vitaljić</item>
    </derivirana_varijabla>
  </DomainObject.Predmet.OstaliListFormated>
  <DomainObject.Predmet.OstaliListFormatedOIB>
    <izvorni_sadrzaj>
      <item>Irving Hernandez</item>
      <item>Lidija Vitaljić</item>
    </izvorni_sadrzaj>
    <derivirana_varijabla naziv="DomainObject.Predmet.OstaliListFormatedOIB_1">
      <item>Irving Hernandez</item>
      <item>Lidija Vitaljić</item>
    </derivirana_varijabla>
  </DomainObject.Predmet.OstaliListFormatedOIB>
  <DomainObject.Predmet.OstaliListFormatedWithAdress>
    <izvorni_sadrzaj>
      <item>Irving Hernandez</item>
      <item>Lidija Vitaljić</item>
    </izvorni_sadrzaj>
    <derivirana_varijabla naziv="DomainObject.Predmet.OstaliListFormatedWithAdress_1">
      <item>Irving Hernandez</item>
      <item>Lidija Vitaljić</item>
    </derivirana_varijabla>
  </DomainObject.Predmet.OstaliListFormatedWithAdress>
  <DomainObject.Predmet.OstaliListFormatedWithAdressOIB>
    <izvorni_sadrzaj>
      <item>Irving Hernandez</item>
      <item>Lidija Vitaljić</item>
    </izvorni_sadrzaj>
    <derivirana_varijabla naziv="DomainObject.Predmet.OstaliListFormatedWithAdressOIB_1">
      <item>Irving Hernandez</item>
      <item>Lidija Vitaljić</item>
    </derivirana_varijabla>
  </DomainObject.Predmet.OstaliListFormatedWithAdressOIB>
  <DomainObject.Predmet.OstaliListNazivFormated>
    <izvorni_sadrzaj>
      <item>Irving Hernandez</item>
      <item>Lidija Vitaljić</item>
    </izvorni_sadrzaj>
    <derivirana_varijabla naziv="DomainObject.Predmet.OstaliListNazivFormated_1">
      <item>Irving Hernandez</item>
      <item>Lidija Vitaljić</item>
    </derivirana_varijabla>
  </DomainObject.Predmet.OstaliListNazivFormated>
  <DomainObject.Predmet.OstaliListNazivFormatedOIB>
    <izvorni_sadrzaj>
      <item>Irving Hernandez</item>
      <item>Lidija Vitaljić</item>
    </izvorni_sadrzaj>
    <derivirana_varijabla naziv="DomainObject.Predmet.OstaliListNazivFormatedOIB_1">
      <item>Irving Hernandez</item>
      <item>Lidija Vitaljić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null</item>
      <item>, OIB 61817894937</item>
      <item>, OIB 03744272526</item>
      <item>, OIB null</item>
    </izvorni_sadrzaj>
    <derivirana_varijabla naziv="DomainObject.Predmet.SudioniciListNazivOIB_1">
      <item>, OIB 37900057740</item>
      <item>, OIB 85821130368</item>
      <item>, OIB null</item>
      <item>, OIB 61817894937</item>
      <item>, OIB 03744272526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2017.</izvorni_sadrzaj>
    <derivirana_varijabla naziv="DomainObject.Predmet.DatumZadnjeOdrzaneSudskeRadnje_1">11. listopada 2017.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St-738/2016-126</izvorni_sadrzaj>
    <derivirana_varijabla naziv="DomainObject.PredzadnjaOdlukaIzPredmeta.Oznaka_1">St-738/2016-126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EDF7A-2555-48BF-9FF4-FBBB3BD57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2061</properties:Characters>
  <properties:Lines>70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2019-02-18T07:17:00Z</dcterms:created>
  <dc:creator>Srđan Gavranić</dc:creator>
  <cp:lastModifiedBy>Kristina Njegovan</cp:lastModifiedBy>
  <cp:lastPrinted>2016-07-13T07:15:00Z</cp:lastPrinted>
  <dcterms:modified xmlns:xsi="http://www.w3.org/2001/XMLSchema-instance" xsi:type="dcterms:W3CDTF">2019-02-22T08:08:00Z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St-738-16  968-2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