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3d59" w14:paraId="36f3d59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42DFD">
        <w:rPr>
          <w:rFonts w:hAnsi="Times New Roman" w:ascii="Times New Roman"/>
        </w:rPr>
        <w:t>1</w:t>
      </w:r>
      <w:r w:rsidR="00B35592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</w:t>
      </w:r>
      <w:r w:rsidR="00B35592">
        <w:rPr>
          <w:rFonts w:hAnsi="Times New Roman" w:ascii="Times New Roman"/>
        </w:rPr>
        <w:t>travnja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842DF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4A05B4" w:rsidP="00070A05" w:rsidR="00842DFD">
      <w:pPr>
        <w:jc w:val="center"/>
        <w:rPr>
          <w:rFonts w:hAnsi="Times New Roman" w:ascii="Times New Roman"/>
          <w:b/>
        </w:rPr>
      </w:pPr>
      <w:r w:rsidRPr="004A05B4">
        <w:rPr>
          <w:rFonts w:hAnsi="Times New Roman" w:ascii="Times New Roman"/>
          <w:b/>
        </w:rPr>
        <w:t>FENIKS F. M. d.o.o. Rovinj, G. Dapriran bb,  OIB: 73571452389</w:t>
      </w:r>
      <w:r w:rsidR="00842DFD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842DF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stečajna sutkinja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842DF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  <w:r w:rsidR="00842DFD">
        <w:rPr>
          <w:rFonts w:hAnsi="Times New Roman" w:ascii="Times New Roman"/>
        </w:rPr>
        <w:t>ka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B35592" w:rsidP="00F54B6C" w:rsidR="00F54B6C" w:rsidRPr="004D73A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Početak u 8,50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A05B4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</w:t>
      </w:r>
      <w:r w:rsidR="00EC6C59">
        <w:rPr>
          <w:rFonts w:hAnsi="Times New Roman" w:ascii="Times New Roman"/>
        </w:rPr>
        <w:t>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AE36DB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 xml:space="preserve">. </w:t>
      </w:r>
      <w:r w:rsidR="00AE36DB">
        <w:rPr>
          <w:rFonts w:hAnsi="Times New Roman" w:ascii="Times New Roman"/>
        </w:rPr>
        <w:t>ožujka</w:t>
      </w:r>
      <w:r w:rsidR="006D396B">
        <w:rPr>
          <w:rFonts w:hAnsi="Times New Roman" w:ascii="Times New Roman"/>
        </w:rPr>
        <w:t xml:space="preserve"> 201</w:t>
      </w:r>
      <w:r w:rsidR="00AE36DB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AE36DB">
        <w:rPr>
          <w:rFonts w:hAnsi="Times New Roman" w:ascii="Times New Roman"/>
        </w:rPr>
        <w:t>17</w:t>
      </w:r>
      <w:r w:rsidR="00F7305D">
        <w:rPr>
          <w:rFonts w:hAnsi="Times New Roman" w:ascii="Times New Roman"/>
        </w:rPr>
        <w:t xml:space="preserve">. </w:t>
      </w:r>
      <w:r w:rsidR="00AE36DB">
        <w:rPr>
          <w:rFonts w:hAnsi="Times New Roman" w:ascii="Times New Roman"/>
        </w:rPr>
        <w:t>ožujka</w:t>
      </w:r>
      <w:r w:rsidR="00080E45">
        <w:rPr>
          <w:rFonts w:hAnsi="Times New Roman" w:ascii="Times New Roman"/>
        </w:rPr>
        <w:t xml:space="preserve"> </w:t>
      </w:r>
      <w:r w:rsidR="00F7305D">
        <w:rPr>
          <w:rFonts w:hAnsi="Times New Roman" w:ascii="Times New Roman"/>
        </w:rPr>
        <w:t>201</w:t>
      </w:r>
      <w:r w:rsidR="00AE36DB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AE36DB">
        <w:rPr>
          <w:rFonts w:hAnsi="Times New Roman" w:ascii="Times New Roman"/>
        </w:rPr>
        <w:t>18</w:t>
      </w:r>
      <w:r w:rsidR="00F7305D">
        <w:rPr>
          <w:rFonts w:hAnsi="Times New Roman" w:ascii="Times New Roman"/>
        </w:rPr>
        <w:t xml:space="preserve">. </w:t>
      </w:r>
      <w:r w:rsidR="00AE36DB">
        <w:rPr>
          <w:rFonts w:hAnsi="Times New Roman" w:ascii="Times New Roman"/>
        </w:rPr>
        <w:t>ožujka</w:t>
      </w:r>
      <w:r w:rsidR="00F7305D">
        <w:rPr>
          <w:rFonts w:hAnsi="Times New Roman" w:ascii="Times New Roman"/>
        </w:rPr>
        <w:t xml:space="preserve"> 201</w:t>
      </w:r>
      <w:r w:rsidR="00AE36DB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EC6C59" w:rsidP="00070A05" w:rsidR="00EC6C59">
      <w:pPr>
        <w:ind w:firstLine="708" w:right="-288"/>
        <w:jc w:val="both"/>
        <w:rPr>
          <w:rFonts w:hAnsi="Times New Roman" w:ascii="Times New Roman"/>
        </w:rPr>
      </w:pPr>
    </w:p>
    <w:p w:rsidRDefault="009C79D9" w:rsidP="00070A05" w:rsidR="009C79D9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spis utvrđeno je da je do dana održavanja ovog ročišta račun dužnika i dalje u blokadi, sve sukladno prijedlogu za otvaranje stečajnog postupka od 7. prosinca 2017. prema kojemu na dan 27. studenog 2017. dužnik u Očevidniku redoslijeda osnova za plaćanje imao evidentirane neizvršene osnove za plaćanje u neprekinutom razdoblju od 120 dana u ukupnom iznosu od </w:t>
      </w:r>
      <w:r w:rsidR="00986514">
        <w:rPr>
          <w:rFonts w:hAnsi="Times New Roman" w:ascii="Times New Roman"/>
        </w:rPr>
        <w:t>117.476,95</w:t>
      </w:r>
      <w:r>
        <w:rPr>
          <w:rFonts w:hAnsi="Times New Roman" w:ascii="Times New Roman"/>
        </w:rPr>
        <w:t xml:space="preserve"> kn.</w:t>
      </w:r>
    </w:p>
    <w:p w:rsidRDefault="009C79D9" w:rsidP="00070A05" w:rsidR="009C79D9">
      <w:pPr>
        <w:ind w:firstLine="708"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6167A5" w:rsidR="00C22467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  <w:r w:rsidR="004741E5">
        <w:rPr>
          <w:rFonts w:hAnsi="Times New Roman" w:ascii="Times New Roman"/>
        </w:rPr>
        <w:t xml:space="preserve"> </w:t>
      </w:r>
    </w:p>
    <w:p w:rsidRDefault="0037384D" w:rsidP="004741E5" w:rsidR="0037384D">
      <w:pPr>
        <w:jc w:val="both"/>
        <w:rPr>
          <w:rFonts w:hAnsi="Times New Roman" w:ascii="Times New Roman"/>
        </w:rPr>
      </w:pPr>
    </w:p>
    <w:p w:rsidRDefault="0037384D" w:rsidP="0037384D" w:rsidR="0037384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144B1E" w:rsidR="00C22467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144B1E">
        <w:rPr>
          <w:rFonts w:hAnsi="Times New Roman" w:ascii="Times New Roman"/>
        </w:rPr>
        <w:t>12,35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</w:p>
    <w:p w:rsidRDefault="00175DF2" w:rsidP="00175DF2" w:rsidR="00A037F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sectPr w:rsidSect="008072B5" w:rsidR="00753A2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1A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05B4" w:rsidP="004A05B4" w:rsidR="004A05B4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645/2017-10</w:t>
    </w:r>
  </w:p>
  <w:p w:rsidRDefault="00CF7611" w:rsidP="004A05B4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842DFD"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 w:rsidR="00842DF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842DF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4A05B4">
      <w:rPr>
        <w:sz w:val="22"/>
        <w:szCs w:val="22"/>
      </w:rPr>
      <w:t>645</w:t>
    </w:r>
    <w:r w:rsidR="00842DFD">
      <w:rPr>
        <w:sz w:val="22"/>
        <w:szCs w:val="22"/>
      </w:rPr>
      <w:t>/2017-</w:t>
    </w:r>
    <w:r w:rsidR="00B35592">
      <w:rPr>
        <w:sz w:val="22"/>
        <w:szCs w:val="22"/>
      </w:rPr>
      <w:t>15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80E45"/>
    <w:rsid w:val="000A00E1"/>
    <w:rsid w:val="000A7400"/>
    <w:rsid w:val="000E6670"/>
    <w:rsid w:val="00117DBA"/>
    <w:rsid w:val="00126C34"/>
    <w:rsid w:val="00144B1E"/>
    <w:rsid w:val="00146FFC"/>
    <w:rsid w:val="0016483A"/>
    <w:rsid w:val="00175DF2"/>
    <w:rsid w:val="00185666"/>
    <w:rsid w:val="001879E7"/>
    <w:rsid w:val="001A2D7B"/>
    <w:rsid w:val="001B5B91"/>
    <w:rsid w:val="001F2AEE"/>
    <w:rsid w:val="001F7FC0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7384D"/>
    <w:rsid w:val="00382C76"/>
    <w:rsid w:val="00395085"/>
    <w:rsid w:val="003E49B3"/>
    <w:rsid w:val="0046778E"/>
    <w:rsid w:val="00471E38"/>
    <w:rsid w:val="004741E5"/>
    <w:rsid w:val="004A05B4"/>
    <w:rsid w:val="004C682A"/>
    <w:rsid w:val="004D73AE"/>
    <w:rsid w:val="00576B3E"/>
    <w:rsid w:val="005A3F55"/>
    <w:rsid w:val="00603281"/>
    <w:rsid w:val="006167A5"/>
    <w:rsid w:val="00626B34"/>
    <w:rsid w:val="0063574D"/>
    <w:rsid w:val="00637A2F"/>
    <w:rsid w:val="00675ED3"/>
    <w:rsid w:val="00683B28"/>
    <w:rsid w:val="00685D0D"/>
    <w:rsid w:val="00694FB2"/>
    <w:rsid w:val="006A31D7"/>
    <w:rsid w:val="006A334F"/>
    <w:rsid w:val="006D396B"/>
    <w:rsid w:val="00753A24"/>
    <w:rsid w:val="00762F0D"/>
    <w:rsid w:val="00804C2F"/>
    <w:rsid w:val="008072B5"/>
    <w:rsid w:val="008145B5"/>
    <w:rsid w:val="0081659F"/>
    <w:rsid w:val="008357EF"/>
    <w:rsid w:val="00842DFD"/>
    <w:rsid w:val="00874813"/>
    <w:rsid w:val="008936AA"/>
    <w:rsid w:val="008B3034"/>
    <w:rsid w:val="008C0427"/>
    <w:rsid w:val="008E3946"/>
    <w:rsid w:val="009012ED"/>
    <w:rsid w:val="00902A9D"/>
    <w:rsid w:val="0091062F"/>
    <w:rsid w:val="00923152"/>
    <w:rsid w:val="00924A2B"/>
    <w:rsid w:val="0093737F"/>
    <w:rsid w:val="00937EFC"/>
    <w:rsid w:val="00940C4B"/>
    <w:rsid w:val="00963B1D"/>
    <w:rsid w:val="009732C9"/>
    <w:rsid w:val="0097467C"/>
    <w:rsid w:val="00986514"/>
    <w:rsid w:val="009C512A"/>
    <w:rsid w:val="009C79D9"/>
    <w:rsid w:val="009F687B"/>
    <w:rsid w:val="00A037FF"/>
    <w:rsid w:val="00A11174"/>
    <w:rsid w:val="00A23993"/>
    <w:rsid w:val="00A61E53"/>
    <w:rsid w:val="00A73FBB"/>
    <w:rsid w:val="00A830AE"/>
    <w:rsid w:val="00AB50C1"/>
    <w:rsid w:val="00AC33A7"/>
    <w:rsid w:val="00AE36DB"/>
    <w:rsid w:val="00AE7D77"/>
    <w:rsid w:val="00B107D8"/>
    <w:rsid w:val="00B12902"/>
    <w:rsid w:val="00B200C4"/>
    <w:rsid w:val="00B35592"/>
    <w:rsid w:val="00B46C27"/>
    <w:rsid w:val="00BB1A7F"/>
    <w:rsid w:val="00BE3960"/>
    <w:rsid w:val="00BF1D94"/>
    <w:rsid w:val="00C14820"/>
    <w:rsid w:val="00C22467"/>
    <w:rsid w:val="00C31D9A"/>
    <w:rsid w:val="00C50565"/>
    <w:rsid w:val="00C66696"/>
    <w:rsid w:val="00C67C0F"/>
    <w:rsid w:val="00C74FEF"/>
    <w:rsid w:val="00C862DF"/>
    <w:rsid w:val="00C917D3"/>
    <w:rsid w:val="00C91BCA"/>
    <w:rsid w:val="00CD254E"/>
    <w:rsid w:val="00CD2568"/>
    <w:rsid w:val="00CE7F60"/>
    <w:rsid w:val="00CF7611"/>
    <w:rsid w:val="00D654C8"/>
    <w:rsid w:val="00DF0331"/>
    <w:rsid w:val="00DF7E77"/>
    <w:rsid w:val="00E01D4C"/>
    <w:rsid w:val="00E3781E"/>
    <w:rsid w:val="00E51C1E"/>
    <w:rsid w:val="00EC6C59"/>
    <w:rsid w:val="00F54B6C"/>
    <w:rsid w:val="00F72A02"/>
    <w:rsid w:val="00F7305D"/>
    <w:rsid w:val="00F90D86"/>
    <w:rsid w:val="00FB6C30"/>
    <w:rsid w:val="00FD45D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A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A7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A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A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A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A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A7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A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A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travnja 2018.</izvorni_sadrzaj>
    <derivirana_varijabla naziv="DomainObject.StvarniPocetakDatum_1">16. travnja 2018.</derivirana_varijabla>
  </DomainObject.StvarniPocetakDatum>
  <DomainObject.StvarniZavrsetakDatum>
    <izvorni_sadrzaj>16. travnja 2018.</izvorni_sadrzaj>
    <derivirana_varijabla naziv="DomainObject.StvarniZavrsetakDatum_1">16. travnja 2018.</derivirana_varijabla>
  </DomainObject.StvarniZavrsetakDatum>
  <DomainObject.PlaniraniZavrsetakDatum>
    <izvorni_sadrzaj>16. travnja 2018.</izvorni_sadrzaj>
    <derivirana_varijabla naziv="DomainObject.PlaniraniZavrsetakDatum_1">16. travnja 2018.</derivirana_varijabla>
  </DomainObject.PlaniraniZavrsetakDatum>
  <DomainObject.PlaniraniPocetakDatum>
    <izvorni_sadrzaj>16. travnja 2018.</izvorni_sadrzaj>
    <derivirana_varijabla naziv="DomainObject.PlaniraniPocetakDatum_1">16. travnja 2018.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travnja 2018.</izvorni_sadrzaj>
    <derivirana_varijabla naziv="DomainObject.Zapisnik.DatumKreiranja_1">19.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St-645/2017-15</izvorni_sadrzaj>
    <derivirana_varijabla naziv="DomainObject.Zapisnik.Oznaka_1">St-645/2017-15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St-645/2017</izvorni_sadrzaj>
    <derivirana_varijabla naziv="DomainObject.Predmet.OznakaBroj_1">St-645/2017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F.M. d.o.o. ROVINJ</izvorni_sadrzaj>
    <derivirana_varijabla naziv="DomainObject.Predmet.ProtustrankaFormated_1">  FENIKS F.M. d.o.o. ROVINJ</derivirana_varijabla>
  </DomainObject.Predmet.ProtustrankaFormated>
  <DomainObject.Predmet.ProtustrankaFormatedOIB>
    <izvorni_sadrzaj>  FENIKS F.M. d.o.o. ROVINJ, OIB 73571452389</izvorni_sadrzaj>
    <derivirana_varijabla naziv="DomainObject.Predmet.ProtustrankaFormatedOIB_1">  FENIKS F.M. d.o.o. ROVINJ, OIB 73571452389</derivirana_varijabla>
  </DomainObject.Predmet.ProtustrankaFormatedOIB>
  <DomainObject.Predmet.ProtustrankaFormatedWithAdress>
    <izvorni_sadrzaj> FENIKS F.M. d.o.o. ROVINJ, G.Dapriran bb, 52210 Rovinj</izvorni_sadrzaj>
    <derivirana_varijabla naziv="DomainObject.Predmet.ProtustrankaFormatedWithAdress_1"> FENIKS F.M. d.o.o. ROVINJ, G.Dapriran bb, 52210 Rovinj</derivirana_varijabla>
  </DomainObject.Predmet.ProtustrankaFormatedWithAdress>
  <DomainObject.Predmet.ProtustrankaFormatedWithAdressOIB>
    <izvorni_sadrzaj> FENIKS F.M. d.o.o. ROVINJ, OIB 73571452389, G.Dapriran bb, 52210 Rovinj</izvorni_sadrzaj>
    <derivirana_varijabla naziv="DomainObject.Predmet.ProtustrankaFormatedWithAdressOIB_1"> FENIKS F.M. d.o.o. ROVINJ, OIB 73571452389, G.Dapriran bb, 52210 Rovinj</derivirana_varijabla>
  </DomainObject.Predmet.ProtustrankaFormatedWithAdressOIB>
  <DomainObject.Predmet.ProtustrankaWithAdress>
    <izvorni_sadrzaj>FENIKS F.M. d.o.o. ROVINJ G.Dapriran bb, 52210 Rovinj</izvorni_sadrzaj>
    <derivirana_varijabla naziv="DomainObject.Predmet.ProtustrankaWithAdress_1">FENIKS F.M. d.o.o. ROVINJ G.Dapriran bb, 52210 Rovinj</derivirana_varijabla>
  </DomainObject.Predmet.ProtustrankaWithAdress>
  <DomainObject.Predmet.ProtustrankaWithAdressOIB>
    <izvorni_sadrzaj>FENIKS F.M. d.o.o. ROVINJ, OIB 73571452389, G.Dapriran bb, 52210 Rovinj</izvorni_sadrzaj>
    <derivirana_varijabla naziv="DomainObject.Predmet.ProtustrankaWithAdressOIB_1">FENIKS F.M. d.o.o. ROVINJ, OIB 73571452389, G.Dapriran bb, 52210 Rovinj</derivirana_varijabla>
  </DomainObject.Predmet.ProtustrankaWithAdressOIB>
  <DomainObject.Predmet.ProtustrankaNazivFormated>
    <izvorni_sadrzaj>FENIKS F.M. d.o.o. ROVINJ</izvorni_sadrzaj>
    <derivirana_varijabla naziv="DomainObject.Predmet.ProtustrankaNazivFormated_1">FENIKS F.M. d.o.o. ROVINJ</derivirana_varijabla>
  </DomainObject.Predmet.ProtustrankaNazivFormated>
  <DomainObject.Predmet.ProtustrankaNazivFormatedOIB>
    <izvorni_sadrzaj>FENIKS F.M. d.o.o. ROVINJ, OIB 73571452389</izvorni_sadrzaj>
    <derivirana_varijabla naziv="DomainObject.Predmet.ProtustrankaNazivFormatedOIB_1">FENIKS F.M. d.o.o. ROVINJ, OIB 73571452389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F: Kurelca 8, 51000 Rijeka</izvorni_sadrzaj>
    <derivirana_varijabla naziv="DomainObject.Predmet.StrankaFormatedWithAdress_1"> FINANCIJSKA AGENCIJA, RC RIJEKA, PODRUŽNICA PULA, PULA, F: Kurelca 8, 51000 Rijeka</derivirana_varijabla>
  </DomainObject.Predmet.StrankaFormatedWithAdress>
  <DomainObject.Predmet.StrankaFormatedWithAdressOIB>
    <izvorni_sadrzaj> FINANCIJSKA AGENCIJA, RC RIJEKA, PODRUŽNICA PULA, PULA, OIB 85821130368, F: Kurelca 8, 51000 Rijeka</izvorni_sadrzaj>
    <derivirana_varijabla naziv="DomainObject.Predmet.StrankaFormatedWithAdressOIB_1"> FINANCIJSKA AGENCIJA, RC RIJEKA, PODRUŽNICA PULA, PULA, OIB 85821130368, F: Kurelca 8, 51000 Rijeka</derivirana_varijabla>
  </DomainObject.Predmet.StrankaFormatedWithAdressOIB>
  <DomainObject.Predmet.StrankaWithAdress>
    <izvorni_sadrzaj>FINANCIJSKA AGENCIJA, RC RIJEKA, PODRUŽNICA PULA, PULA F: Kurelca 8,51000 Rijeka</izvorni_sadrzaj>
    <derivirana_varijabla naziv="DomainObject.Predmet.StrankaWithAdress_1">FINANCIJSKA AGENCIJA, RC RIJEKA, PODRUŽNICA PULA, PULA F: Kurelca 8,51000 Rijeka</derivirana_varijabla>
  </DomainObject.Predmet.StrankaWithAdress>
  <DomainObject.Predmet.StrankaWithAdressOIB>
    <izvorni_sadrzaj>FINANCIJSKA AGENCIJA, RC RIJEKA, PODRUŽNICA PULA, PULA, OIB 85821130368, F: Kurelca 8,51000 Rijeka</izvorni_sadrzaj>
    <derivirana_varijabla naziv="DomainObject.Predmet.StrankaWithAdressOIB_1">FINANCIJSKA AGENCIJA, RC RIJEKA, PODRUŽNICA PULA, PULA, OIB 85821130368, F: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117476.95</izvorni_sadrzaj>
    <derivirana_varijabla naziv="DomainObject.Predmet.TrenutnaVrijednost_1">117476.95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F: Kurelca 8, 51000 Rijeka</item>
    </izvorni_sadrzaj>
    <derivirana_varijabla naziv="DomainObject.Predmet.StrankaListFormatedWithAdress_1">
      <item>FINANCIJSKA AGENCIJA, RC RIJEKA, PODRUŽNICA PULA, PULA, F: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F: Kurelca 8, 51000 Rijeka</item>
    </izvorni_sadrzaj>
    <derivirana_varijabla naziv="DomainObject.Predmet.StrankaListFormatedWithAdressOIB_1">
      <item>FINANCIJSKA AGENCIJA, RC RIJEKA, PODRUŽNICA PULA, PULA, OIB 85821130368, F: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FENIKS F.M. d.o.o. ROVINJ</item>
    </izvorni_sadrzaj>
    <derivirana_varijabla naziv="DomainObject.Predmet.ProtuStrankaListFormated_1">
      <item>FENIKS F.M. d.o.o. ROVINJ</item>
    </derivirana_varijabla>
  </DomainObject.Predmet.ProtuStrankaListFormated>
  <DomainObject.Predmet.ProtuStrankaListFormatedOIB>
    <izvorni_sadrzaj>
      <item>FENIKS F.M. d.o.o. ROVINJ, OIB 73571452389</item>
    </izvorni_sadrzaj>
    <derivirana_varijabla naziv="DomainObject.Predmet.ProtuStrankaListFormatedOIB_1">
      <item>FENIKS F.M. d.o.o. ROVINJ, OIB 73571452389</item>
    </derivirana_varijabla>
  </DomainObject.Predmet.ProtuStrankaListFormatedOIB>
  <DomainObject.Predmet.ProtuStrankaListFormatedWithAdress>
    <izvorni_sadrzaj>
      <item>FENIKS F.M. d.o.o. ROVINJ, G.Dapriran bb, 52210 Rovinj</item>
    </izvorni_sadrzaj>
    <derivirana_varijabla naziv="DomainObject.Predmet.ProtuStrankaListFormatedWithAdress_1">
      <item>FENIKS F.M. d.o.o. ROVINJ, G.Dapriran bb, 52210 Rovinj</item>
    </derivirana_varijabla>
  </DomainObject.Predmet.ProtuStrankaListFormatedWithAdress>
  <DomainObject.Predmet.ProtuStrankaListFormatedWithAdressOIB>
    <izvorni_sadrzaj>
      <item>FENIKS F.M. d.o.o. ROVINJ, OIB 73571452389, G.Dapriran bb, 52210 Rovinj</item>
    </izvorni_sadrzaj>
    <derivirana_varijabla naziv="DomainObject.Predmet.ProtuStrankaListFormatedWithAdressOIB_1">
      <item>FENIKS F.M. d.o.o. ROVINJ, OIB 73571452389, G.Dapriran bb, 52210 Rovinj</item>
    </derivirana_varijabla>
  </DomainObject.Predmet.ProtuStrankaListFormatedWithAdressOIB>
  <DomainObject.Predmet.ProtuStrankaListNazivFormated>
    <izvorni_sadrzaj>
      <item>FENIKS F.M. d.o.o. ROVINJ</item>
    </izvorni_sadrzaj>
    <derivirana_varijabla naziv="DomainObject.Predmet.ProtuStrankaListNazivFormated_1">
      <item>FENIKS F.M. d.o.o. ROVINJ</item>
    </derivirana_varijabla>
  </DomainObject.Predmet.ProtuStrankaListNazivFormated>
  <DomainObject.Predmet.ProtuStrankaListNazivFormatedOIB>
    <izvorni_sadrzaj>
      <item>FENIKS F.M. d.o.o. ROVINJ, OIB 73571452389</item>
    </izvorni_sadrzaj>
    <derivirana_varijabla naziv="DomainObject.Predmet.ProtuStrankaListNazivFormatedOIB_1">
      <item>FENIKS F.M. d.o.o. ROVINJ, OIB 73571452389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St-645/2017-15</izvorni_sadrzaj>
    <derivirana_varijabla naziv="DomainObject.PoslovniBrojDokumenta_1">St-645/2017-15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FENIKS F.M. d.o.o. ROVINJ</izvorni_sadrzaj>
    <derivirana_varijabla naziv="DomainObject.Predmet.ProtustrankaIDrugi_1">FENIKS F.M. d.o.o. ROVINJ</derivirana_varijabla>
  </DomainObject.Predmet.ProtustrankaIDrugi>
  <DomainObject.Predmet.StrankaIDrugiAdressOIB>
    <izvorni_sadrzaj>FINANCIJSKA AGENCIJA, RC RIJEKA, PODRUŽNICA PULA, PULA, OIB 85821130368, F: Kurelca 8, 51000 Rijeka</izvorni_sadrzaj>
    <derivirana_varijabla naziv="DomainObject.Predmet.StrankaIDrugiAdressOIB_1">FINANCIJSKA AGENCIJA, RC RIJEKA, PODRUŽNICA PULA, PULA, OIB 85821130368, F: Kurelca 8, 51000 Rijeka</derivirana_varijabla>
  </DomainObject.Predmet.StrankaIDrugiAdressOIB>
  <DomainObject.Predmet.ProtustrankaIDrugiAdressOIB>
    <izvorni_sadrzaj>FENIKS F.M. d.o.o. ROVINJ, OIB 73571452389, G.Dapriran bb, 52210 Rovinj</izvorni_sadrzaj>
    <derivirana_varijabla naziv="DomainObject.Predmet.ProtustrankaIDrugiAdressOIB_1">FENIKS F.M. d.o.o. ROVINJ, OIB 73571452389, G.Dapriran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FENIKS F.M. d.o.o. ROVINJ</item>
    </izvorni_sadrzaj>
    <derivirana_varijabla naziv="DomainObject.Predmet.SudioniciListNaziv_1">
      <item>FINANCIJSKA AGENCIJA, RC RIJEKA, PODRUŽNICA PULA, PULA</item>
      <item>FENIKS F.M. d.o.o. ROVINJ</item>
    </derivirana_varijabla>
  </DomainObject.Predmet.SudioniciListNaziv>
  <DomainObject.Predmet.SudioniciListAdressOIB>
    <izvorni_sadrzaj>
      <item>FINANCIJSKA AGENCIJA, RC RIJEKA, PODRUŽNICA PULA, PULA, OIB 85821130368, F: Kurelca 8,51000 Rijeka</item>
      <item>FENIKS F.M. d.o.o. ROVINJ, OIB 73571452389, G.Dapriran bb,52210 Rovinj</item>
    </izvorni_sadrzaj>
    <derivirana_varijabla naziv="DomainObject.Predmet.SudioniciListAdressOIB_1">
      <item>FINANCIJSKA AGENCIJA, RC RIJEKA, PODRUŽNICA PULA, PULA, OIB 85821130368, F: Kurelca 8,51000 Rijeka</item>
      <item>FENIKS F.M. d.o.o. ROVINJ, OIB 73571452389, G.Dapriran 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73571452389</item>
    </izvorni_sadrzaj>
    <derivirana_varijabla naziv="DomainObject.Predmet.SudioniciListNazivOIB_1">
      <item>, OIB 85821130368</item>
      <item>, OIB 73571452389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5B677-341A-4452-AD8B-0DBFD8E60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246</properties:Words>
  <properties:Characters>1358</properties:Characters>
  <properties:Lines>50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1632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2018-04-16T05:57:00Z</dcterms:created>
  <dc:creator>epincin</dc:creator>
  <cp:lastModifiedBy>Sanja Prodan</cp:lastModifiedBy>
  <cp:lastPrinted>2018-01-15T11:19:00Z</cp:lastPrinted>
  <dcterms:modified xmlns:xsi="http://www.w3.org/2001/XMLSchema-instance" xsi:type="dcterms:W3CDTF">2018-04-19T08:56:00Z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St-645/2017-15 / Zapisnik - Ročište radi rasprave o uvjetima za otvaranje steč. post. (St-645-2017-15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