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8b38" w14:paraId="b968b38" w:rsidRDefault="001871EB" w:rsidP="001871EB" w:rsidR="001871EB" w:rsidRPr="001871EB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71EB">
        <w:rPr>
          <w:b/>
        </w:rPr>
        <w:t>1.St-</w:t>
      </w:r>
      <w:r w:rsidR="00072D0D">
        <w:rPr>
          <w:b/>
        </w:rPr>
        <w:t>157/2014</w:t>
      </w:r>
    </w:p>
    <w:p w:rsidRDefault="001871EB" w:rsidP="001871EB" w:rsidR="001871EB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72D0D" w:rsidP="001871EB" w:rsidR="00072D0D">
      <w:pPr>
        <w:pStyle w:val="Bezproreda"/>
        <w:rPr>
          <w:b/>
        </w:rPr>
      </w:pPr>
    </w:p>
    <w:p w:rsidRDefault="001871EB" w:rsidP="001871EB" w:rsidR="001871EB" w:rsidRPr="001871EB">
      <w:pPr>
        <w:pStyle w:val="Bezproreda"/>
        <w:rPr>
          <w:b/>
        </w:rPr>
      </w:pPr>
      <w:r w:rsidRPr="001871EB">
        <w:rPr>
          <w:b/>
        </w:rPr>
        <w:t>REPUBLIKA HRVATSKA</w:t>
      </w:r>
    </w:p>
    <w:p w:rsidRDefault="001871EB" w:rsidP="001871EB" w:rsidR="001871EB" w:rsidRPr="001871EB">
      <w:pPr>
        <w:pStyle w:val="Bezproreda"/>
        <w:rPr>
          <w:b/>
        </w:rPr>
      </w:pPr>
      <w:r w:rsidRPr="001871EB">
        <w:rPr>
          <w:b/>
        </w:rPr>
        <w:t>TRGOVAČKI SUD U SPLITU</w:t>
      </w:r>
    </w:p>
    <w:p w:rsidRDefault="001871EB" w:rsidP="001871EB" w:rsidR="001871EB" w:rsidRPr="001871EB">
      <w:pPr>
        <w:pStyle w:val="Bezproreda"/>
        <w:rPr>
          <w:b/>
        </w:rPr>
      </w:pPr>
      <w:r w:rsidRPr="001871EB">
        <w:rPr>
          <w:b/>
        </w:rPr>
        <w:t xml:space="preserve">Split, Sukoišanska 6                                                                                  </w:t>
      </w:r>
    </w:p>
    <w:p w:rsidRDefault="001871EB" w:rsidP="001871EB" w:rsidR="001871EB" w:rsidRPr="001871EB">
      <w:pPr>
        <w:pStyle w:val="Bezproreda"/>
        <w:ind w:firstLine="708" w:left="2832"/>
        <w:rPr>
          <w:b/>
        </w:rPr>
      </w:pPr>
      <w:r w:rsidRPr="001871EB">
        <w:rPr>
          <w:b/>
        </w:rPr>
        <w:t>R J E Š E N J E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ind w:firstLine="708"/>
      </w:pPr>
      <w:r>
        <w:t xml:space="preserve">Trgovački sud u Splitu, po stečajnom sucu Velimiru Vukoviću  kao sucu pojedincu, u stečajnom postupku nad stečajnim dužnikom </w:t>
      </w:r>
      <w:r>
        <w:rPr>
          <w:bCs/>
        </w:rPr>
        <w:t>BRADARIĆ-ŠUMICA d.o.o.u stečaju Split, Put Firula 6</w:t>
      </w:r>
      <w:r>
        <w:t xml:space="preserve">, OIB: 38390088520, </w:t>
      </w:r>
      <w:r w:rsidR="00072D0D">
        <w:t xml:space="preserve">kojeg zastupa stečajni upravitelj Dean Prelević iz Splita, Požeška 8., </w:t>
      </w:r>
      <w:r>
        <w:t xml:space="preserve">dana 19.prosinca 2016. godine 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jc w:val="center"/>
      </w:pPr>
      <w:r>
        <w:t>r i j e š i o    j e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  <w:r>
        <w:t xml:space="preserve">       </w:t>
      </w:r>
      <w:r w:rsidR="00072D0D">
        <w:t xml:space="preserve">   Odbacuje se kao nepravodobna </w:t>
      </w:r>
      <w:r>
        <w:t xml:space="preserve"> prijava tražbine stečajnog vjerovnika CIAN d.o.o. Split, Varaždinska 51., OIB: 04201603871.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jc w:val="center"/>
      </w:pPr>
      <w:r>
        <w:t>Obrazloženje: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ind w:firstLine="708"/>
      </w:pPr>
      <w:r>
        <w:t xml:space="preserve">Rješenjem ovog suda br. St-157/14 od 16. lipnja 2015. godine otvoren stečajni postupak na stečajnim dužnikom </w:t>
      </w:r>
      <w:r>
        <w:rPr>
          <w:bCs/>
        </w:rPr>
        <w:t>BRADARIĆ-ŠUMICA d.o.o.u stečaju Split, Put Firula 6</w:t>
      </w:r>
      <w:r>
        <w:t>, OIB: 38390088520.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ind w:firstLine="708"/>
      </w:pPr>
      <w:r>
        <w:t>Naprijed navedeno rješenje bilo je istaknuto na oglasnoj ploči ovog suda do 17. rujna 2015. godine.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ind w:firstLine="708"/>
      </w:pPr>
      <w:r>
        <w:t xml:space="preserve">Oglas o donošenju rješenja o otvaranju stečajnog postupka bio je objavljen u »Narodnim novinama» br. 71 od 29. lipnja 2015. godine. 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ind w:firstLine="708"/>
      </w:pPr>
      <w:r>
        <w:t>Prvo ispitno ročište u ovom stečajnom postupku bilo je održano kod ovog suda dana 17.rujna 2015. godine.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  <w:ind w:firstLine="708"/>
      </w:pPr>
      <w:r>
        <w:t xml:space="preserve">Stečajni vjerovnik CIAN d.o.o. Split, Varaždinska 51., OIB: 04201603871, podnio  je prijavu tražbine koja je upućena stečajnoj upraviteljici preporučenom pošiljkom dana </w:t>
      </w:r>
      <w:r w:rsidR="00072D0D">
        <w:t>08.ožujka 2016.</w:t>
      </w:r>
      <w:r>
        <w:t xml:space="preserve"> godine.</w:t>
      </w:r>
    </w:p>
    <w:p w:rsidRDefault="00072D0D" w:rsidP="001871EB" w:rsidR="00072D0D">
      <w:pPr>
        <w:pStyle w:val="Bezproreda"/>
        <w:ind w:firstLine="708"/>
      </w:pPr>
    </w:p>
    <w:p w:rsidRDefault="001871EB" w:rsidP="001871EB" w:rsidR="001871EB">
      <w:pPr>
        <w:pStyle w:val="Bezproreda"/>
        <w:ind w:firstLine="708"/>
      </w:pPr>
      <w:r>
        <w:t xml:space="preserve">Kako je  prijava tražbine naprijed imenovanog stečajnog vjerovnika  podnesena nakon isteka roka od 3 mjeseca nakon prvog ispitnog ročišta to je,  temeljem odredbi čl.  176 st. 2 i st. 4 Stečajnog zakona (NN br. 44/96, 29/99, 129/00, 123/03, 197/03, 187/04, 82/06, 116/10, 25/12 i 133/12-dalje SZ), trebalo donijeti ovo rješenje. 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  <w:r>
        <w:t xml:space="preserve">                                        U Splitu, </w:t>
      </w:r>
      <w:r w:rsidR="00072D0D">
        <w:t>19</w:t>
      </w:r>
      <w:r>
        <w:t>. prosinca 201</w:t>
      </w:r>
      <w:r w:rsidR="00072D0D">
        <w:t>6</w:t>
      </w:r>
      <w:r>
        <w:t xml:space="preserve">. godine </w:t>
      </w:r>
    </w:p>
    <w:p w:rsidRDefault="001871EB" w:rsidP="001871EB" w:rsidR="001871EB">
      <w:pPr>
        <w:pStyle w:val="Bezproreda"/>
      </w:pPr>
    </w:p>
    <w:p w:rsidRDefault="001871EB" w:rsidP="00072D0D" w:rsidR="001871EB">
      <w:pPr>
        <w:pStyle w:val="Bezproreda"/>
        <w:ind w:firstLine="708" w:left="5664"/>
      </w:pPr>
      <w:r>
        <w:t>S U D A C</w:t>
      </w:r>
    </w:p>
    <w:p w:rsidRDefault="001871EB" w:rsidP="001871EB" w:rsidR="001871EB">
      <w:pPr>
        <w:pStyle w:val="Bezproreda"/>
        <w:ind w:firstLine="708" w:left="6372"/>
      </w:pPr>
    </w:p>
    <w:p w:rsidRDefault="001871EB" w:rsidP="00072D0D" w:rsidR="001871EB">
      <w:pPr>
        <w:pStyle w:val="Bezproreda"/>
        <w:ind w:left="6372"/>
      </w:pPr>
      <w:r>
        <w:t>Velimir Vuković</w:t>
      </w:r>
      <w:r w:rsidR="00072D0D">
        <w:t xml:space="preserve"> 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  <w:r>
        <w:t>POUKA O PRAVNOM LIJEKU: Protiv ovog rješenja može se izjaviti žalba. Žalba se izjavljuje u roku od osam (8) dana, podnosi se u tri primjerka Trgovačkom sudu u Splitu, Split, Sukoišanska 6., kao sudu prvog stupnja a o istoj žalbi u drugom stupnju odlučuje Visoki trgovački sud Republike Hrvatske.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  <w:r>
        <w:t>DNA:</w:t>
      </w:r>
    </w:p>
    <w:p w:rsidRDefault="001871EB" w:rsidP="001871EB" w:rsidR="001871EB">
      <w:pPr>
        <w:pStyle w:val="Bezproreda"/>
      </w:pPr>
    </w:p>
    <w:p w:rsidRDefault="001871EB" w:rsidP="001871EB" w:rsidR="001871EB">
      <w:pPr>
        <w:pStyle w:val="Bezproreda"/>
      </w:pPr>
      <w:r>
        <w:t>1.   Stečajn</w:t>
      </w:r>
      <w:r w:rsidR="00072D0D">
        <w:t>i</w:t>
      </w:r>
      <w:r>
        <w:t xml:space="preserve"> upravitel</w:t>
      </w:r>
      <w:r w:rsidR="00072D0D">
        <w:t xml:space="preserve">j Dean Prelević, Split, Gundulićeva 22 </w:t>
      </w:r>
      <w:r>
        <w:t xml:space="preserve"> </w:t>
      </w:r>
    </w:p>
    <w:p w:rsidRDefault="001871EB" w:rsidP="001871EB" w:rsidR="00072D0D">
      <w:pPr>
        <w:pStyle w:val="Bezproreda"/>
      </w:pPr>
      <w:r>
        <w:t xml:space="preserve">2.   </w:t>
      </w:r>
      <w:r w:rsidR="00072D0D">
        <w:t>CIAN d.o.o. Split, Varaždinska 51</w:t>
      </w:r>
    </w:p>
    <w:p w:rsidRDefault="001871EB" w:rsidP="001871EB" w:rsidR="001871EB">
      <w:pPr>
        <w:pStyle w:val="Bezproreda"/>
      </w:pPr>
      <w:r>
        <w:t xml:space="preserve">3.   </w:t>
      </w:r>
      <w:r w:rsidR="00072D0D">
        <w:t>e-</w:t>
      </w:r>
      <w:r>
        <w:t>oglasna ploča suda</w:t>
      </w:r>
    </w:p>
    <w:p w:rsidRDefault="001871EB" w:rsidP="001871EB" w:rsidR="001871EB">
      <w:pPr>
        <w:pStyle w:val="Bezproreda"/>
      </w:pPr>
      <w:r>
        <w:t>4.   Spis</w:t>
      </w:r>
    </w:p>
    <w:p w:rsidRDefault="001871EB" w:rsidP="001871EB" w:rsidR="001871EB">
      <w:pPr>
        <w:pStyle w:val="Bezproreda"/>
      </w:pPr>
    </w:p>
    <w:p w:rsidRDefault="003F1740" w:rsidP="001871EB" w:rsidR="00823769">
      <w:pPr>
        <w:pStyle w:val="Bezproreda"/>
      </w:pPr>
    </w:p>
    <w:sectPr w:rsidSect="001871EB" w:rsidR="0082376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1EB"/>
    <w:rsid w:val="000050BF"/>
    <w:rsid w:val="000256D3"/>
    <w:rsid w:val="00072D0D"/>
    <w:rsid w:val="0010074F"/>
    <w:rsid w:val="00110BE4"/>
    <w:rsid w:val="00132A7E"/>
    <w:rsid w:val="001871EB"/>
    <w:rsid w:val="001B56D0"/>
    <w:rsid w:val="001E1B30"/>
    <w:rsid w:val="00204170"/>
    <w:rsid w:val="002854BB"/>
    <w:rsid w:val="003A4819"/>
    <w:rsid w:val="003F1740"/>
    <w:rsid w:val="00454D6B"/>
    <w:rsid w:val="005061A6"/>
    <w:rsid w:val="00543C6E"/>
    <w:rsid w:val="0055047E"/>
    <w:rsid w:val="005C2192"/>
    <w:rsid w:val="005F20F8"/>
    <w:rsid w:val="007766AB"/>
    <w:rsid w:val="00A05026"/>
    <w:rsid w:val="00AB6E49"/>
    <w:rsid w:val="00AC09D9"/>
    <w:rsid w:val="00B01348"/>
    <w:rsid w:val="00B40090"/>
    <w:rsid w:val="00B72C27"/>
    <w:rsid w:val="00B874FD"/>
    <w:rsid w:val="00C655DC"/>
    <w:rsid w:val="00D47954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7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1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871EB"/>
  </w:style>
  <w:style w:styleId="Tekstrezerviranogmjesta" w:type="character">
    <w:name w:val="Placeholder Text"/>
    <w:basedOn w:val="Zadanifontodlomka"/>
    <w:uiPriority w:val="99"/>
    <w:semiHidden/>
    <w:rsid w:val="003F1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7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1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871EB"/>
  </w:style>
  <w:style w:styleId="Tekstrezerviranogmjesta" w:type="character">
    <w:name w:val="Placeholder Text"/>
    <w:basedOn w:val="Zadanifontodlomka"/>
    <w:uiPriority w:val="99"/>
    <w:semiHidden/>
    <w:rsid w:val="003F1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St-157/2014</izvorni_sadrzaj>
    <derivirana_varijabla naziv="DomainObject.Predmet.OznakaBroj_1">St-157/2014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BRADARIĆ-ŠUMICA društvo s ograničenom odgovornošću za hotelijerstvo, ugostiteljstvo i turizam</izvorni_sadrzaj>
    <derivirana_varijabla naziv="DomainObject.Predmet.ProtustrankaFormated_1">  BRADARIĆ-ŠUMICA društvo s ograničenom odgovornošću za hotelijerstvo, ugostiteljstvo i turizam</derivirana_varijabla>
  </DomainObject.Predmet.ProtustrankaFormated>
  <DomainObject.Predmet.ProtustrankaFormatedOIB>
    <izvorni_sadrzaj>  BRADARIĆ-ŠUMICA društvo s ograničenom odgovornošću za hotelijerstvo, ugostiteljstvo i turizam, OIB 38390088520</izvorni_sadrzaj>
    <derivirana_varijabla naziv="DomainObject.Predmet.ProtustrankaFormatedOIB_1">  BRADARIĆ-ŠUMICA društvo s ograničenom odgovornošću za hotelijerstvo, ugostiteljstvo i turizam, OIB 38390088520</derivirana_varijabla>
  </DomainObject.Predmet.ProtustrankaFormatedOIB>
  <DomainObject.Predmet.ProtustrankaFormatedWithAdress>
    <izvorni_sadrzaj> BRADARIĆ-ŠUMICA društvo s ograničenom odgovornošću za hotelijerstvo, ugostiteljstvo i turizam, Put Firula 6, 21000 Split</izvorni_sadrzaj>
    <derivirana_varijabla naziv="DomainObject.Predmet.ProtustrankaFormatedWithAdress_1"> BRADARIĆ-ŠUMICA društvo s ograničenom odgovornošću za hotelijerstvo, ugostiteljstvo i turizam, Put Firula 6, 21000 Split</derivirana_varijabla>
  </DomainObject.Predmet.ProtustrankaFormatedWithAdress>
  <DomainObject.Predmet.ProtustrankaFormatedWithAdressOIB>
    <izvorni_sadrzaj> BRADARIĆ-ŠUMICA društvo s ograničenom odgovornošću za hotelijerstvo, ugostiteljstvo i turizam, OIB 38390088520, Put Firula 6, 21000 Split</izvorni_sadrzaj>
    <derivirana_varijabla naziv="DomainObject.Predmet.ProtustrankaFormatedWithAdressOIB_1"> BRADARIĆ-ŠUMICA društvo s ograničenom odgovornošću za hotelijerstvo, ugostiteljstvo i turizam, OIB 38390088520, Put Firula 6, 21000 Split</derivirana_varijabla>
  </DomainObject.Predmet.ProtustrankaFormatedWithAdressOIB>
  <DomainObject.Predmet.ProtustrankaWithAdress>
    <izvorni_sadrzaj>BRADARIĆ-ŠUMICA društvo s ograničenom odgovornošću za hotelijerstvo, ugostiteljstvo i turizam Put Firula 6, 21000 Split</izvorni_sadrzaj>
    <derivirana_varijabla naziv="DomainObject.Predmet.ProtustrankaWithAdress_1">BRADARIĆ-ŠUMICA društvo s ograničenom odgovornošću za hotelijerstvo, ugostiteljstvo i turizam Put Firula 6, 21000 Split</derivirana_varijabla>
  </DomainObject.Predmet.ProtustrankaWithAdress>
  <DomainObject.Predmet.ProtustrankaWithAdressOIB>
    <izvorni_sadrzaj>BRADARIĆ-ŠUMICA društvo s ograničenom odgovornošću za hotelijerstvo, ugostiteljstvo i turizam, OIB 38390088520, Put Firula 6, 21000 Split</izvorni_sadrzaj>
    <derivirana_varijabla naziv="DomainObject.Predmet.ProtustrankaWithAdressOIB_1">BRADARIĆ-ŠUMICA društvo s ograničenom odgovornošću za hotelijerstvo, ugostiteljstvo i turizam, OIB 38390088520, Put Firula 6, 21000 Split</derivirana_varijabla>
  </DomainObject.Predmet.ProtustrankaWithAdressOIB>
  <DomainObject.Predmet.ProtustrankaNazivFormated>
    <izvorni_sadrzaj>BRADARIĆ-ŠUMICA društvo s ograničenom odgovornošću za hotelijerstvo, ugostiteljstvo i turizam</izvorni_sadrzaj>
    <derivirana_varijabla naziv="DomainObject.Predmet.ProtustrankaNazivFormated_1">BRADARIĆ-ŠUMICA društvo s ograničenom odgovornošću za hotelijerstvo, ugostiteljstvo i turizam</derivirana_varijabla>
  </DomainObject.Predmet.ProtustrankaNazivFormated>
  <DomainObject.Predmet.ProtustrankaNazivFormatedOIB>
    <izvorni_sadrzaj>BRADARIĆ-ŠUMICA društvo s ograničenom odgovornošću za hotelijerstvo, ugostiteljstvo i turizam, OIB 38390088520</izvorni_sadrzaj>
    <derivirana_varijabla naziv="DomainObject.Predmet.ProtustrankaNazivFormatedOIB_1">BRADARIĆ-ŠUMICA društvo s ograničenom odgovornošću za hotelijerstvo, ugostiteljstvo i turizam, OIB 38390088520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JELAVIĆ -ŠAKO IVICA; Odvjetnik Boro Rajić; ALCA, d.o.o.; ŠPINUT, d.o.o.; VADIS, d.o.o.; P.T.U.U.O. IVICA BABIĆ</izvorni_sadrzaj>
    <derivirana_varijabla naziv="DomainObject.Predmet.StrankaFormated_1">  FINA SPLIT; JELAVIĆ -ŠAKO IVICA; Odvjetnik Boro Rajić; ALCA, d.o.o.; ŠPINUT, d.o.o.; VADIS, d.o.o.; P.T.U.U.O. IVICA BABIĆ</derivirana_varijabla>
  </DomainObject.Predmet.StrankaFormated>
  <DomainObject.Predmet.StrankaFormatedOIB>
    <izvorni_sadrzaj>  FINA SPLIT; JELAVIĆ -ŠAKO IVICA, OIB 26255355420; Odvjetnik Boro Rajić, OIB 81354530135; ALCA, d.o.o., OIB 58353015102; ŠPINUT, d.o.o., OIB 94885207620; VADIS, d.o.o., OIB 56441174666; P.T.U.U.O. IVICA BABIĆ, OIB 76688891305</izvorni_sadrzaj>
    <derivirana_varijabla naziv="DomainObject.Predmet.StrankaFormatedOIB_1">  FINA SPLIT; JELAVIĆ -ŠAKO IVICA, OIB 26255355420; Odvjetnik Boro Rajić, OIB 81354530135; ALCA, d.o.o., OIB 58353015102; ŠPINUT, d.o.o., OIB 94885207620; VADIS, d.o.o., OIB 56441174666; P.T.U.U.O. IVICA BABIĆ, OIB 76688891305</derivirana_varijabla>
  </DomainObject.Predmet.StrankaFormatedOIB>
  <DomainObject.Predmet.StrankaFormatedWithAdress>
    <izvorni_sadrzaj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izvorni_sadrzaj>
    <derivirana_varijabla naziv="DomainObject.Predmet.StrankaFormatedWithAdress_1"> FINA SPLIT, Mažuranićevo šetalište 24 b, 21000 Split; JELAVIĆ -ŠAKO IVICA, Solinske mladeži 54, 21210 Solin; Odvjetnik Boro Rajić, Hrvatske mornarice 1/J, 21000 Split; ALCA, d.o.o., Koledovčina 2, 10000 Zagreb; ŠPINUT, d.o.o., Domovinskog rata 49, 21000 Split; VADIS, d.o.o., Kopilica 62, 21000 Split; P.T.U.U.O. IVICA BABIĆ, Kopilica 19, 21000 Split</derivirana_varijabla>
  </DomainObject.Predmet.StrankaFormatedWithAdress>
  <DomainObject.Predmet.StrankaFormatedWithAdressOIB>
    <izvorni_sadrzaj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izvorni_sadrzaj>
    <derivirana_varijabla naziv="DomainObject.Predmet.StrankaFormatedWithAdressOIB_1"> FINA SPLIT, Mažuranićevo šetalište 24 b, 21000 Split; JELAVIĆ -ŠAKO IVICA, OIB 26255355420, Solinske mladeži 54, 21210 Solin; Odvjetnik Boro Rajić, OIB 81354530135, Hrvatske mornarice 1/J, 21000 Split; ALCA, d.o.o., OIB 58353015102, Koledovčina 2, 10000 Zagreb; ŠPINUT, d.o.o., OIB 94885207620, Domovinskog rata 49, 21000 Split; VADIS, d.o.o., OIB 56441174666, Kopilica 62, 21000 Split; P.T.U.U.O. IVICA BABIĆ, OIB 76688891305, Kopilica 19, 21000 Split</derivirana_varijabla>
  </DomainObject.Predmet.StrankaFormatedWithAdressOIB>
  <DomainObject.Predmet.StrankaWithAdress>
    <izvorni_sadrzaj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izvorni_sadrzaj>
    <derivirana_varijabla naziv="DomainObject.Predmet.StrankaWithAdress_1">FINA SPLIT Mažuranićevo šetalište 24 b,21000 Split,JELAVIĆ -ŠAKO IVICA Solinske mladeži 54,21210 Solin,Odvjetnik Boro Rajić Hrvatske mornarice 1/J,21000 Split,ALCA, d.o.o. Koledovčina 2,10000 Zagreb,ŠPINUT, d.o.o. Domovinskog rata 49,21000 Split,VADIS, d.o.o. Kopilica 62,21000 Split,P.T.U.U.O. IVICA BABIĆ Kopilica 19,21000 Split</derivirana_varijabla>
  </DomainObject.Predmet.StrankaWithAdress>
  <DomainObject.Predmet.StrankaWithAdressOIB>
    <izvorni_sadrzaj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izvorni_sadrzaj>
    <derivirana_varijabla naziv="DomainObject.Predmet.StrankaWithAdressOIB_1">FINA SPLIT, Mažuranićevo šetalište 24 b,21000 Split,JELAVIĆ -ŠAKO IVICA, OIB 26255355420, Solinske mladeži 54,21210 Solin,Odvjetnik Boro Rajić, OIB 81354530135, Hrvatske mornarice 1/J,21000 Split,ALCA, d.o.o., OIB 58353015102, Koledovčina 2,10000 Zagreb,ŠPINUT, d.o.o., OIB 94885207620, Domovinskog rata 49,21000 Split,VADIS, d.o.o., OIB 56441174666, Kopilica 62,21000 Split,P.T.U.U.O. IVICA BABIĆ, OIB 76688891305, Kopilica 19,21000 Split</derivirana_varijabla>
  </DomainObject.Predmet.StrankaWithAdressOIB>
  <DomainObject.Predmet.StrankaNazivFormated>
    <izvorni_sadrzaj>FINA SPLIT,JELAVIĆ -ŠAKO IVICA,Odvjetnik Boro Rajić,ALCA, d.o.o.,ŠPINUT, d.o.o.,VADIS, d.o.o.,P.T.U.U.O. IVICA BABIĆ</izvorni_sadrzaj>
    <derivirana_varijabla naziv="DomainObject.Predmet.StrankaNazivFormated_1">FINA SPLIT,JELAVIĆ -ŠAKO IVICA,Odvjetnik Boro Rajić,ALCA, d.o.o.,ŠPINUT, d.o.o.,VADIS, d.o.o.,P.T.U.U.O. IVICA BABIĆ</derivirana_varijabla>
  </DomainObject.Predmet.StrankaNazivFormated>
  <DomainObject.Predmet.StrankaNazivFormatedOIB>
    <izvorni_sadrzaj>FINA SPLIT,JELAVIĆ -ŠAKO IVICA, OIB 26255355420,Odvjetnik Boro Rajić, OIB 81354530135,ALCA, d.o.o., OIB 58353015102,ŠPINUT, d.o.o., OIB 94885207620,VADIS, d.o.o., OIB 56441174666,P.T.U.U.O. IVICA BABIĆ, OIB 76688891305</izvorni_sadrzaj>
    <derivirana_varijabla naziv="DomainObject.Predmet.StrankaNazivFormatedOIB_1">FINA SPLIT,JELAVIĆ -ŠAKO IVICA, OIB 26255355420,Odvjetnik Boro Rajić, OIB 81354530135,ALCA, d.o.o., OIB 58353015102,ŠPINUT, d.o.o., OIB 94885207620,VADIS, d.o.o., OIB 56441174666,P.T.U.U.O. IVICA BABIĆ, OIB 76688891305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Formated>
  <DomainObject.Predmet.StrankaList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FormatedOIB>
  <DomainObject.Predmet.StrankaListFormatedWithAdress>
    <izvorni_sadrzaj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izvorni_sadrzaj>
    <derivirana_varijabla naziv="DomainObject.Predmet.StrankaListFormatedWithAdress_1">
      <item>FINA SPLIT, Mažuranićevo šetalište 24 b, 21000 Split</item>
      <item>JELAVIĆ -ŠAKO IVICA, Solinske mladeži 54, 21210 Solin</item>
      <item>Odvjetnik Boro Rajić, Hrvatske mornarice 1/J, 21000 Split</item>
      <item>ALCA, d.o.o., Koledovčina 2, 10000 Zagreb</item>
      <item>ŠPINUT, d.o.o., Domovinskog rata 49, 21000 Split</item>
      <item>VADIS, d.o.o., Kopilica 62, 21000 Split</item>
      <item>P.T.U.U.O. IVICA BABIĆ, Kopilica 19, 21000 Split</item>
    </derivirana_varijabla>
  </DomainObject.Predmet.StrankaListFormatedWithAdress>
  <DomainObject.Predmet.StrankaListFormatedWithAdressOIB>
    <izvorni_sadrzaj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izvorni_sadrzaj>
    <derivirana_varijabla naziv="DomainObject.Predmet.StrankaListFormatedWithAdressOIB_1">
      <item>FINA SPLIT, Mažuranićevo šetalište 24 b, 21000 Split</item>
      <item>JELAVIĆ -ŠAKO IVICA, OIB 26255355420, Solinske mladeži 54, 21210 Solin</item>
      <item>Odvjetnik Boro Rajić, OIB 81354530135, Hrvatske mornarice 1/J, 21000 Split</item>
      <item>ALCA, d.o.o., OIB 58353015102, Koledovčina 2, 10000 Zagreb</item>
      <item>ŠPINUT, d.o.o., OIB 94885207620, Domovinskog rata 49, 21000 Split</item>
      <item>VADIS, d.o.o., OIB 56441174666, Kopilica 62, 21000 Split</item>
      <item>P.T.U.U.O. IVICA BABIĆ, OIB 76688891305, Kopilica 19, 21000 Split</item>
    </derivirana_varijabla>
  </DomainObject.Predmet.StrankaListFormatedWithAdressOIB>
  <DomainObject.Predmet.StrankaListNazivFormated>
    <izvorni_sadrzaj>
      <item>FINA SPLIT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trankaListNazivFormated_1">
      <item>FINA SPLIT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trankaListNazivFormated>
  <DomainObject.Predmet.StrankaListNazivFormatedOIB>
    <izvorni_sadrzaj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izvorni_sadrzaj>
    <derivirana_varijabla naziv="DomainObject.Predmet.StrankaListNazivFormatedOIB_1">
      <item>FINA SPLIT</item>
      <item>JELAVIĆ -ŠAKO IVICA, OIB 26255355420</item>
      <item>Odvjetnik Boro Rajić, OIB 81354530135</item>
      <item>ALCA, d.o.o., OIB 58353015102</item>
      <item>ŠPINUT, d.o.o., OIB 94885207620</item>
      <item>VADIS, d.o.o., OIB 56441174666</item>
      <item>P.T.U.U.O. IVICA BABIĆ, OIB 76688891305</item>
    </derivirana_varijabla>
  </DomainObject.Predmet.StrankaListNazivFormatedOIB>
  <DomainObject.Predmet.ProtuStrankaListFormated>
    <izvorni_sadrzaj>
      <item>BRADARIĆ-ŠUMICA društvo s ograničenom odgovornošću za hotelijerstvo, ugostiteljstvo i turizam</item>
    </izvorni_sadrzaj>
    <derivirana_varijabla naziv="DomainObject.Predmet.ProtuStrankaListFormated_1">
      <item>BRADARIĆ-ŠUMICA društvo s ograničenom odgovornošću za hotelijerstvo, ugostiteljstvo i turizam</item>
    </derivirana_varijabla>
  </DomainObject.Predmet.ProtuStrankaListFormated>
  <DomainObject.Predmet.ProtuStrankaListFormatedOIB>
    <izvorni_sadrzaj>
      <item>BRADARIĆ-ŠUMICA društvo s ograničenom odgovornošću za hotelijerstvo, ugostiteljstvo i turizam, OIB 38390088520</item>
    </izvorni_sadrzaj>
    <derivirana_varijabla naziv="DomainObject.Predmet.ProtuStrankaListFormatedOIB_1">
      <item>BRADARIĆ-ŠUMICA društvo s ograničenom odgovornošću za hotelijerstvo, ugostiteljstvo i turizam, OIB 38390088520</item>
    </derivirana_varijabla>
  </DomainObject.Predmet.ProtuStrankaListFormatedOIB>
  <DomainObject.Predmet.ProtuStrankaListFormatedWithAdress>
    <izvorni_sadrzaj>
      <item>BRADARIĆ-ŠUMICA društvo s ograničenom odgovornošću za hotelijerstvo, ugostiteljstvo i turizam, Put Firula 6, 21000 Split</item>
    </izvorni_sadrzaj>
    <derivirana_varijabla naziv="DomainObject.Predmet.ProtuStrankaListFormatedWithAdress_1">
      <item>BRADARIĆ-ŠUMICA društvo s ograničenom odgovornošću za hotelijerstvo, ugostiteljstvo i turizam, Put Firula 6, 21000 Split</item>
    </derivirana_varijabla>
  </DomainObject.Predmet.ProtuStrankaListFormatedWithAdress>
  <DomainObject.Predmet.ProtuStrankaListFormatedWithAdressOIB>
    <izvorni_sadrzaj>
      <item>BRADARIĆ-ŠUMICA društvo s ograničenom odgovornošću za hotelijerstvo, ugostiteljstvo i turizam, OIB 38390088520, Put Firula 6, 21000 Split</item>
    </izvorni_sadrzaj>
    <derivirana_varijabla naziv="DomainObject.Predmet.ProtuStrankaListFormatedWithAdressOIB_1">
      <item>BRADARIĆ-ŠUMICA društvo s ograničenom odgovornošću za hotelijerstvo, ugostiteljstvo i turizam, OIB 38390088520, Put Firula 6, 21000 Split</item>
    </derivirana_varijabla>
  </DomainObject.Predmet.ProtuStrankaListFormatedWithAdressOIB>
  <DomainObject.Predmet.ProtuStrankaListNazivFormated>
    <izvorni_sadrzaj>
      <item>BRADARIĆ-ŠUMICA društvo s ograničenom odgovornošću za hotelijerstvo, ugostiteljstvo i turizam</item>
    </izvorni_sadrzaj>
    <derivirana_varijabla naziv="DomainObject.Predmet.ProtuStrankaListNazivFormated_1">
      <item>BRADARIĆ-ŠUMICA društvo s ograničenom odgovornošću za hotelijerstvo, ugostiteljstvo i turizam</item>
    </derivirana_varijabla>
  </DomainObject.Predmet.ProtuStrankaListNazivFormated>
  <DomainObject.Predmet.ProtuStrankaListNazivFormatedOIB>
    <izvorni_sadrzaj>
      <item>BRADARIĆ-ŠUMICA društvo s ograničenom odgovornošću za hotelijerstvo, ugostiteljstvo i turizam, OIB 38390088520</item>
    </izvorni_sadrzaj>
    <derivirana_varijabla naziv="DomainObject.Predmet.ProtuStrankaListNazivFormatedOIB_1">
      <item>BRADARIĆ-ŠUMICA društvo s ograničenom odgovornošću za hotelijerstvo, ugostiteljstvo i turizam, OIB 38390088520</item>
    </derivirana_varijabla>
  </DomainObject.Predmet.ProtuStrankaListNazivFormatedOIB>
  <DomainObject.Predmet.OstaliListFormated>
    <izvorni_sadrzaj>
      <item>Prelević Dean</item>
    </izvorni_sadrzaj>
    <derivirana_varijabla naziv="DomainObject.Predmet.OstaliListFormated_1">
      <item>Prelević Dean</item>
    </derivirana_varijabla>
  </DomainObject.Predmet.OstaliListFormated>
  <DomainObject.Predmet.OstaliListFormatedOIB>
    <izvorni_sadrzaj>
      <item>Prelević Dean, OIB 10098946497</item>
    </izvorni_sadrzaj>
    <derivirana_varijabla naziv="DomainObject.Predmet.OstaliListFormatedOIB_1">
      <item>Prelević Dean, OIB 10098946497</item>
    </derivirana_varijabla>
  </DomainObject.Predmet.OstaliListFormatedOIB>
  <DomainObject.Predmet.OstaliListFormatedWithAdress>
    <izvorni_sadrzaj>
      <item>Prelević Dean, Požeška 8, 21000 Split</item>
    </izvorni_sadrzaj>
    <derivirana_varijabla naziv="DomainObject.Predmet.OstaliListFormatedWithAdress_1">
      <item>Prelević Dean, Požeška 8, 21000 Split</item>
    </derivirana_varijabla>
  </DomainObject.Predmet.OstaliListFormatedWithAdress>
  <DomainObject.Predmet.OstaliListFormatedWithAdressOIB>
    <izvorni_sadrzaj>
      <item>Prelević Dean, OIB 10098946497, Požeška 8, 21000 Split</item>
    </izvorni_sadrzaj>
    <derivirana_varijabla naziv="DomainObject.Predmet.OstaliListFormatedWithAdressOIB_1">
      <item>Prelević Dean, OIB 10098946497, Požeška 8, 21000 Split</item>
    </derivirana_varijabla>
  </DomainObject.Predmet.OstaliListFormatedWithAdressOIB>
  <DomainObject.Predmet.OstaliListNazivFormated>
    <izvorni_sadrzaj>
      <item>Prelević Dean</item>
    </izvorni_sadrzaj>
    <derivirana_varijabla naziv="DomainObject.Predmet.OstaliListNazivFormated_1">
      <item>Prelević Dean</item>
    </derivirana_varijabla>
  </DomainObject.Predmet.OstaliListNazivFormated>
  <DomainObject.Predmet.OstaliListNazivFormatedOIB>
    <izvorni_sadrzaj>
      <item>Prelević Dean, OIB 10098946497</item>
    </izvorni_sadrzaj>
    <derivirana_varijabla naziv="DomainObject.Predmet.OstaliListNazivFormatedOIB_1">
      <item>Prelević Dean,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BRADARIĆ-ŠUMICA društvo s ograničenom odgovornošću za hotelijerstvo, ugostiteljstvo i turizam</izvorni_sadrzaj>
    <derivirana_varijabla naziv="DomainObject.Predmet.ProtustrankaIDrugi_1">BRADARIĆ-ŠUMICA društvo s ograničenom odgovornošću za hotelijerstvo, ugostiteljstvo i turizam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BRADARIĆ-ŠUMICA društvo s ograničenom odgovornošću za hotelijerstvo, ugostiteljstvo i turizam, OIB 38390088520, Put Firula 6, 21000 Split</izvorni_sadrzaj>
    <derivirana_varijabla naziv="DomainObject.Predmet.ProtustrankaIDrugiAdressOIB_1">BRADARIĆ-ŠUMICA društvo s ograničenom odgovornošću za hotelijerstvo, ugostiteljstvo i turizam, OIB 38390088520,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izvorni_sadrzaj>
    <derivirana_varijabla naziv="DomainObject.Predmet.SudioniciListNaziv_1">
      <item>FINA SPLIT</item>
      <item>BRADARIĆ-ŠUMICA društvo s ograničenom odgovornošću za hotelijerstvo, ugostiteljstvo i turizam</item>
      <item>Prelević Dean</item>
      <item>JELAVIĆ -ŠAKO IVICA</item>
      <item>Odvjetnik Boro Rajić</item>
      <item>ALCA, d.o.o.</item>
      <item>ŠPINUT, d.o.o.</item>
      <item>VADIS, d.o.o.</item>
      <item>P.T.U.U.O. IVICA BABIĆ</item>
    </derivirana_varijabla>
  </DomainObject.Predmet.SudioniciListNaziv>
  <DomainObject.Predmet.SudioniciListAdressOIB>
    <izvorni_sadrzaj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izvorni_sadrzaj>
    <derivirana_varijabla naziv="DomainObject.Predmet.SudioniciListAdressOIB_1">
      <item>FINA SPLIT, Mažuranićevo šetalište 24 b,21000 Split</item>
      <item>BRADARIĆ-ŠUMICA društvo s ograničenom odgovornošću za hotelijerstvo, ugostiteljstvo i turizam, OIB 38390088520, Put Firula 6,21000 Split</item>
      <item>Prelević Dean, OIB 10098946497, Požeška 8,21000 Split</item>
      <item>JELAVIĆ -ŠAKO IVICA, OIB 26255355420, Solinske mladeži 54,21210 Solin</item>
      <item>Odvjetnik Boro Rajić, OIB 81354530135, Hrvatske mornarice 1/J,21000 Split</item>
      <item>ALCA, d.o.o., OIB 58353015102, Koledovčina 2,10000 Zagreb</item>
      <item>ŠPINUT, d.o.o., OIB 94885207620, Domovinskog rata 49,21000 Split</item>
      <item>VADIS, d.o.o., OIB 56441174666, Kopilica 62,21000 Split</item>
      <item>P.T.U.U.O. IVICA BABIĆ, OIB 76688891305, Kopilica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38390088520</item>
      <item>, OIB 10098946497</item>
      <item>, OIB 26255355420</item>
      <item>, OIB 81354530135</item>
      <item>, OIB 58353015102</item>
      <item>, OIB 94885207620</item>
      <item>, OIB 56441174666</item>
      <item>, OIB 76688891305</item>
    </izvorni_sadrzaj>
    <derivirana_varijabla naziv="DomainObject.Predmet.SudioniciListNazivOIB_1">
      <item>, OIB null</item>
      <item>, OIB 38390088520</item>
      <item>, OIB 10098946497</item>
      <item>, OIB 26255355420</item>
      <item>, OIB 81354530135</item>
      <item>, OIB 58353015102</item>
      <item>, OIB 94885207620</item>
      <item>, OIB 56441174666</item>
      <item>, OIB 76688891305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1748</properties:Characters>
  <properties:Lines>62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2016-12-19T09:28:00Z</dcterms:created>
  <dc:creator>Marija Elez</dc:creator>
  <cp:lastModifiedBy>Marija Elez</cp:lastModifiedBy>
  <cp:lastPrinted>2016-12-19T09:42:00Z</cp:lastPrinted>
  <dcterms:modified xmlns:xsi="http://www.w3.org/2001/XMLSchema-instance" xsi:type="dcterms:W3CDTF">2016-12-19T09:43:00Z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