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6620" w14:paraId="b0c6620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E34B21">
        <w:rPr>
          <w:rFonts w:hAnsi="Times New Roman" w:ascii="Times New Roman"/>
          <w:b/>
          <w:bCs/>
          <w:sz w:val="24"/>
          <w:szCs w:val="24"/>
        </w:rPr>
        <w:t>3019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E34B21">
        <w:rPr>
          <w:rFonts w:hAnsi="Times New Roman" w:ascii="Times New Roman"/>
        </w:rPr>
        <w:t>3019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E25957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E34B21" w:rsidRPr="00E34B21">
        <w:rPr>
          <w:rFonts w:hAnsi="Times New Roman" w:ascii="Times New Roman"/>
        </w:rPr>
        <w:t>BIM-LESAR j.d.o.o.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E34B21">
        <w:rPr>
          <w:rFonts w:hAnsi="Times New Roman" w:ascii="Times New Roman"/>
        </w:rPr>
        <w:t>Karlovca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E34B21" w:rsidRPr="00E34B21">
        <w:rPr>
          <w:rFonts w:hAnsi="Times New Roman" w:ascii="Times New Roman"/>
        </w:rPr>
        <w:t>54169203896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3E7A"/>
    <w:rsid w:val="00187B01"/>
    <w:rsid w:val="001939D8"/>
    <w:rsid w:val="001B0639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071F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73B16"/>
    <w:rsid w:val="00C80CD6"/>
    <w:rsid w:val="00C8358D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3B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B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B1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B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B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3B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B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B1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B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B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3019</izvorni_sadrzaj>
    <derivirana_varijabla naziv="DomainObject.Predmet.Broj_1">3019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St-3019/2016</izvorni_sadrzaj>
    <derivirana_varijabla naziv="DomainObject.Predmet.OznakaBroj_1">St-3019/2016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BIM-LESAR j.d.o.o.</izvorni_sadrzaj>
    <derivirana_varijabla naziv="DomainObject.Predmet.ProtustrankaFormated_1">  BIM-LESAR j.d.o.o.</derivirana_varijabla>
  </DomainObject.Predmet.ProtustrankaFormated>
  <DomainObject.Predmet.ProtustrankaFormatedOIB>
    <izvorni_sadrzaj>  BIM-LESAR j.d.o.o., OIB 54169203896</izvorni_sadrzaj>
    <derivirana_varijabla naziv="DomainObject.Predmet.ProtustrankaFormatedOIB_1">  BIM-LESAR j.d.o.o., OIB 54169203896</derivirana_varijabla>
  </DomainObject.Predmet.ProtustrankaFormatedOIB>
  <DomainObject.Predmet.ProtustrankaFormatedWithAdress>
    <izvorni_sadrzaj> BIM-LESAR j.d.o.o., Kamensko 11, 47000 Karlovac</izvorni_sadrzaj>
    <derivirana_varijabla naziv="DomainObject.Predmet.ProtustrankaFormatedWithAdress_1"> BIM-LESAR j.d.o.o., Kamensko 11, 47000 Karlovac</derivirana_varijabla>
  </DomainObject.Predmet.ProtustrankaFormatedWithAdress>
  <DomainObject.Predmet.ProtustrankaFormatedWithAdressOIB>
    <izvorni_sadrzaj> BIM-LESAR j.d.o.o., OIB 54169203896, Kamensko 11, 47000 Karlovac</izvorni_sadrzaj>
    <derivirana_varijabla naziv="DomainObject.Predmet.ProtustrankaFormatedWithAdressOIB_1"> BIM-LESAR j.d.o.o., OIB 54169203896, Kamensko 11, 47000 Karlovac</derivirana_varijabla>
  </DomainObject.Predmet.ProtustrankaFormatedWithAdressOIB>
  <DomainObject.Predmet.ProtustrankaWithAdress>
    <izvorni_sadrzaj>BIM-LESAR j.d.o.o. Kamensko 11, 47000 Karlovac</izvorni_sadrzaj>
    <derivirana_varijabla naziv="DomainObject.Predmet.ProtustrankaWithAdress_1">BIM-LESAR j.d.o.o. Kamensko 11, 47000 Karlovac</derivirana_varijabla>
  </DomainObject.Predmet.ProtustrankaWithAdress>
  <DomainObject.Predmet.ProtustrankaWithAdressOIB>
    <izvorni_sadrzaj>BIM-LESAR j.d.o.o., OIB 54169203896, Kamensko 11, 47000 Karlovac</izvorni_sadrzaj>
    <derivirana_varijabla naziv="DomainObject.Predmet.ProtustrankaWithAdressOIB_1">BIM-LESAR j.d.o.o., OIB 54169203896, Kamensko 11, 47000 Karlovac</derivirana_varijabla>
  </DomainObject.Predmet.ProtustrankaWithAdressOIB>
  <DomainObject.Predmet.ProtustrankaNazivFormated>
    <izvorni_sadrzaj>BIM-LESAR j.d.o.o.</izvorni_sadrzaj>
    <derivirana_varijabla naziv="DomainObject.Predmet.ProtustrankaNazivFormated_1">BIM-LESAR j.d.o.o.</derivirana_varijabla>
  </DomainObject.Predmet.ProtustrankaNazivFormated>
  <DomainObject.Predmet.ProtustrankaNazivFormatedOIB>
    <izvorni_sadrzaj>BIM-LESAR j.d.o.o., OIB 54169203896</izvorni_sadrzaj>
    <derivirana_varijabla naziv="DomainObject.Predmet.ProtustrankaNazivFormatedOIB_1">BIM-LESAR j.d.o.o., OIB 54169203896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BIM-LESAR j.d.o.o.</item>
    </izvorni_sadrzaj>
    <derivirana_varijabla naziv="DomainObject.Predmet.ProtuStrankaListFormated_1">
      <item>BIM-LESAR j.d.o.o.</item>
    </derivirana_varijabla>
  </DomainObject.Predmet.ProtuStrankaListFormated>
  <DomainObject.Predmet.ProtuStrankaListFormatedOIB>
    <izvorni_sadrzaj>
      <item>BIM-LESAR j.d.o.o., OIB 54169203896</item>
    </izvorni_sadrzaj>
    <derivirana_varijabla naziv="DomainObject.Predmet.ProtuStrankaListFormatedOIB_1">
      <item>BIM-LESAR j.d.o.o., OIB 54169203896</item>
    </derivirana_varijabla>
  </DomainObject.Predmet.ProtuStrankaListFormatedOIB>
  <DomainObject.Predmet.ProtuStrankaListFormatedWithAdress>
    <izvorni_sadrzaj>
      <item>BIM-LESAR j.d.o.o., Kamensko 11, 47000 Karlovac</item>
    </izvorni_sadrzaj>
    <derivirana_varijabla naziv="DomainObject.Predmet.ProtuStrankaListFormatedWithAdress_1">
      <item>BIM-LESAR j.d.o.o., Kamensko 11, 47000 Karlovac</item>
    </derivirana_varijabla>
  </DomainObject.Predmet.ProtuStrankaListFormatedWithAdress>
  <DomainObject.Predmet.ProtuStrankaListFormatedWithAdressOIB>
    <izvorni_sadrzaj>
      <item>BIM-LESAR j.d.o.o., OIB 54169203896, Kamensko 11, 47000 Karlovac</item>
    </izvorni_sadrzaj>
    <derivirana_varijabla naziv="DomainObject.Predmet.ProtuStrankaListFormatedWithAdressOIB_1">
      <item>BIM-LESAR j.d.o.o., OIB 54169203896, Kamensko 11, 47000 Karlovac</item>
    </derivirana_varijabla>
  </DomainObject.Predmet.ProtuStrankaListFormatedWithAdressOIB>
  <DomainObject.Predmet.ProtuStrankaListNazivFormated>
    <izvorni_sadrzaj>
      <item>BIM-LESAR j.d.o.o.</item>
    </izvorni_sadrzaj>
    <derivirana_varijabla naziv="DomainObject.Predmet.ProtuStrankaListNazivFormated_1">
      <item>BIM-LESAR j.d.o.o.</item>
    </derivirana_varijabla>
  </DomainObject.Predmet.ProtuStrankaListNazivFormated>
  <DomainObject.Predmet.ProtuStrankaListNazivFormatedOIB>
    <izvorni_sadrzaj>
      <item>BIM-LESAR j.d.o.o., OIB 54169203896</item>
    </izvorni_sadrzaj>
    <derivirana_varijabla naziv="DomainObject.Predmet.ProtuStrankaListNazivFormatedOIB_1">
      <item>BIM-LESAR j.d.o.o., OIB 54169203896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BIM-LESAR j.d.o.o.</izvorni_sadrzaj>
    <derivirana_varijabla naziv="DomainObject.Predmet.ProtustrankaIDrugi_1">BIM-LESAR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BIM-LESAR j.d.o.o., OIB 54169203896, Kamensko 11, 47000 Karlovac</izvorni_sadrzaj>
    <derivirana_varijabla naziv="DomainObject.Predmet.ProtustrankaIDrugiAdressOIB_1">BIM-LESAR j.d.o.o., OIB 54169203896, Kamensko 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BIM-LESAR j.d.o.o.</item>
    </izvorni_sadrzaj>
    <derivirana_varijabla naziv="DomainObject.Predmet.SudioniciListNaziv_1">
      <item>FINA, regionalni centar Zagreb, podružnica Karlovac</item>
      <item>BIM-LESAR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BIM-LESAR j.d.o.o., OIB 54169203896, Kamensko 11,47000 Karlovac</item>
    </izvorni_sadrzaj>
    <derivirana_varijabla naziv="DomainObject.Predmet.SudioniciListAdressOIB_1">
      <item>FINA, regionalni centar Zagreb, podružnica Karlovac, OIB 85821130368, Vitezovićeva 1,47000 Karlovac</item>
      <item>BIM-LESAR j.d.o.o., OIB 54169203896, Kamensko 11,47000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54169203896</item>
    </izvorni_sadrzaj>
    <derivirana_varijabla naziv="DomainObject.Predmet.SudioniciListNazivOIB_1">
      <item>, OIB 85821130368</item>
      <item>, OIB 54169203896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780</properties:Characters>
  <properties:Lines>47</properties:Lines>
  <properties:Paragraphs>21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2016-06-08T08:29:00Z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