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9116" w14:paraId="f299116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F1332">
        <w:rPr>
          <w:rFonts w:hAnsi="Times New Roman" w:ascii="Times New Roman"/>
          <w:szCs w:val="24"/>
        </w:rPr>
        <w:t>4808</w:t>
      </w:r>
      <w:r w:rsidR="002158B0">
        <w:rPr>
          <w:rFonts w:hAnsi="Times New Roman" w:ascii="Times New Roman"/>
          <w:szCs w:val="24"/>
        </w:rPr>
        <w:t>/16</w:t>
      </w:r>
      <w:r w:rsidR="001A2D9F">
        <w:rPr>
          <w:rFonts w:hAnsi="Times New Roman" w:ascii="Times New Roman"/>
          <w:szCs w:val="24"/>
        </w:rPr>
        <w:t>-34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2F1332">
        <w:rPr>
          <w:szCs w:val="24"/>
        </w:rPr>
        <w:t xml:space="preserve">MOGILA TISUĆU DEVETSTO DVADESETPET d.o.o. za usluge u stečaju, Zagreb (Grad Zagreb), </w:t>
      </w:r>
      <w:proofErr w:type="spellStart"/>
      <w:r w:rsidR="002F1332">
        <w:rPr>
          <w:szCs w:val="24"/>
        </w:rPr>
        <w:t>Mogilska</w:t>
      </w:r>
      <w:proofErr w:type="spellEnd"/>
      <w:r w:rsidR="002F1332">
        <w:rPr>
          <w:szCs w:val="24"/>
        </w:rPr>
        <w:t xml:space="preserve"> 5,OIB 24043360319</w:t>
      </w:r>
      <w:r w:rsidR="00B22D6E">
        <w:rPr>
          <w:szCs w:val="24"/>
        </w:rPr>
        <w:t xml:space="preserve">, </w:t>
      </w:r>
      <w:r w:rsidRPr="002F1332">
        <w:rPr>
          <w:szCs w:val="24"/>
        </w:rPr>
        <w:t xml:space="preserve">dana </w:t>
      </w:r>
      <w:r w:rsidR="002050FD">
        <w:rPr>
          <w:szCs w:val="24"/>
        </w:rPr>
        <w:t>15</w:t>
      </w:r>
      <w:r w:rsidRPr="002F1332">
        <w:rPr>
          <w:szCs w:val="24"/>
        </w:rPr>
        <w:t xml:space="preserve">. </w:t>
      </w:r>
      <w:r w:rsidR="00E4265B" w:rsidRPr="002F1332">
        <w:rPr>
          <w:szCs w:val="24"/>
        </w:rPr>
        <w:t>ožujka</w:t>
      </w:r>
      <w:r w:rsidR="005D3258" w:rsidRPr="002F1332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2F1332">
        <w:rPr>
          <w:rFonts w:hAnsi="Times New Roman" w:ascii="Times New Roman"/>
          <w:szCs w:val="24"/>
        </w:rPr>
        <w:t>4808</w:t>
      </w:r>
      <w:r w:rsidR="002158B0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2F1332">
        <w:rPr>
          <w:rFonts w:hAnsi="Times New Roman" w:ascii="Times New Roman"/>
          <w:szCs w:val="24"/>
        </w:rPr>
        <w:t xml:space="preserve">MOGILA TISUĆU DEVETSTO DVADESETPET d.o.o. za usluge, Zagreb (Grad Zagreb), </w:t>
      </w:r>
      <w:proofErr w:type="spellStart"/>
      <w:r w:rsidR="002F1332">
        <w:rPr>
          <w:rFonts w:hAnsi="Times New Roman" w:ascii="Times New Roman"/>
          <w:szCs w:val="24"/>
        </w:rPr>
        <w:t>Mogilska</w:t>
      </w:r>
      <w:proofErr w:type="spellEnd"/>
      <w:r w:rsidR="002F1332">
        <w:rPr>
          <w:rFonts w:hAnsi="Times New Roman" w:ascii="Times New Roman"/>
          <w:szCs w:val="24"/>
        </w:rPr>
        <w:t xml:space="preserve"> 5,OIB 24043360319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2F1332" w:rsidRPr="002F1332">
        <w:rPr>
          <w:rFonts w:hAnsi="Times New Roman" w:ascii="Times New Roman"/>
          <w:szCs w:val="24"/>
        </w:rPr>
        <w:t>Irena Kelava, Zagre</w:t>
      </w:r>
      <w:r w:rsidR="002F1332">
        <w:rPr>
          <w:rFonts w:hAnsi="Times New Roman" w:ascii="Times New Roman"/>
          <w:szCs w:val="24"/>
        </w:rPr>
        <w:t xml:space="preserve">b, </w:t>
      </w:r>
      <w:proofErr w:type="spellStart"/>
      <w:r w:rsidR="002F1332">
        <w:rPr>
          <w:rFonts w:hAnsi="Times New Roman" w:ascii="Times New Roman"/>
          <w:szCs w:val="24"/>
        </w:rPr>
        <w:t>Gredička</w:t>
      </w:r>
      <w:proofErr w:type="spellEnd"/>
      <w:r w:rsidR="002F1332">
        <w:rPr>
          <w:rFonts w:hAnsi="Times New Roman" w:ascii="Times New Roman"/>
          <w:szCs w:val="24"/>
        </w:rPr>
        <w:t xml:space="preserve"> 23, OIB 65378158056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2F1332" w:rsidRPr="002F1332">
        <w:rPr>
          <w:rFonts w:hAnsi="Times New Roman" w:ascii="Times New Roman"/>
          <w:szCs w:val="24"/>
        </w:rPr>
        <w:t>Irena Kelava, Zagre</w:t>
      </w:r>
      <w:r w:rsidR="002F1332">
        <w:rPr>
          <w:rFonts w:hAnsi="Times New Roman" w:ascii="Times New Roman"/>
          <w:szCs w:val="24"/>
        </w:rPr>
        <w:t xml:space="preserve">b, </w:t>
      </w:r>
      <w:proofErr w:type="spellStart"/>
      <w:r w:rsidR="002F1332">
        <w:rPr>
          <w:rFonts w:hAnsi="Times New Roman" w:ascii="Times New Roman"/>
          <w:szCs w:val="24"/>
        </w:rPr>
        <w:t>Gredička</w:t>
      </w:r>
      <w:proofErr w:type="spellEnd"/>
      <w:r w:rsidR="002F1332">
        <w:rPr>
          <w:rFonts w:hAnsi="Times New Roman" w:ascii="Times New Roman"/>
          <w:szCs w:val="24"/>
        </w:rPr>
        <w:t xml:space="preserve"> 23, OIB 65378158056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F11E98">
        <w:rPr>
          <w:rFonts w:hAnsi="Times New Roman" w:ascii="Times New Roman"/>
          <w:szCs w:val="24"/>
        </w:rPr>
        <w:t>HR</w:t>
      </w:r>
      <w:r w:rsidR="000B4171">
        <w:rPr>
          <w:rFonts w:hAnsi="Times New Roman" w:ascii="Times New Roman"/>
          <w:szCs w:val="24"/>
        </w:rPr>
        <w:t>3123400093100696821, otvoren kod PBZ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</w:t>
      </w:r>
      <w:proofErr w:type="spellStart"/>
      <w:r w:rsidR="00193394">
        <w:rPr>
          <w:rFonts w:hAnsi="Times New Roman" w:ascii="Times New Roman"/>
          <w:szCs w:val="24"/>
        </w:rPr>
        <w:t>posl</w:t>
      </w:r>
      <w:proofErr w:type="spellEnd"/>
      <w:r w:rsidR="00193394">
        <w:rPr>
          <w:rFonts w:hAnsi="Times New Roman" w:ascii="Times New Roman"/>
          <w:szCs w:val="24"/>
        </w:rPr>
        <w:t>.</w:t>
      </w:r>
      <w:r w:rsidR="009C24DA">
        <w:rPr>
          <w:rFonts w:hAnsi="Times New Roman" w:ascii="Times New Roman"/>
          <w:szCs w:val="24"/>
        </w:rPr>
        <w:t xml:space="preserve"> br. St-</w:t>
      </w:r>
      <w:r w:rsidR="000B4171">
        <w:rPr>
          <w:rFonts w:hAnsi="Times New Roman" w:ascii="Times New Roman"/>
          <w:szCs w:val="24"/>
        </w:rPr>
        <w:t>4808</w:t>
      </w:r>
      <w:r w:rsidR="006A4823">
        <w:rPr>
          <w:rFonts w:hAnsi="Times New Roman" w:ascii="Times New Roman"/>
          <w:szCs w:val="24"/>
        </w:rPr>
        <w:t>/16</w:t>
      </w:r>
      <w:r w:rsidR="000B4171">
        <w:rPr>
          <w:rFonts w:hAnsi="Times New Roman" w:ascii="Times New Roman"/>
          <w:szCs w:val="24"/>
        </w:rPr>
        <w:t>-23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0B4171">
        <w:rPr>
          <w:rFonts w:hAnsi="Times New Roman" w:ascii="Times New Roman"/>
          <w:szCs w:val="24"/>
        </w:rPr>
        <w:t>19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0B4171">
        <w:rPr>
          <w:rFonts w:hAnsi="Times New Roman" w:ascii="Times New Roman"/>
          <w:szCs w:val="24"/>
        </w:rPr>
        <w:t>srpnja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B6481D" w:rsidRPr="002F1332">
        <w:rPr>
          <w:rFonts w:hAnsi="Times New Roman" w:ascii="Times New Roman"/>
          <w:szCs w:val="24"/>
        </w:rPr>
        <w:t>Irena Kelava, Zagre</w:t>
      </w:r>
      <w:r w:rsidR="00B6481D">
        <w:rPr>
          <w:rFonts w:hAnsi="Times New Roman" w:ascii="Times New Roman"/>
          <w:szCs w:val="24"/>
        </w:rPr>
        <w:t xml:space="preserve">b, </w:t>
      </w:r>
      <w:proofErr w:type="spellStart"/>
      <w:r w:rsidR="00B6481D">
        <w:rPr>
          <w:rFonts w:hAnsi="Times New Roman" w:ascii="Times New Roman"/>
          <w:szCs w:val="24"/>
        </w:rPr>
        <w:t>Gredička</w:t>
      </w:r>
      <w:proofErr w:type="spellEnd"/>
      <w:r w:rsidR="00B6481D">
        <w:rPr>
          <w:rFonts w:hAnsi="Times New Roman" w:ascii="Times New Roman"/>
          <w:szCs w:val="24"/>
        </w:rPr>
        <w:t xml:space="preserve"> 23, OIB 65378158056</w:t>
      </w:r>
      <w:r w:rsidR="006A4823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</w:t>
      </w:r>
      <w:proofErr w:type="spellStart"/>
      <w:r w:rsidR="0077118F">
        <w:rPr>
          <w:rFonts w:hAnsi="Times New Roman" w:ascii="Times New Roman"/>
          <w:szCs w:val="24"/>
        </w:rPr>
        <w:t>ovosudni</w:t>
      </w:r>
      <w:proofErr w:type="spellEnd"/>
      <w:r w:rsidR="0077118F">
        <w:rPr>
          <w:rFonts w:hAnsi="Times New Roman" w:ascii="Times New Roman"/>
          <w:szCs w:val="24"/>
        </w:rPr>
        <w:t xml:space="preserve">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B6481D" w:rsidRPr="00B6481D">
        <w:rPr>
          <w:rFonts w:hAnsi="Times New Roman" w:ascii="Times New Roman"/>
          <w:szCs w:val="24"/>
        </w:rPr>
        <w:t>1</w:t>
      </w:r>
      <w:r w:rsidR="002050FD">
        <w:rPr>
          <w:rFonts w:hAnsi="Times New Roman" w:ascii="Times New Roman"/>
          <w:szCs w:val="24"/>
        </w:rPr>
        <w:t>5</w:t>
      </w:r>
      <w:r w:rsidR="00E41DA8" w:rsidRPr="00B6481D">
        <w:rPr>
          <w:rFonts w:hAnsi="Times New Roman" w:ascii="Times New Roman"/>
          <w:szCs w:val="24"/>
        </w:rPr>
        <w:t xml:space="preserve">. </w:t>
      </w:r>
      <w:r w:rsidR="00B6481D" w:rsidRPr="00B6481D">
        <w:rPr>
          <w:rFonts w:hAnsi="Times New Roman" w:ascii="Times New Roman"/>
          <w:szCs w:val="24"/>
        </w:rPr>
        <w:t>ožujka</w:t>
      </w:r>
      <w:r w:rsidR="00667112" w:rsidRPr="00B6481D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1A2D9F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1A2D9F" w:rsidP="00F32A7B" w:rsidR="001A2D9F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1A2D9F" w:rsidP="00F32A7B" w:rsidR="001A2D9F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A2D9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B6481D">
      <w:rPr>
        <w:rFonts w:hAnsi="Times New Roman" w:ascii="Times New Roman"/>
        <w:szCs w:val="24"/>
      </w:rPr>
      <w:t>4808</w:t>
    </w:r>
    <w:r w:rsidR="00D5504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B4171"/>
    <w:rsid w:val="000E76A5"/>
    <w:rsid w:val="000F1B16"/>
    <w:rsid w:val="000F527E"/>
    <w:rsid w:val="000F5B99"/>
    <w:rsid w:val="0011238A"/>
    <w:rsid w:val="00136D06"/>
    <w:rsid w:val="00187F07"/>
    <w:rsid w:val="00193394"/>
    <w:rsid w:val="001A2D9F"/>
    <w:rsid w:val="001B4FB0"/>
    <w:rsid w:val="001D0C22"/>
    <w:rsid w:val="001F5EE9"/>
    <w:rsid w:val="001F6333"/>
    <w:rsid w:val="002050FD"/>
    <w:rsid w:val="00210BFB"/>
    <w:rsid w:val="002158B0"/>
    <w:rsid w:val="00222E37"/>
    <w:rsid w:val="00243AAF"/>
    <w:rsid w:val="002564EF"/>
    <w:rsid w:val="00265F1D"/>
    <w:rsid w:val="002A0D6F"/>
    <w:rsid w:val="002B473D"/>
    <w:rsid w:val="002C146D"/>
    <w:rsid w:val="002E6445"/>
    <w:rsid w:val="002F1332"/>
    <w:rsid w:val="003109B4"/>
    <w:rsid w:val="00324F83"/>
    <w:rsid w:val="00331AD6"/>
    <w:rsid w:val="00340F9E"/>
    <w:rsid w:val="00346162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C7166"/>
    <w:rsid w:val="005D3258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F5397"/>
    <w:rsid w:val="00745A37"/>
    <w:rsid w:val="0077118F"/>
    <w:rsid w:val="007D6C1D"/>
    <w:rsid w:val="007F4154"/>
    <w:rsid w:val="00814C39"/>
    <w:rsid w:val="008237B0"/>
    <w:rsid w:val="008402D9"/>
    <w:rsid w:val="0084589F"/>
    <w:rsid w:val="008630B4"/>
    <w:rsid w:val="008634B1"/>
    <w:rsid w:val="00873610"/>
    <w:rsid w:val="00873F31"/>
    <w:rsid w:val="00893C73"/>
    <w:rsid w:val="008D0921"/>
    <w:rsid w:val="008E459A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481D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55045"/>
    <w:rsid w:val="00D84DB7"/>
    <w:rsid w:val="00DB0640"/>
    <w:rsid w:val="00DB0DCD"/>
    <w:rsid w:val="00DB207C"/>
    <w:rsid w:val="00DD431F"/>
    <w:rsid w:val="00DD56F9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4265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2D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D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D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D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D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2D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D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D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D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D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15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04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St-4808/2016-34</izvorni_sadrzaj>
    <derivirana_varijabla naziv="DomainObject.Oznaka_1">St-4808/2016-34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4808</izvorni_sadrzaj>
    <derivirana_varijabla naziv="DomainObject.Predmet.Broj_1">4808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St-4808/2016</izvorni_sadrzaj>
    <derivirana_varijabla naziv="DomainObject.Predmet.OznakaBroj_1">St-4808/2016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p</izvorni_sadrzaj>
    <derivirana_varijabla naziv="DomainObject.Predmet.PrimjedbaSuca_1">p</derivirana_varijabla>
  </DomainObject.Predmet.PrimjedbaSuca>
  <DomainObject.Predmet.ProtustrankaFormated>
    <izvorni_sadrzaj>  MOGILA TISUĆU DEVETSTO DVADESETPET d.o.o. zastupanog po punomoćniku Tomislav Cvjetković</izvorni_sadrzaj>
    <derivirana_varijabla naziv="DomainObject.Predmet.ProtustrankaFormated_1">  MOGILA TISUĆU DEVETSTO DVADESETPET d.o.o. zastupanog po punomoćniku Tomislav Cvjetković</derivirana_varijabla>
  </DomainObject.Predmet.ProtustrankaFormated>
  <DomainObject.Predmet.ProtustrankaFormatedOIB>
    <izvorni_sadrzaj>  MOGILA TISUĆU DEVETSTO DVADESETPET d.o.o., OIB 24043360319 zastupanog po punomoćniku Tomislav Cvjetković</izvorni_sadrzaj>
    <derivirana_varijabla naziv="DomainObject.Predmet.ProtustrankaFormatedOIB_1">  MOGILA TISUĆU DEVETSTO DVADESETPET d.o.o., OIB 24043360319 zastupanog po punomoćniku Tomislav Cvjetković</derivirana_varijabla>
  </DomainObject.Predmet.ProtustrankaFormatedOIB>
  <DomainObject.Predmet.ProtustrankaFormatedWithAdress>
    <izvorni_sadrzaj> MOGILA TISUĆU DEVETSTO DVADESETPET d.o.o., Mogilska 5, 10000 Zagreb zastupanog po punomoćniku Tomislav Cvjetković</izvorni_sadrzaj>
    <derivirana_varijabla naziv="DomainObject.Predmet.ProtustrankaFormatedWithAdress_1"> MOGILA TISUĆU DEVETSTO DVADESETPET d.o.o., Mogilska 5, 10000 Zagreb zastupanog po punomoćniku Tomislav Cvjetković</derivirana_varijabla>
  </DomainObject.Predmet.ProtustrankaFormatedWithAdress>
  <DomainObject.Predmet.ProtustrankaFormatedWithAdressOIB>
    <izvorni_sadrzaj> MOGILA TISUĆU DEVETSTO DVADESETPET d.o.o., OIB 24043360319, Mogilska 5, 10000 Zagreb zastupanog po punomoćniku Tomislav Cvjetković</izvorni_sadrzaj>
    <derivirana_varijabla naziv="DomainObject.Predmet.ProtustrankaFormatedWithAdressOIB_1"> MOGILA TISUĆU DEVETSTO DVADESETPET d.o.o., OIB 24043360319, Mogilska 5, 10000 Zagreb zastupanog po punomoćniku Tomislav Cvjetković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Cvjetković</izvorni_sadrzaj>
    <derivirana_varijabla naziv="DomainObject.Predmet.StrankaFormated_1">  FINA Regionalni centar Zagreb; Tomislav Cvjetković</derivirana_varijabla>
  </DomainObject.Predmet.StrankaFormated>
  <DomainObject.Predmet.StrankaFormatedOIB>
    <izvorni_sadrzaj>  FINA Regionalni centar Zagreb, OIB 85821130368; Tomislav Cvjetković, OIB 74995756768</izvorni_sadrzaj>
    <derivirana_varijabla naziv="DomainObject.Predmet.StrankaFormatedOIB_1">  FINA Regionalni centar Zagreb, OIB 85821130368; Tomislav Cvjetković, OIB 74995756768</derivirana_varijabla>
  </DomainObject.Predmet.StrankaFormatedOIB>
  <DomainObject.Predmet.StrankaFormatedWithAdress>
    <izvorni_sadrzaj> FINA Regionalni centar Zagreb, Trg svibanjskih žrtava 1995. 1, 10000 Zagreb; Tomislav Cvjetković, Mogilska 5, 10000 Zagreb</izvorni_sadrzaj>
    <derivirana_varijabla naziv="DomainObject.Predmet.StrankaFormatedWithAdress_1"> FINA Regionalni centar Zagreb, Trg svibanjskih žrtava 1995. 1, 10000 Zagreb; Tomislav Cvjetković, Mogilska 5, 10000 Zagreb</derivirana_varijabla>
  </DomainObject.Predmet.StrankaFormatedWithAdress>
  <DomainObject.Predmet.StrankaFormatedWithAdressOIB>
    <izvorni_sadrzaj> FINA Regionalni centar Zagreb, OIB 85821130368, Trg svibanjskih žrtava 1995. 1, 10000 Zagreb; Tomislav Cvjetković, OIB 74995756768, Mogilska 5, 10000 Zagreb</izvorni_sadrzaj>
    <derivirana_varijabla naziv="DomainObject.Predmet.StrankaFormatedWithAdressOIB_1"> FINA Regionalni centar Zagreb, OIB 85821130368, Trg svibanjskih žrtava 1995. 1, 10000 Zagreb; Tomislav Cvjetković, OIB 74995756768, Mogilska 5, 10000 Zagreb</derivirana_varijabla>
  </DomainObject.Predmet.StrankaFormatedWithAdressOIB>
  <DomainObject.Predmet.StrankaWithAdress>
    <izvorni_sadrzaj>FINA Regionalni centar Zagreb Trg svibanjskih žrtava 1995. 1,10000 Zagreb,Tomislav Cvjetković Mogilska 5,10000 Zagreb</izvorni_sadrzaj>
    <derivirana_varijabla naziv="DomainObject.Predmet.StrankaWithAdress_1">FINA Regionalni centar Zagreb Trg svibanjskih žrtava 1995. 1,10000 Zagreb,Tomislav Cvjetković Mogilska 5,10000 Zagreb</derivirana_varijabla>
  </DomainObject.Predmet.StrankaWithAdress>
  <DomainObject.Predmet.StrankaWithAdressOIB>
    <izvorni_sadrzaj>FINA Regionalni centar Zagreb, OIB 85821130368, Trg svibanjskih žrtava 1995. 1,10000 Zagreb,Tomislav Cvjetković, OIB 74995756768, Mogilska 5,10000 Zagreb</izvorni_sadrzaj>
    <derivirana_varijabla naziv="DomainObject.Predmet.StrankaWithAdressOIB_1">FINA Regionalni centar Zagreb, OIB 85821130368, Trg svibanjskih žrtava 1995. 1,10000 Zagreb,Tomislav Cvjetković, OIB 74995756768, Mogilska 5,10000 Zagreb</derivirana_varijabla>
  </DomainObject.Predmet.StrankaWithAdressOIB>
  <DomainObject.Predmet.StrankaNazivFormated>
    <izvorni_sadrzaj>FINA Regionalni centar Zagreb,Tomislav Cvjetković</izvorni_sadrzaj>
    <derivirana_varijabla naziv="DomainObject.Predmet.StrankaNazivFormated_1">FINA Regionalni centar Zagreb,Tomislav Cvjetković</derivirana_varijabla>
  </DomainObject.Predmet.StrankaNazivFormated>
  <DomainObject.Predmet.StrankaNazivFormatedOIB>
    <izvorni_sadrzaj>FINA Regionalni centar Zagreb, OIB 85821130368,Tomislav Cvjetković, OIB 74995756768</izvorni_sadrzaj>
    <derivirana_varijabla naziv="DomainObject.Predmet.StrankaNazivFormatedOIB_1">FINA Regionalni centar Zagreb, OIB 85821130368,Tomislav Cvjetković, OIB 74995756768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Cvjetković</item>
    </izvorni_sadrzaj>
    <derivirana_varijabla naziv="DomainObject.Predmet.StrankaListFormated_1">
      <item>FINA Regionalni centar Zagreb</item>
      <item>Tomislav Cvjetković</item>
    </derivirana_varijabla>
  </DomainObject.Predmet.StrankaListFormated>
  <DomainObject.Predmet.StrankaListFormatedOIB>
    <izvorni_sadrzaj>
      <item>FINA Regionalni centar Zagreb, OIB 85821130368</item>
      <item>Tomislav Cvjetković, OIB 74995756768</item>
    </izvorni_sadrzaj>
    <derivirana_varijabla naziv="DomainObject.Predmet.StrankaListFormatedOIB_1">
      <item>FINA Regionalni centar Zagreb, OIB 85821130368</item>
      <item>Tomislav Cvjetković, OIB 74995756768</item>
    </derivirana_varijabla>
  </DomainObject.Predmet.StrankaListFormatedOIB>
  <DomainObject.Predmet.StrankaListFormatedWithAdress>
    <izvorni_sadrzaj>
      <item>FINA Regionalni centar Zagreb, Trg svibanjskih žrtava 1995. 1, 10000 Zagreb</item>
      <item>Tomislav Cvjetković, Mogilska 5, 10000 Zagreb</item>
    </izvorni_sadrzaj>
    <derivirana_varijabla naziv="DomainObject.Predmet.StrankaListFormatedWithAdress_1">
      <item>FINA Regionalni centar Zagreb, Trg svibanjskih žrtava 1995. 1, 10000 Zagreb</item>
      <item>Tomislav Cvjetković, Mogilska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Cvjetković, OIB 74995756768, Mogilska 5, 10000 Zagreb</item>
    </izvorni_sadrzaj>
    <derivirana_varijabla naziv="DomainObject.Predmet.StrankaListFormatedWithAdressOIB_1">
      <item>FINA Regionalni centar Zagreb, OIB 85821130368, Trg svibanjskih žrtava 1995. 1, 10000 Zagreb</item>
      <item>Tomislav Cvjetković, OIB 74995756768, Mogilska 5, 10000 Zagreb</item>
    </derivirana_varijabla>
  </DomainObject.Predmet.StrankaListFormatedWithAdressOIB>
  <DomainObject.Predmet.StrankaListNazivFormated>
    <izvorni_sadrzaj>
      <item>FINA Regionalni centar Zagreb</item>
      <item>Tomislav Cvjetković</item>
    </izvorni_sadrzaj>
    <derivirana_varijabla naziv="DomainObject.Predmet.StrankaListNazivFormated_1">
      <item>FINA Regionalni centar Zagreb</item>
      <item>Tomislav Cvjetković</item>
    </derivirana_varijabla>
  </DomainObject.Predmet.StrankaListNazivFormated>
  <DomainObject.Predmet.StrankaListNazivFormatedOIB>
    <izvorni_sadrzaj>
      <item>FINA Regionalni centar Zagreb, OIB 85821130368</item>
      <item>Tomislav Cvjetković, OIB 74995756768</item>
    </izvorni_sadrzaj>
    <derivirana_varijabla naziv="DomainObject.Predmet.StrankaListNazivFormatedOIB_1">
      <item>FINA Regionalni centar Zagreb, OIB 85821130368</item>
      <item>Tomislav Cvjetković, OIB 74995756768</item>
    </derivirana_varijabla>
  </DomainObject.Predmet.StrankaListNazivFormatedOIB>
  <DomainObject.Predmet.ProtuStrankaListFormated>
    <izvorni_sadrzaj>
      <item>MOGILA TISUĆU DEVETSTO DVADESETPET d.o.o. zastupanog po punomoćniku Tomislav Cvjetković</item>
    </izvorni_sadrzaj>
    <derivirana_varijabla naziv="DomainObject.Predmet.ProtuStrankaListFormated_1">
      <item>MOGILA TISUĆU DEVETSTO DVADESETPET d.o.o. zastupanog po punomoćniku Tomislav Cvjetković</item>
    </derivirana_varijabla>
  </DomainObject.Predmet.ProtuStrankaListFormated>
  <DomainObject.Predmet.ProtuStrankaListFormatedOIB>
    <izvorni_sadrzaj>
      <item>MOGILA TISUĆU DEVETSTO DVADESETPET d.o.o., OIB 24043360319 zastupanog po punomoćniku Tomislav Cvjetković</item>
    </izvorni_sadrzaj>
    <derivirana_varijabla naziv="DomainObject.Predmet.ProtuStrankaListFormatedOIB_1">
      <item>MOGILA TISUĆU DEVETSTO DVADESETPET d.o.o., OIB 24043360319 zastupanog po punomoćniku Tomislav Cvjetković</item>
    </derivirana_varijabla>
  </DomainObject.Predmet.ProtuStrankaListFormatedOIB>
  <DomainObject.Predmet.ProtuStrankaListFormatedWithAdress>
    <izvorni_sadrzaj>
      <item>MOGILA TISUĆU DEVETSTO DVADESETPET d.o.o., Mogilska 5, 10000 Zagreb zastupanog po punomoćniku Tomislav Cvjetković</item>
    </izvorni_sadrzaj>
    <derivirana_varijabla naziv="DomainObject.Predmet.ProtuStrankaListFormatedWithAdress_1">
      <item>MOGILA TISUĆU DEVETSTO DVADESETPET d.o.o., Mogilska 5, 10000 Zagreb zastupanog po punomoćniku Tomislav Cvjetković</item>
    </derivirana_varijabla>
  </DomainObject.Predmet.ProtuStrankaListFormatedWithAdress>
  <DomainObject.Predmet.ProtuStrankaListFormatedWithAdressOIB>
    <izvorni_sadrzaj>
      <item>MOGILA TISUĆU DEVETSTO DVADESETPET d.o.o., OIB 24043360319, Mogilska 5, 10000 Zagreb zastupanog po punomoćniku Tomislav Cvjetković</item>
    </izvorni_sadrzaj>
    <derivirana_varijabla naziv="DomainObject.Predmet.ProtuStrankaListFormatedWithAdressOIB_1">
      <item>MOGILA TISUĆU DEVETSTO DVADESETPET d.o.o., OIB 24043360319, Mogilska 5, 10000 Zagreb zastupanog po punomoćniku Tomislav Cvjetković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 punomoćnik sudionika u postupku MOGILA TISUĆU DEVETSTO DVADESETPET d.o.o.</item>
    </izvorni_sadrzaj>
    <derivirana_varijabla naziv="DomainObject.Predmet.OstaliListFormated_1">
      <item>Tomislav Cvjetković punomoćnik sudionika u postupku MOGILA TISUĆU DEVETSTO DVADESETPET d.o.o.</item>
    </derivirana_varijabla>
  </DomainObject.Predmet.OstaliListFormated>
  <DomainObject.Predmet.OstaliListFormatedOIB>
    <izvorni_sadrzaj>
      <item>Tomislav Cvjetković, OIB 74995756768 punomoćnik sudionika u postupku MOGILA TISUĆU DEVETSTO DVADESETPET d.o.o.</item>
    </izvorni_sadrzaj>
    <derivirana_varijabla naziv="DomainObject.Predmet.OstaliListFormatedOIB_1">
      <item>Tomislav Cvjetković, OIB 74995756768 punomoćnik sudionika u postupku MOGILA TISUĆU DEVETSTO DVADESETPET d.o.o.</item>
    </derivirana_varijabla>
  </DomainObject.Predmet.OstaliListFormatedOIB>
  <DomainObject.Predmet.OstaliListFormatedWithAdress>
    <izvorni_sadrzaj>
      <item>Tomislav Cvjetković, Mogilska 5, 10000 Zagreb punomoćnik sudionika u postupku MOGILA TISUĆU DEVETSTO DVADESETPET d.o.o.</item>
    </izvorni_sadrzaj>
    <derivirana_varijabla naziv="DomainObject.Predmet.OstaliListFormatedWithAdress_1">
      <item>Tomislav Cvjetković, Mogilska 5, 10000 Zagreb punomoćnik sudionika u postupku MOGILA TISUĆU DEVETSTO DVADESETPET d.o.o.</item>
    </derivirana_varijabla>
  </DomainObject.Predmet.OstaliListFormatedWithAdress>
  <DomainObject.Predmet.OstaliListFormatedWithAdressOIB>
    <izvorni_sadrzaj>
      <item>Tomislav Cvjetković, OIB 74995756768, Mogilska 5, 10000 Zagreb punomoćnik sudionika u postupku MOGILA TISUĆU DEVETSTO DVADESETPET d.o.o.</item>
    </izvorni_sadrzaj>
    <derivirana_varijabla naziv="DomainObject.Predmet.OstaliListFormatedWithAdressOIB_1">
      <item>Tomislav Cvjetković, OIB 74995756768, Mogilska 5, 10000 Zagreb punomoćnik sudionika u postupku MOGILA TISUĆU DEVETSTO DVADESETPET d.o.o.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St-4808/2016-34</izvorni_sadrzaj>
    <derivirana_varijabla naziv="DomainObject.PoslovniBrojDokumenta_1">St-4808/2016-34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2019.</izvorni_sadrzaj>
    <derivirana_varijabla naziv="DomainObject.Predmet.OdlukaRjesenje.DatumDonosenjaOdluke_1">21. siječnja 2019.</derivirana_varijabla>
  </DomainObject.Predmet.OdlukaRjesenje.DatumDonosenjaOdluke>
  <DomainObject.Predmet.OdlukaRjesenje.DatumPravomocnosti>
    <izvorni_sadrzaj>7. veljače 2019.</izvorni_sadrzaj>
    <derivirana_varijabla naziv="DomainObject.Predmet.OdlukaRjesenje.DatumPravomocnosti_1">7. veljače 2019.</derivirana_varijabla>
  </DomainObject.Predmet.OdlukaRjesenje.DatumPravomocnosti>
  <DomainObject.Predmet.OdlukaRjesenje.Oznaka>
    <izvorni_sadrzaj>St-4808/2016-30</izvorni_sadrzaj>
    <derivirana_varijabla naziv="DomainObject.Predmet.OdlukaRjesenje.Oznaka_1">St-4808/2016-30</derivirana_varijabla>
  </DomainObject.Predmet.OdlukaRjesenje.Oznaka>
  <DomainObject.Predmet.SudioniciListNaziv>
    <izvorni_sadrzaj>
      <item>MOGILA TISUĆU DEVETSTO DVADESETPET d.o.o.</item>
      <item>FINA Regionalni centar Zagreb</item>
      <item>Tomislav Cvjetković</item>
      <item>Tomislav Cvjetković</item>
    </izvorni_sadrzaj>
    <derivirana_varijabla naziv="DomainObject.Predmet.SudioniciListNaziv_1">
      <item>MOGILA TISUĆU DEVETSTO DVADESETPET d.o.o.</item>
      <item>FINA Regionalni centar Zagreb</item>
      <item>Tomislav Cvjetković</item>
      <item>Tomislav Cvjetković</item>
    </derivirana_varijabla>
  </DomainObject.Predmet.SudioniciListNaziv>
  <DomainObject.Predmet.SudioniciListAdressOIB>
    <izvorni_sadrzaj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  <item>Tomislav Cvjetković, OIB 74995756768, Mogilska 5,10000 Zagreb</item>
    </izvorni_sadrzaj>
    <derivirana_varijabla naziv="DomainObject.Predmet.SudioniciListAdressOIB_1"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24043360319</item>
      <item>, OIB 85821130368</item>
      <item>, OIB 74995756768</item>
      <item>, OIB 74995756768</item>
    </izvorni_sadrzaj>
    <derivirana_varijabla naziv="DomainObject.Predmet.SudioniciListNazivOIB_1">
      <item>, OIB 24043360319</item>
      <item>, OIB 85821130368</item>
      <item>, OIB 74995756768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St-4808/2016-31</izvorni_sadrzaj>
    <derivirana_varijabla naziv="DomainObject.PredzadnjaOdlukaIzPredmeta.Oznaka_1">St-4808/2016-31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3125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2019-03-14T09:48:00Z</dcterms:created>
  <dc:creator>Monika Grbac</dc:creator>
  <cp:lastModifiedBy>Monika Grbac</cp:lastModifiedBy>
  <cp:lastPrinted>2018-12-17T12:43:00Z</cp:lastPrinted>
  <dcterms:modified xmlns:xsi="http://www.w3.org/2001/XMLSchema-instance" xsi:type="dcterms:W3CDTF">2019-03-15T09:57:00Z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St-4808/2016-34 / Odluka - Rješenje (st-4808-16.docx)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