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ecf5e" w14:paraId="84ecf5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6E34A6" w:rsidP="006E34A6" w:rsidR="006E34A6" w:rsidRPr="006E34A6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E34A6" w:rsidP="006E34A6" w:rsidR="006E34A6" w:rsidRPr="006E34A6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6E34A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6E34A6" w:rsidP="006E34A6" w:rsidR="006E34A6" w:rsidRPr="006E34A6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6E34A6">
        <w:rPr>
          <w:rFonts w:cs="Times New Roman" w:eastAsia="Times New Roman"/>
          <w:szCs w:val="20"/>
          <w:lang w:eastAsia="hr-HR"/>
        </w:rPr>
        <w:t xml:space="preserve">               6 St-708/2016-2.</w:t>
      </w:r>
    </w:p>
    <w:p w:rsidRDefault="006E34A6" w:rsidP="006E34A6" w:rsidR="006E34A6" w:rsidRPr="006E34A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E34A6" w:rsidP="006E34A6" w:rsidR="006E34A6" w:rsidRPr="006E34A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E34A6" w:rsidP="006E34A6" w:rsidR="006E34A6" w:rsidRPr="006E34A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E34A6" w:rsidP="006E34A6" w:rsidR="006E34A6" w:rsidRPr="006E34A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E34A6">
        <w:rPr>
          <w:rFonts w:cs="Times New Roman" w:eastAsia="Times New Roman"/>
          <w:szCs w:val="20"/>
          <w:lang w:eastAsia="hr-HR"/>
        </w:rPr>
        <w:t>O G L A S</w:t>
      </w:r>
    </w:p>
    <w:p w:rsidRDefault="006E34A6" w:rsidP="006E34A6" w:rsidR="006E34A6" w:rsidRPr="006E34A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E34A6" w:rsidP="006E34A6" w:rsidR="006E34A6" w:rsidRPr="006E34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E34A6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GRABUŠIĆ GRADNJA d.o.o. za graditeljstvo, trgovinu i usluge, Sveti Križ </w:t>
      </w:r>
      <w:proofErr w:type="spellStart"/>
      <w:r w:rsidRPr="006E34A6">
        <w:rPr>
          <w:rFonts w:cs="Times New Roman" w:eastAsia="Times New Roman"/>
          <w:szCs w:val="20"/>
          <w:lang w:eastAsia="hr-HR"/>
        </w:rPr>
        <w:t>Začretje</w:t>
      </w:r>
      <w:proofErr w:type="spellEnd"/>
      <w:r w:rsidRPr="006E34A6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6E34A6">
        <w:rPr>
          <w:rFonts w:cs="Times New Roman" w:eastAsia="Times New Roman"/>
          <w:szCs w:val="20"/>
          <w:lang w:eastAsia="hr-HR"/>
        </w:rPr>
        <w:t>Ciglenica</w:t>
      </w:r>
      <w:proofErr w:type="spellEnd"/>
      <w:r w:rsidRPr="006E34A6">
        <w:rPr>
          <w:rFonts w:cs="Times New Roman" w:eastAsia="Times New Roman"/>
          <w:szCs w:val="20"/>
          <w:lang w:eastAsia="hr-HR"/>
        </w:rPr>
        <w:t xml:space="preserve"> Zagorska 2, MBS: 080624480, OIB: 30701178331, koji se vodi kod ovoga suda pod brojem St-708/2016, temeljem odredbe čl.430., 431. i 434. Stečajnog zakona (Narodne novine br. 71/15), objavljuje:</w:t>
      </w:r>
    </w:p>
    <w:p w:rsidRDefault="006E34A6" w:rsidP="006E34A6" w:rsidR="006E34A6" w:rsidRPr="006E34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E34A6" w:rsidP="006E34A6" w:rsidR="006E34A6" w:rsidRPr="006E34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E34A6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54.767,61 kn, u koji iznos je uračunata kamata i naknada Financijske agencije za provedbu ovrhe na novčanim sredstvima.  </w:t>
      </w:r>
    </w:p>
    <w:p w:rsidRDefault="006E34A6" w:rsidP="006E34A6" w:rsidR="006E34A6" w:rsidRPr="006E34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E34A6" w:rsidP="006E34A6" w:rsidR="006E34A6" w:rsidRPr="006E34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E34A6">
        <w:rPr>
          <w:rFonts w:cs="Times New Roman" w:eastAsia="Times New Roman"/>
          <w:szCs w:val="20"/>
          <w:lang w:eastAsia="hr-HR"/>
        </w:rPr>
        <w:t xml:space="preserve">II. Poziva se osoba ovlaštena za zastupanje dužnika – Božidar </w:t>
      </w:r>
      <w:proofErr w:type="spellStart"/>
      <w:r w:rsidRPr="006E34A6">
        <w:rPr>
          <w:rFonts w:cs="Times New Roman" w:eastAsia="Times New Roman"/>
          <w:szCs w:val="20"/>
          <w:lang w:eastAsia="hr-HR"/>
        </w:rPr>
        <w:t>Grabušić</w:t>
      </w:r>
      <w:proofErr w:type="spellEnd"/>
      <w:r w:rsidRPr="006E34A6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6E34A6">
        <w:rPr>
          <w:rFonts w:cs="Times New Roman" w:eastAsia="Times New Roman"/>
          <w:szCs w:val="20"/>
          <w:lang w:eastAsia="hr-HR"/>
        </w:rPr>
        <w:t>Ciglenica</w:t>
      </w:r>
      <w:proofErr w:type="spellEnd"/>
      <w:r w:rsidRPr="006E34A6">
        <w:rPr>
          <w:rFonts w:cs="Times New Roman" w:eastAsia="Times New Roman"/>
          <w:szCs w:val="20"/>
          <w:lang w:eastAsia="hr-HR"/>
        </w:rPr>
        <w:t xml:space="preserve"> Zagorska, </w:t>
      </w:r>
      <w:proofErr w:type="spellStart"/>
      <w:r w:rsidRPr="006E34A6">
        <w:rPr>
          <w:rFonts w:cs="Times New Roman" w:eastAsia="Times New Roman"/>
          <w:szCs w:val="20"/>
          <w:lang w:eastAsia="hr-HR"/>
        </w:rPr>
        <w:t>Ciglenica</w:t>
      </w:r>
      <w:proofErr w:type="spellEnd"/>
      <w:r w:rsidRPr="006E34A6">
        <w:rPr>
          <w:rFonts w:cs="Times New Roman" w:eastAsia="Times New Roman"/>
          <w:szCs w:val="20"/>
          <w:lang w:eastAsia="hr-HR"/>
        </w:rPr>
        <w:t xml:space="preserve"> Zagorska 2, OIB: 88766036182, da u roku od 15 dana od objave ovog oglasa na mrežnoj stranici e-Oglasna ploča Trgovačkog suda u Bjelovaru podnese sudu javnobilježnički ovjerovljen popis imovine i obveza na propisanom obrascu.</w:t>
      </w:r>
    </w:p>
    <w:p w:rsidRDefault="006E34A6" w:rsidP="006E34A6" w:rsidR="006E34A6" w:rsidRPr="006E34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E34A6" w:rsidP="006E34A6" w:rsidR="006E34A6" w:rsidRPr="006E34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E34A6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E34A6" w:rsidP="006E34A6" w:rsidR="006E34A6" w:rsidRPr="006E34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E34A6" w:rsidP="006E34A6" w:rsidR="006E34A6" w:rsidRPr="006E34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E34A6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E34A6" w:rsidP="006E34A6" w:rsidR="006E34A6" w:rsidRPr="006E34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E34A6" w:rsidP="006E34A6" w:rsidR="006E34A6" w:rsidRPr="006E34A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E34A6">
        <w:rPr>
          <w:rFonts w:cs="Times New Roman" w:eastAsia="Times New Roman"/>
          <w:szCs w:val="20"/>
          <w:lang w:eastAsia="hr-HR"/>
        </w:rPr>
        <w:t xml:space="preserve">U Bjelovaru 3. lipnja 2016. </w:t>
      </w:r>
    </w:p>
    <w:p w:rsidRDefault="006E34A6" w:rsidP="006E34A6" w:rsidR="006E34A6" w:rsidRPr="006E34A6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6E34A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6E34A6" w:rsidP="006E34A6" w:rsidR="006E34A6" w:rsidRPr="006E34A6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6E34A6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6E34A6" w:rsidP="006E34A6" w:rsidR="006E34A6" w:rsidRPr="006E34A6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6E34A6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6E34A6" w:rsidP="006E34A6" w:rsidR="006E34A6" w:rsidRPr="006E34A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E34A6" w:rsidP="006E34A6" w:rsidR="006E34A6" w:rsidRPr="006E34A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6E34A6">
        <w:rPr>
          <w:rFonts w:cs="Times New Roman" w:eastAsia="Times New Roman"/>
          <w:szCs w:val="20"/>
          <w:lang w:eastAsia="hr-HR"/>
        </w:rPr>
        <w:t>Rj</w:t>
      </w:r>
      <w:proofErr w:type="spellEnd"/>
      <w:r w:rsidRPr="006E34A6">
        <w:rPr>
          <w:rFonts w:cs="Times New Roman" w:eastAsia="Times New Roman"/>
          <w:szCs w:val="20"/>
          <w:lang w:eastAsia="hr-HR"/>
        </w:rPr>
        <w:t>.</w:t>
      </w:r>
    </w:p>
    <w:p w:rsidRDefault="006E34A6" w:rsidP="006E34A6" w:rsidR="006E34A6" w:rsidRPr="006E34A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E34A6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6E34A6" w:rsidP="006E34A6" w:rsidR="006E34A6" w:rsidRPr="006E34A6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szCs w:val="20"/>
          <w:lang w:eastAsia="hr-HR"/>
        </w:rPr>
      </w:pPr>
      <w:r w:rsidRPr="006E34A6">
        <w:rPr>
          <w:rFonts w:cs="Times New Roman" w:eastAsia="Times New Roman"/>
          <w:szCs w:val="20"/>
          <w:lang w:eastAsia="hr-HR"/>
        </w:rPr>
        <w:t xml:space="preserve">- zakonskom zastupniku dužnika putem pošte </w:t>
      </w:r>
    </w:p>
    <w:p w:rsidRDefault="006E34A6" w:rsidP="006E34A6" w:rsidR="006E34A6" w:rsidRPr="006E34A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E34A6">
        <w:rPr>
          <w:rFonts w:cs="Times New Roman" w:eastAsia="Times New Roman"/>
          <w:szCs w:val="20"/>
          <w:lang w:eastAsia="hr-HR"/>
        </w:rPr>
        <w:t>II. Kal. 45 dana</w:t>
      </w:r>
    </w:p>
    <w:p w:rsidRDefault="006E34A6" w:rsidP="006E34A6" w:rsidR="006E34A6" w:rsidRPr="006E34A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E34A6">
        <w:rPr>
          <w:rFonts w:cs="Times New Roman" w:eastAsia="Times New Roman"/>
          <w:szCs w:val="20"/>
          <w:lang w:eastAsia="hr-HR"/>
        </w:rPr>
        <w:t>Bjelovar, 3.6.2016.</w:t>
      </w:r>
    </w:p>
    <w:p w:rsidRDefault="006E34A6" w:rsidP="006E34A6" w:rsidR="006E34A6" w:rsidRPr="006E34A6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4A6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757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St-708/2016-2</izvorni_sadrzaj>
    <derivirana_varijabla naziv="DomainObject.Oznaka_1">St-708/2016-2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</izvorni_sadrzaj>
    <derivirana_varijabla naziv="DomainObject.Predmet.Broj_1">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St-708/2016</izvorni_sadrzaj>
    <derivirana_varijabla naziv="DomainObject.Predmet.OznakaBroj_1">St-708/2016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GRABUŠIĆ GRADNJA d.o.o.</izvorni_sadrzaj>
    <derivirana_varijabla naziv="DomainObject.Predmet.ProtustrankaFormated_1">  GRABUŠIĆ GRADNJA d.o.o.</derivirana_varijabla>
  </DomainObject.Predmet.ProtustrankaFormated>
  <DomainObject.Predmet.ProtustrankaFormatedOIB>
    <izvorni_sadrzaj>  GRABUŠIĆ GRADNJA d.o.o., OIB 30701178331</izvorni_sadrzaj>
    <derivirana_varijabla naziv="DomainObject.Predmet.ProtustrankaFormatedOIB_1">  GRABUŠIĆ GRADNJA d.o.o., OIB 30701178331</derivirana_varijabla>
  </DomainObject.Predmet.ProtustrankaFormatedOIB>
  <DomainObject.Predmet.ProtustrankaFormatedWithAdress>
    <izvorni_sadrzaj> GRABUŠIĆ GRADNJA d.o.o., Ciglenica Zagorska 2, 49223 Sveti Križ Začretje</izvorni_sadrzaj>
    <derivirana_varijabla naziv="DomainObject.Predmet.ProtustrankaFormatedWithAdress_1"> GRABUŠIĆ GRADNJA d.o.o., Ciglenica Zagorska 2, 49223 Sveti Križ Začretje</derivirana_varijabla>
  </DomainObject.Predmet.ProtustrankaFormatedWithAdress>
  <DomainObject.Predmet.ProtustrankaFormatedWithAdressOIB>
    <izvorni_sadrzaj> GRABUŠIĆ GRADNJA d.o.o., OIB 30701178331, Ciglenica Zagorska 2, 49223 Sveti Križ Začretje</izvorni_sadrzaj>
    <derivirana_varijabla naziv="DomainObject.Predmet.ProtustrankaFormatedWithAdressOIB_1"> GRABUŠIĆ GRADNJA d.o.o., OIB 30701178331, Ciglenica Zagorska 2, 49223 Sveti Križ Začretje</derivirana_varijabla>
  </DomainObject.Predmet.ProtustrankaFormatedWithAdressOIB>
  <DomainObject.Predmet.ProtustrankaWithAdress>
    <izvorni_sadrzaj>GRABUŠIĆ GRADNJA d.o.o. Ciglenica Zagorska 2, 49223 Sveti Križ Začretje</izvorni_sadrzaj>
    <derivirana_varijabla naziv="DomainObject.Predmet.ProtustrankaWithAdress_1">GRABUŠIĆ GRADNJA d.o.o. Ciglenica Zagorska 2, 49223 Sveti Križ Začretje</derivirana_varijabla>
  </DomainObject.Predmet.ProtustrankaWithAdress>
  <DomainObject.Predmet.ProtustrankaWithAdressOIB>
    <izvorni_sadrzaj>GRABUŠIĆ GRADNJA d.o.o., OIB 30701178331, Ciglenica Zagorska 2, 49223 Sveti Križ Začretje</izvorni_sadrzaj>
    <derivirana_varijabla naziv="DomainObject.Predmet.ProtustrankaWithAdressOIB_1">GRABUŠIĆ GRADNJA d.o.o., OIB 30701178331, Ciglenica Zagorska 2, 49223 Sveti Križ Začretje</derivirana_varijabla>
  </DomainObject.Predmet.ProtustrankaWithAdressOIB>
  <DomainObject.Predmet.ProtustrankaNazivFormated>
    <izvorni_sadrzaj>GRABUŠIĆ GRADNJA d.o.o.</izvorni_sadrzaj>
    <derivirana_varijabla naziv="DomainObject.Predmet.ProtustrankaNazivFormated_1">GRABUŠIĆ GRADNJA d.o.o.</derivirana_varijabla>
  </DomainObject.Predmet.ProtustrankaNazivFormated>
  <DomainObject.Predmet.ProtustrankaNazivFormatedOIB>
    <izvorni_sadrzaj>GRABUŠIĆ GRADNJA d.o.o., OIB 30701178331</izvorni_sadrzaj>
    <derivirana_varijabla naziv="DomainObject.Predmet.ProtustrankaNazivFormatedOIB_1">GRABUŠIĆ GRADNJA d.o.o., OIB 30701178331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GRABUŠIĆ GRADNJA d.o.o.</item>
    </izvorni_sadrzaj>
    <derivirana_varijabla naziv="DomainObject.Predmet.ProtuStrankaListFormated_1">
      <item>GRABUŠIĆ GRADNJA d.o.o.</item>
    </derivirana_varijabla>
  </DomainObject.Predmet.ProtuStrankaListFormated>
  <DomainObject.Predmet.ProtuStrankaListFormatedOIB>
    <izvorni_sadrzaj>
      <item>GRABUŠIĆ GRADNJA d.o.o., OIB 30701178331</item>
    </izvorni_sadrzaj>
    <derivirana_varijabla naziv="DomainObject.Predmet.ProtuStrankaListFormatedOIB_1">
      <item>GRABUŠIĆ GRADNJA d.o.o., OIB 30701178331</item>
    </derivirana_varijabla>
  </DomainObject.Predmet.ProtuStrankaListFormatedOIB>
  <DomainObject.Predmet.ProtuStrankaListFormatedWithAdress>
    <izvorni_sadrzaj>
      <item>GRABUŠIĆ GRADNJA d.o.o., Ciglenica Zagorska 2, 49223 Sveti Križ Začretje</item>
    </izvorni_sadrzaj>
    <derivirana_varijabla naziv="DomainObject.Predmet.ProtuStrankaListFormatedWithAdress_1">
      <item>GRABUŠIĆ GRADNJA d.o.o., Ciglenica Zagorska 2, 49223 Sveti Križ Začretje</item>
    </derivirana_varijabla>
  </DomainObject.Predmet.ProtuStrankaListFormatedWithAdress>
  <DomainObject.Predmet.ProtuStrankaListFormatedWithAdressOIB>
    <izvorni_sadrzaj>
      <item>GRABUŠIĆ GRADNJA d.o.o., OIB 30701178331, Ciglenica Zagorska 2, 49223 Sveti Križ Začretje</item>
    </izvorni_sadrzaj>
    <derivirana_varijabla naziv="DomainObject.Predmet.ProtuStrankaListFormatedWithAdressOIB_1">
      <item>GRABUŠIĆ GRADNJA d.o.o., OIB 30701178331, Ciglenica Zagorska 2, 49223 Sveti Križ Začretje</item>
    </derivirana_varijabla>
  </DomainObject.Predmet.ProtuStrankaListFormatedWithAdressOIB>
  <DomainObject.Predmet.ProtuStrankaListNazivFormated>
    <izvorni_sadrzaj>
      <item>GRABUŠIĆ GRADNJA d.o.o.</item>
    </izvorni_sadrzaj>
    <derivirana_varijabla naziv="DomainObject.Predmet.ProtuStrankaListNazivFormated_1">
      <item>GRABUŠIĆ GRADNJA d.o.o.</item>
    </derivirana_varijabla>
  </DomainObject.Predmet.ProtuStrankaListNazivFormated>
  <DomainObject.Predmet.ProtuStrankaListNazivFormatedOIB>
    <izvorni_sadrzaj>
      <item>GRABUŠIĆ GRADNJA d.o.o., OIB 30701178331</item>
    </izvorni_sadrzaj>
    <derivirana_varijabla naziv="DomainObject.Predmet.ProtuStrankaListNazivFormatedOIB_1">
      <item>GRABUŠIĆ GRADNJA d.o.o., OIB 30701178331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>St-708/2016-2</izvorni_sadrzaj>
    <derivirana_varijabla naziv="DomainObject.PoslovniBrojDokumenta_1">St-708/2016-2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GRABUŠIĆ GRADNJA d.o.o.</izvorni_sadrzaj>
    <derivirana_varijabla naziv="DomainObject.Predmet.ProtustrankaIDrugi_1">GRABUŠIĆ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GRABUŠIĆ GRADNJA d.o.o., OIB 30701178331, Ciglenica Zagorska 2, 49223 Sveti Križ Začretje</izvorni_sadrzaj>
    <derivirana_varijabla naziv="DomainObject.Predmet.ProtustrankaIDrugiAdressOIB_1">GRABUŠIĆ GRADNJA d.o.o., OIB 30701178331, Ciglenica Zagorska 2, 49223 Sveti Križ Začretje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GRABUŠIĆ GRADNJA d.o.o.</item>
      <item>FINA Regionalni centar Zagreb</item>
    </izvorni_sadrzaj>
    <derivirana_varijabla naziv="DomainObject.Predmet.SudioniciListNaziv_1">
      <item>GRABUŠIĆ GRADNJA d.o.o.</item>
      <item>FINA Regionalni centar Zagreb</item>
    </derivirana_varijabla>
  </DomainObject.Predmet.SudioniciListNaziv>
  <DomainObject.Predmet.SudioniciListAdressOIB>
    <izvorni_sadrzaj>
      <item>GRABUŠIĆ GRADNJA d.o.o., OIB 30701178331, Ciglenica Zagorska 2,49223 Sveti Križ Začretje</item>
      <item>FINA Regionalni centar Zagreb, OIB 85821130368, Trg svibanjskih žrtava 1995. br. 1,10000 Zagreb</item>
    </izvorni_sadrzaj>
    <derivirana_varijabla naziv="DomainObject.Predmet.SudioniciListAdressOIB_1">
      <item>GRABUŠIĆ GRADNJA d.o.o., OIB 30701178331, Ciglenica Zagorska 2,49223 Sveti Križ Začretje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8A8925-EF75-4A31-90E9-5DF48D6DCF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314</properties:Words>
  <properties:Characters>1763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2016-06-03T07:57:00Z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St-708/2016-2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