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6ccba" w14:paraId="216ccba" w:rsidRDefault="00615C18" w:rsidP="00615C18" w:rsidR="00072BB2" w:rsidRPr="00CE341B">
      <w:pPr>
        <w:jc w:val="right"/>
        <w15:collapsed w:val="false"/>
      </w:pPr>
      <w:bookmarkStart w:name="_GoBack" w:id="0"/>
      <w:bookmarkEnd w:id="0"/>
      <w:r w:rsidRPr="000A6078">
        <w:t>1 St-</w:t>
      </w:r>
      <w:r w:rsidR="00E45382">
        <w:t>82/14-33</w:t>
      </w:r>
    </w:p>
    <w:p w:rsidRDefault="00072BB2" w:rsidP="00072BB2" w:rsidR="00072BB2" w:rsidRPr="00CE341B"/>
    <w:p w:rsidRDefault="00072BB2" w:rsidP="00072BB2" w:rsidR="00072BB2" w:rsidRPr="00CE341B"/>
    <w:p w:rsidRDefault="00072BB2" w:rsidP="00072BB2" w:rsidR="00072BB2" w:rsidRPr="00D226A9">
      <w:pPr>
        <w:rPr>
          <w:b/>
        </w:rPr>
      </w:pPr>
    </w:p>
    <w:p w:rsidRDefault="00072BB2" w:rsidP="00072BB2" w:rsidR="00072BB2" w:rsidRPr="000A6078">
      <w:r w:rsidRPr="000A6078">
        <w:t>REPUBLIKA HRVATSKA</w:t>
      </w:r>
    </w:p>
    <w:p w:rsidRDefault="00072BB2" w:rsidP="00072BB2" w:rsidR="00850E47">
      <w:r w:rsidRPr="000A6078">
        <w:t>TRGOVAČKI SUD U</w:t>
      </w:r>
      <w:r w:rsidR="00E11C54" w:rsidRPr="000A6078">
        <w:t xml:space="preserve"> ZADRU</w:t>
      </w:r>
    </w:p>
    <w:p w:rsidRDefault="00850E47" w:rsidP="00072BB2" w:rsidR="00850E47">
      <w:r>
        <w:t>Dr. Franje Tuđmana 35</w:t>
      </w:r>
      <w:r w:rsidR="00E11C54" w:rsidRPr="000A6078">
        <w:tab/>
      </w:r>
      <w:r w:rsidR="00E11C54" w:rsidRPr="000A6078">
        <w:tab/>
      </w:r>
    </w:p>
    <w:p w:rsidRDefault="00850E47" w:rsidP="00072BB2" w:rsidR="00850E47"/>
    <w:p w:rsidRDefault="00850E47" w:rsidP="00850E47" w:rsidR="003F3C17">
      <w:pPr>
        <w:jc w:val="center"/>
      </w:pPr>
      <w:r>
        <w:t>U   I M E   R E P U B L I K E   H R V A T S K E</w:t>
      </w:r>
    </w:p>
    <w:p w:rsidRDefault="00615C18" w:rsidP="00072BB2" w:rsidR="00615C18" w:rsidRPr="000A6078"/>
    <w:p w:rsidRDefault="00072BB2" w:rsidP="00072BB2" w:rsidR="00072BB2" w:rsidRPr="000A6078">
      <w:pPr>
        <w:jc w:val="center"/>
        <w:rPr>
          <w:sz w:val="28"/>
          <w:szCs w:val="28"/>
        </w:rPr>
      </w:pPr>
      <w:r w:rsidRPr="000A6078">
        <w:rPr>
          <w:sz w:val="28"/>
          <w:szCs w:val="28"/>
        </w:rPr>
        <w:t>R J E Š E N J E</w:t>
      </w:r>
    </w:p>
    <w:p w:rsidRDefault="00072BB2" w:rsidP="00072BB2" w:rsidR="00072BB2" w:rsidRPr="000A6078"/>
    <w:p w:rsidRDefault="00072BB2" w:rsidP="00072BB2" w:rsidR="00072BB2" w:rsidRPr="000A6078">
      <w:pPr>
        <w:jc w:val="both"/>
      </w:pPr>
      <w:r w:rsidRPr="000A6078">
        <w:tab/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0A6078">
          <w:t xml:space="preserve">sud </w:t>
        </w:r>
        <w:smartTag w:element="PersonName" w:uri="urn:schemas-microsoft-com:office:smarttags">
          <w:smartTagPr>
            <w:attr w:val="U Zadru" w:name="ProductID"/>
          </w:smartTagPr>
          <w:r w:rsidRPr="000A6078">
            <w:t>u</w:t>
          </w:r>
        </w:smartTag>
      </w:smartTag>
      <w:r w:rsidRPr="000A6078">
        <w:t xml:space="preserve"> Zadru </w:t>
      </w:r>
      <w:r w:rsidR="00FF6F83" w:rsidRPr="000A6078">
        <w:t xml:space="preserve">(OIB:39670464653) </w:t>
      </w:r>
      <w:r w:rsidRPr="000A6078">
        <w:t xml:space="preserve">po sucu </w:t>
      </w:r>
      <w:r w:rsidR="00835B91" w:rsidRPr="000A6078">
        <w:t>ovog</w:t>
      </w:r>
      <w:r w:rsidRPr="000A6078">
        <w:t xml:space="preserve"> suda Ardeni Bajlo u stečajnom postupku nad stečajnim dužnikom </w:t>
      </w:r>
      <w:r w:rsidR="00B56961">
        <w:t>AB NEKRETNINE I SAVJETOVANJE d.o.o. Zadar u stečaju, Andrije Hebranga 7, Zadar,</w:t>
      </w:r>
      <w:r w:rsidR="00B56961" w:rsidRPr="00AD0D4A">
        <w:t xml:space="preserve"> OIB:</w:t>
      </w:r>
      <w:r w:rsidR="00B56961">
        <w:t xml:space="preserve"> 14615710927</w:t>
      </w:r>
      <w:r w:rsidR="00B56961" w:rsidRPr="00AA5F31">
        <w:t>, zastupanog po stečajno</w:t>
      </w:r>
      <w:r w:rsidR="00B56961">
        <w:t>j</w:t>
      </w:r>
      <w:r w:rsidR="00B56961" w:rsidRPr="00AA5F31">
        <w:t xml:space="preserve"> upravitelj</w:t>
      </w:r>
      <w:r w:rsidR="00B56961">
        <w:t>ici Ivanki Bosotina</w:t>
      </w:r>
      <w:r w:rsidR="008362E0" w:rsidRPr="000A6078">
        <w:t xml:space="preserve">, </w:t>
      </w:r>
      <w:r w:rsidRPr="000A6078">
        <w:t xml:space="preserve">dana </w:t>
      </w:r>
      <w:r w:rsidR="00B56961">
        <w:t>06. listopada</w:t>
      </w:r>
      <w:r w:rsidR="0003601C">
        <w:t xml:space="preserve"> 2015</w:t>
      </w:r>
      <w:r w:rsidRPr="000A6078">
        <w:t>. godine</w:t>
      </w:r>
    </w:p>
    <w:p w:rsidRDefault="00072BB2" w:rsidP="00072BB2" w:rsidR="00072BB2" w:rsidRPr="000A6078">
      <w:pPr>
        <w:jc w:val="both"/>
      </w:pPr>
    </w:p>
    <w:p w:rsidRDefault="00072BB2" w:rsidP="00072BB2" w:rsidR="00072BB2" w:rsidRPr="000A6078">
      <w:pPr>
        <w:jc w:val="center"/>
      </w:pPr>
      <w:r w:rsidRPr="000A6078">
        <w:t>r i j e š i o  j e</w:t>
      </w:r>
    </w:p>
    <w:p w:rsidRDefault="00523C33" w:rsidP="00523C33" w:rsidR="00523C33" w:rsidRPr="000A6078">
      <w:pPr>
        <w:jc w:val="both"/>
      </w:pPr>
    </w:p>
    <w:p w:rsidRDefault="00BD2717" w:rsidP="00850E47" w:rsidR="00BD2717" w:rsidRPr="000A6078">
      <w:pPr>
        <w:numPr>
          <w:ilvl w:val="0"/>
          <w:numId w:val="2"/>
        </w:numPr>
        <w:jc w:val="both"/>
      </w:pPr>
      <w:r w:rsidRPr="000A6078">
        <w:t xml:space="preserve">Obustavlja se i zaključuje stečajni postupak nad stečajnim dužnikom </w:t>
      </w:r>
      <w:r w:rsidR="00B56961">
        <w:t>AB NEKRETNINE I SAVJETOVANJE d.o.o. Zadar u stečaju</w:t>
      </w:r>
      <w:r w:rsidR="00850E47" w:rsidRPr="000A6078">
        <w:t xml:space="preserve"> </w:t>
      </w:r>
      <w:r w:rsidRPr="000A6078">
        <w:t>zbog nedostatnosti mase za pokriće troškova stečajnog postupka.</w:t>
      </w:r>
    </w:p>
    <w:p w:rsidRDefault="00D226A9" w:rsidP="00B56961" w:rsidR="00D226A9" w:rsidRPr="000A6078">
      <w:pPr>
        <w:jc w:val="both"/>
      </w:pPr>
    </w:p>
    <w:p w:rsidRDefault="000A6078" w:rsidP="00850E47" w:rsidR="00BD2717">
      <w:pPr>
        <w:numPr>
          <w:ilvl w:val="0"/>
          <w:numId w:val="2"/>
        </w:numPr>
        <w:jc w:val="both"/>
      </w:pPr>
      <w:r w:rsidRPr="000A6078">
        <w:t>Točk</w:t>
      </w:r>
      <w:r w:rsidR="00B56961">
        <w:t>a</w:t>
      </w:r>
      <w:r w:rsidRPr="000A6078">
        <w:t xml:space="preserve"> I. ovog rješenja po pravomoćnosti će se provesti u sudskom registru, te će se stečajni dužnik brisati iz registra</w:t>
      </w:r>
      <w:r w:rsidR="001C34F3">
        <w:t>.</w:t>
      </w:r>
    </w:p>
    <w:p w:rsidRDefault="001C34F3" w:rsidP="00850E47" w:rsidR="001C34F3" w:rsidRPr="000A6078">
      <w:pPr>
        <w:jc w:val="both"/>
      </w:pPr>
    </w:p>
    <w:p w:rsidRDefault="00BD2717" w:rsidP="00850E47" w:rsidR="00BD2717" w:rsidRPr="000A6078">
      <w:pPr>
        <w:numPr>
          <w:ilvl w:val="0"/>
          <w:numId w:val="2"/>
        </w:numPr>
        <w:jc w:val="both"/>
      </w:pPr>
      <w:r w:rsidRPr="000A6078">
        <w:t>Ovo rješe</w:t>
      </w:r>
      <w:r w:rsidR="0003601C">
        <w:t>nje</w:t>
      </w:r>
      <w:r w:rsidR="00E51741" w:rsidRPr="000A6078">
        <w:t xml:space="preserve"> će se </w:t>
      </w:r>
      <w:r w:rsidRPr="007B1F59">
        <w:t>objavit</w:t>
      </w:r>
      <w:r w:rsidR="00E51741" w:rsidRPr="007B1F59">
        <w:t>i</w:t>
      </w:r>
      <w:r w:rsidR="007D3265" w:rsidRPr="007B1F59">
        <w:t xml:space="preserve"> na e-oglasnoj ploči suda</w:t>
      </w:r>
      <w:r w:rsidRPr="007B1F59">
        <w:t>.</w:t>
      </w:r>
      <w:r w:rsidRPr="000A6078">
        <w:t xml:space="preserve"> </w:t>
      </w:r>
    </w:p>
    <w:p w:rsidRDefault="00BD2717" w:rsidP="00850E47" w:rsidR="00BD2717" w:rsidRPr="000A6078">
      <w:pPr>
        <w:jc w:val="both"/>
      </w:pPr>
    </w:p>
    <w:p w:rsidRDefault="00BD2717" w:rsidP="00BD2717" w:rsidR="00BD2717" w:rsidRPr="000A6078">
      <w:pPr>
        <w:jc w:val="center"/>
      </w:pPr>
      <w:r w:rsidRPr="000A6078">
        <w:t>Obrazloženje</w:t>
      </w:r>
    </w:p>
    <w:p w:rsidRDefault="00BD2717" w:rsidP="00BD2717" w:rsidR="00BD2717" w:rsidRPr="000A6078">
      <w:r w:rsidRPr="000A6078">
        <w:t xml:space="preserve"> </w:t>
      </w:r>
    </w:p>
    <w:p w:rsidRDefault="00BD2717" w:rsidP="00BD2717" w:rsidR="00773586" w:rsidRPr="00B56961">
      <w:pPr>
        <w:jc w:val="both"/>
        <w:rPr>
          <w:b/>
        </w:rPr>
      </w:pPr>
      <w:r w:rsidRPr="000A6078">
        <w:t xml:space="preserve">           Rješenjem ovog suda broj 1</w:t>
      </w:r>
      <w:r w:rsidR="0003601C">
        <w:t xml:space="preserve"> </w:t>
      </w:r>
      <w:r w:rsidRPr="000A6078">
        <w:t>St-</w:t>
      </w:r>
      <w:r w:rsidR="00B56961">
        <w:t>82</w:t>
      </w:r>
      <w:r w:rsidR="00DF05AD">
        <w:t>/</w:t>
      </w:r>
      <w:r w:rsidR="00B56961">
        <w:t>14</w:t>
      </w:r>
      <w:r w:rsidRPr="000A6078">
        <w:t xml:space="preserve"> od </w:t>
      </w:r>
      <w:r w:rsidR="00B56961">
        <w:t>20. veljače 2015</w:t>
      </w:r>
      <w:r w:rsidRPr="000A6078">
        <w:t>. godine otvoren je stečajni postupak nad</w:t>
      </w:r>
      <w:r w:rsidR="00850E47">
        <w:t xml:space="preserve"> stečajnim dužnikom</w:t>
      </w:r>
      <w:r w:rsidRPr="000A6078">
        <w:t xml:space="preserve"> </w:t>
      </w:r>
      <w:r w:rsidR="00B56961">
        <w:t>AB NEKRETNINE I SAVJETOVANJE d.o.o. Zadar u stečaju</w:t>
      </w:r>
      <w:r w:rsidRPr="000A6078">
        <w:t xml:space="preserve">. </w:t>
      </w:r>
      <w:r w:rsidR="0003601C">
        <w:t>Stečajn</w:t>
      </w:r>
      <w:r w:rsidR="00B56961">
        <w:t>a</w:t>
      </w:r>
      <w:r w:rsidR="0003601C">
        <w:t xml:space="preserve"> upravitelj</w:t>
      </w:r>
      <w:r w:rsidR="00B56961">
        <w:t>ica</w:t>
      </w:r>
      <w:r w:rsidR="0003601C">
        <w:t xml:space="preserve"> izvijesti</w:t>
      </w:r>
      <w:r w:rsidR="00B56961">
        <w:t>la</w:t>
      </w:r>
      <w:r w:rsidR="0003601C">
        <w:t xml:space="preserve"> je sud </w:t>
      </w:r>
      <w:r w:rsidRPr="000A6078">
        <w:t>da stečajni dužnik nema imovine čijim bi se unovčenjem mogli podmiriti troškovi postupka ili barem djelomično namiriti vjerovnici te je</w:t>
      </w:r>
      <w:r w:rsidR="00B56961">
        <w:t xml:space="preserve"> stoga predložila</w:t>
      </w:r>
      <w:r w:rsidRPr="000A6078">
        <w:t xml:space="preserve"> da sud postupajući po članku 203. stavak 1. Stečajnog zakona  (Narodne novine broj 44/96, 29/99, 129/00, 123/03, 82/06, 116/10, 25/12 i 133/12) obustavi i zaključi stečajni postupak.</w:t>
      </w:r>
      <w:r w:rsidR="00773586">
        <w:t xml:space="preserve"> Posebno je nave</w:t>
      </w:r>
      <w:r w:rsidR="00B56961">
        <w:t>la</w:t>
      </w:r>
      <w:r w:rsidR="00773586">
        <w:t xml:space="preserve"> da </w:t>
      </w:r>
      <w:r w:rsidR="00B56961" w:rsidRPr="007B1F59">
        <w:t>su nekretnine koje su se vodile kao imovina stečajnog dužnika prodane u ovršnim postupcima radi namirenja razlučnih vjerovnika i prije otvara</w:t>
      </w:r>
      <w:r w:rsidR="007B1F59" w:rsidRPr="007B1F59">
        <w:t>nja ovog postupaka, te da drugih nekretnina nema dok je</w:t>
      </w:r>
      <w:r w:rsidR="00B56961" w:rsidRPr="007B1F59">
        <w:t xml:space="preserve"> </w:t>
      </w:r>
      <w:r w:rsidR="007B1F59" w:rsidRPr="007B1F59">
        <w:t>vezano uz stan u Zagrebu navela</w:t>
      </w:r>
      <w:r w:rsidR="00B56961" w:rsidRPr="007B1F59">
        <w:t xml:space="preserve"> da stan nije imovina ovog stečajnog dužnika već potraživanje s osnova isplaćenog kredita kojim je raniji suvlasnik stečajnog dužnika kupio predmetni stan. Vezano za taj odnos vodi se kazneni postupak radi ranijeg vlasnika stečajnog dužnika Andreasa Bindera i Volksbanke, a zavisno od ishoda tog postupka će stečajni dužnik eventualno moći predložiti nastavak postupka.</w:t>
      </w:r>
      <w:r w:rsidR="00B56961" w:rsidRPr="00B56961">
        <w:rPr>
          <w:b/>
        </w:rPr>
        <w:t xml:space="preserve"> </w:t>
      </w:r>
      <w:r w:rsidR="007B1F59">
        <w:t>Stoga je predložila</w:t>
      </w:r>
      <w:r w:rsidR="00773586">
        <w:t xml:space="preserve"> da se postupak obustavi i zaključi kako se ne bi nepotrebno stvarali troškovi postupka</w:t>
      </w:r>
      <w:r w:rsidR="002A734C">
        <w:t xml:space="preserve"> koje je predvidjela</w:t>
      </w:r>
      <w:r w:rsidR="00DF05AD">
        <w:t xml:space="preserve"> u iznosu od </w:t>
      </w:r>
      <w:r w:rsidR="00B56961">
        <w:t>31.020,00</w:t>
      </w:r>
      <w:r w:rsidR="00773586">
        <w:t xml:space="preserve"> kuna. </w:t>
      </w:r>
    </w:p>
    <w:p w:rsidRDefault="00BD2717" w:rsidP="00BD2717" w:rsidR="00BD2717" w:rsidRPr="000A6078">
      <w:pPr>
        <w:jc w:val="both"/>
      </w:pPr>
      <w:r w:rsidRPr="000A6078">
        <w:t xml:space="preserve">        </w:t>
      </w:r>
      <w:r w:rsidR="00952C2F">
        <w:t xml:space="preserve"> </w:t>
      </w:r>
      <w:r w:rsidRPr="000A6078">
        <w:t xml:space="preserve"> Prethodno je sudac utvrdio da nema vjerovnika stečajne mase čije bi mišljenje bilo potrebno pribaviti, te je sazvana skupština vjerovnika radi pribavljanja mišljenja o prijedlogu stečajn</w:t>
      </w:r>
      <w:r w:rsidR="007D3265">
        <w:t>e</w:t>
      </w:r>
      <w:r w:rsidRPr="000A6078">
        <w:t xml:space="preserve"> upravitelj</w:t>
      </w:r>
      <w:r w:rsidR="007D3265">
        <w:t>ice</w:t>
      </w:r>
      <w:r w:rsidRPr="000A6078">
        <w:t xml:space="preserve"> za obustavu i zaključenje stečajnog postupka zbog nedostatnosti mase za pokriće troškova postupka. </w:t>
      </w:r>
    </w:p>
    <w:p w:rsidRDefault="00860CB0" w:rsidP="00BD2717" w:rsidR="00DA65B0" w:rsidRPr="000A6078">
      <w:pPr>
        <w:jc w:val="both"/>
      </w:pPr>
      <w:r w:rsidRPr="000A6078">
        <w:lastRenderedPageBreak/>
        <w:t xml:space="preserve">          Skupština vjerovnika održana je dana </w:t>
      </w:r>
      <w:r w:rsidR="007D3265">
        <w:t>06. listopada</w:t>
      </w:r>
      <w:r w:rsidR="00615C18">
        <w:t xml:space="preserve"> 2015</w:t>
      </w:r>
      <w:r w:rsidRPr="000A6078">
        <w:t xml:space="preserve">. godine i na istu je </w:t>
      </w:r>
      <w:r w:rsidR="007B1F59">
        <w:t>pristupila zastupnica po zakonu</w:t>
      </w:r>
      <w:r w:rsidRPr="000A6078">
        <w:t xml:space="preserve"> </w:t>
      </w:r>
      <w:r w:rsidR="0081550C">
        <w:t xml:space="preserve">vjerovnik </w:t>
      </w:r>
      <w:r w:rsidR="007D3265">
        <w:t>Republika Hrvatska</w:t>
      </w:r>
      <w:r w:rsidR="00374DDD">
        <w:t xml:space="preserve"> </w:t>
      </w:r>
      <w:r w:rsidR="00E51741" w:rsidRPr="000A6078">
        <w:t>k</w:t>
      </w:r>
      <w:r w:rsidRPr="000A6078">
        <w:t>oj</w:t>
      </w:r>
      <w:r w:rsidR="007B1F59">
        <w:t>a se</w:t>
      </w:r>
      <w:r w:rsidRPr="000A6078">
        <w:t xml:space="preserve"> suglasi</w:t>
      </w:r>
      <w:r w:rsidR="007B1F59">
        <w:t>la</w:t>
      </w:r>
      <w:r w:rsidRPr="000A6078">
        <w:t xml:space="preserve"> s prijedlogom stečajn</w:t>
      </w:r>
      <w:r w:rsidR="007D3265">
        <w:t>e</w:t>
      </w:r>
      <w:r w:rsidRPr="000A6078">
        <w:t xml:space="preserve"> uprav</w:t>
      </w:r>
      <w:r w:rsidR="00615C18">
        <w:t>itelj</w:t>
      </w:r>
      <w:r w:rsidR="007D3265">
        <w:t>ice</w:t>
      </w:r>
      <w:r w:rsidR="00615C18">
        <w:t>.</w:t>
      </w:r>
      <w:r w:rsidR="00DA65B0" w:rsidRPr="000A6078">
        <w:t xml:space="preserve">             </w:t>
      </w:r>
    </w:p>
    <w:p w:rsidRDefault="00860CB0" w:rsidP="00BD2717" w:rsidR="007B1F59">
      <w:pPr>
        <w:jc w:val="both"/>
        <w:rPr>
          <w:b/>
        </w:rPr>
      </w:pPr>
      <w:r w:rsidRPr="000A6078">
        <w:t xml:space="preserve">          </w:t>
      </w:r>
      <w:r w:rsidR="00BD2717" w:rsidRPr="000A6078">
        <w:t>Kako</w:t>
      </w:r>
      <w:r w:rsidR="00615C18">
        <w:t xml:space="preserve"> se</w:t>
      </w:r>
      <w:r w:rsidR="00BD2717" w:rsidRPr="000A6078">
        <w:t xml:space="preserve"> dakle </w:t>
      </w:r>
      <w:r w:rsidR="00D226A9" w:rsidRPr="000A6078">
        <w:t>vjerovni</w:t>
      </w:r>
      <w:r w:rsidR="00374DDD">
        <w:t>k</w:t>
      </w:r>
      <w:r w:rsidR="00615C18">
        <w:t xml:space="preserve"> koji </w:t>
      </w:r>
      <w:r w:rsidR="00374DDD">
        <w:t>je</w:t>
      </w:r>
      <w:r w:rsidR="00615C18">
        <w:t xml:space="preserve"> bi</w:t>
      </w:r>
      <w:r w:rsidR="00374DDD">
        <w:t>o</w:t>
      </w:r>
      <w:r w:rsidR="00615C18">
        <w:t xml:space="preserve"> nazoč</w:t>
      </w:r>
      <w:r w:rsidR="00374DDD">
        <w:t>an</w:t>
      </w:r>
      <w:r w:rsidR="00615C18">
        <w:t xml:space="preserve"> na skupštini suglasi</w:t>
      </w:r>
      <w:r w:rsidR="00374DDD">
        <w:t>o</w:t>
      </w:r>
      <w:r w:rsidR="00615C18">
        <w:t xml:space="preserve"> sa prijedlogom stečajn</w:t>
      </w:r>
      <w:r w:rsidR="007D3265">
        <w:t>e</w:t>
      </w:r>
      <w:r w:rsidR="00615C18">
        <w:t xml:space="preserve"> upravitelj</w:t>
      </w:r>
      <w:r w:rsidR="007D3265">
        <w:t>ice</w:t>
      </w:r>
      <w:r w:rsidR="00D226A9" w:rsidRPr="000A6078">
        <w:t>, sud utvrđuje da su se stekli uvjeti iz članka 203. stavak 1. Stečajnog zakona, slijedo</w:t>
      </w:r>
      <w:r w:rsidR="00615C18">
        <w:t>m čega je odlučeno kao u izreci</w:t>
      </w:r>
      <w:r w:rsidR="00E51741" w:rsidRPr="000A6078">
        <w:t>.</w:t>
      </w:r>
    </w:p>
    <w:p w:rsidRDefault="00860CB0" w:rsidP="00BD2717" w:rsidR="00860CB0" w:rsidRPr="000A6078">
      <w:pPr>
        <w:jc w:val="both"/>
      </w:pPr>
    </w:p>
    <w:p w:rsidRDefault="00BD2717" w:rsidP="008F6DD4" w:rsidR="00BD2717" w:rsidRPr="000A6078">
      <w:pPr>
        <w:jc w:val="center"/>
      </w:pPr>
      <w:r w:rsidRPr="000A6078">
        <w:t xml:space="preserve">U Zadru, dana </w:t>
      </w:r>
      <w:r w:rsidR="007D3265">
        <w:t>06. listopada</w:t>
      </w:r>
      <w:r w:rsidR="00615C18">
        <w:t xml:space="preserve"> 2015</w:t>
      </w:r>
      <w:r w:rsidR="008F6DD4">
        <w:t>. godine.</w:t>
      </w:r>
    </w:p>
    <w:p w:rsidRDefault="00BD2717" w:rsidP="00BD2717" w:rsidR="00BD2717" w:rsidRPr="000A6078"/>
    <w:p w:rsidRDefault="004A7804" w:rsidP="004A7804" w:rsidR="004A7804">
      <w:r w:rsidRPr="00F60CD9">
        <w:t xml:space="preserve">Za točnost otpravka-ovlašteni službenik:                                   </w:t>
      </w:r>
      <w:r>
        <w:t xml:space="preserve">                      </w:t>
      </w:r>
      <w:r w:rsidRPr="002C500F">
        <w:t>Stečajni sudac</w:t>
      </w:r>
      <w:r>
        <w:t>:</w:t>
      </w:r>
    </w:p>
    <w:p w:rsidRDefault="004A7804" w:rsidP="004A7804" w:rsidR="004A7804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4A7804" w:rsidP="004A7804" w:rsidR="004A7804"/>
    <w:p w:rsidRDefault="00BD2717" w:rsidP="00BD2717" w:rsidR="00BD2717">
      <w:pPr>
        <w:jc w:val="both"/>
      </w:pPr>
    </w:p>
    <w:p w:rsidRDefault="004A7804" w:rsidP="00BD2717" w:rsidR="004A7804" w:rsidRPr="000A6078">
      <w:pPr>
        <w:jc w:val="both"/>
      </w:pPr>
    </w:p>
    <w:p w:rsidRDefault="00BD2717" w:rsidP="00BD2717" w:rsidR="00BD2717" w:rsidRPr="000A6078">
      <w:pPr>
        <w:jc w:val="both"/>
      </w:pPr>
    </w:p>
    <w:p w:rsidRDefault="00BD2717" w:rsidP="00BD2717" w:rsidR="00BD2717" w:rsidRPr="000A6078">
      <w:pPr>
        <w:jc w:val="both"/>
      </w:pPr>
      <w:r w:rsidRPr="000A6078">
        <w:t xml:space="preserve">POUKA O PRAVNOM LIJEKU: </w:t>
      </w:r>
    </w:p>
    <w:p w:rsidRDefault="00BD2717" w:rsidP="00BD2717" w:rsidR="00BD2717" w:rsidRPr="000A6078">
      <w:r w:rsidRPr="000A6078">
        <w:t>Protiv ovog rješenja svaki stečajni vjerovnik imaju pravo podnijeti žalbu. Rok za žalbu iznosi 8 dana, a počinje teći istekom osmog dana od dana prijema ovog rješenja. Žalba se podnosi ovom sudu u dva primjerka.</w:t>
      </w:r>
    </w:p>
    <w:p w:rsidRDefault="000510D9" w:rsidP="000510D9" w:rsidR="000510D9" w:rsidRPr="000A6078"/>
    <w:p w:rsidRDefault="00A01C39" w:rsidP="00A01C39" w:rsidR="00A01C39" w:rsidRPr="000A6078">
      <w:r w:rsidRPr="000A6078">
        <w:t xml:space="preserve">Dostaviti: </w:t>
      </w:r>
    </w:p>
    <w:p w:rsidRDefault="00A01C39" w:rsidP="00A01C39" w:rsidR="00A01C39" w:rsidRPr="000A6078">
      <w:pPr>
        <w:numPr>
          <w:ilvl w:val="0"/>
          <w:numId w:val="1"/>
        </w:numPr>
      </w:pPr>
      <w:r w:rsidRPr="000A6078">
        <w:t>Stečajno</w:t>
      </w:r>
      <w:r w:rsidR="007D3265">
        <w:t>j</w:t>
      </w:r>
      <w:r w:rsidRPr="000A6078">
        <w:t xml:space="preserve"> upravitelj</w:t>
      </w:r>
      <w:r w:rsidR="007D3265">
        <w:t>ici</w:t>
      </w:r>
    </w:p>
    <w:p w:rsidRDefault="00A01C39" w:rsidP="00A01C39" w:rsidR="00A01C39" w:rsidRPr="000A6078">
      <w:pPr>
        <w:numPr>
          <w:ilvl w:val="0"/>
          <w:numId w:val="1"/>
        </w:numPr>
      </w:pPr>
      <w:r w:rsidRPr="000A6078">
        <w:t xml:space="preserve">Fina </w:t>
      </w:r>
      <w:r w:rsidR="007B1F59">
        <w:t>–elektronskom poštom</w:t>
      </w:r>
    </w:p>
    <w:p w:rsidRDefault="00A01C39" w:rsidP="00A01C39" w:rsidR="00A01C39" w:rsidRPr="000A6078">
      <w:pPr>
        <w:numPr>
          <w:ilvl w:val="0"/>
          <w:numId w:val="1"/>
        </w:numPr>
      </w:pPr>
      <w:r w:rsidRPr="000A6078">
        <w:t>ŽDO- Zadar</w:t>
      </w:r>
    </w:p>
    <w:p w:rsidRDefault="00615C18" w:rsidP="00A01C39" w:rsidR="00A01C39" w:rsidRPr="000A6078">
      <w:pPr>
        <w:numPr>
          <w:ilvl w:val="0"/>
          <w:numId w:val="1"/>
        </w:numPr>
      </w:pPr>
      <w:r>
        <w:t>e-</w:t>
      </w:r>
      <w:r w:rsidR="00A01C39" w:rsidRPr="000A6078">
        <w:t>oglasna ploča</w:t>
      </w:r>
    </w:p>
    <w:p w:rsidRDefault="00A01C39" w:rsidP="00A01C39" w:rsidR="00A01C39" w:rsidRPr="000A6078">
      <w:pPr>
        <w:numPr>
          <w:ilvl w:val="0"/>
          <w:numId w:val="1"/>
        </w:numPr>
      </w:pPr>
      <w:r w:rsidRPr="000A6078">
        <w:t>Sudski registar po pravomoćnosti</w:t>
      </w:r>
    </w:p>
    <w:p w:rsidRDefault="00A01C39" w:rsidP="00A01C39" w:rsidR="00A01C39" w:rsidRPr="000A6078">
      <w:pPr>
        <w:numPr>
          <w:ilvl w:val="0"/>
          <w:numId w:val="1"/>
        </w:numPr>
      </w:pPr>
      <w:r w:rsidRPr="000A6078">
        <w:t>U spis</w:t>
      </w:r>
    </w:p>
    <w:p w:rsidRDefault="00A01C39" w:rsidP="00A01C39" w:rsidR="00A01C39" w:rsidRPr="000A6078"/>
    <w:p w:rsidRDefault="003B1C5F" w:rsidP="008F6783" w:rsidR="003B1C5F" w:rsidRPr="000A6078"/>
    <w:p w:rsidRDefault="008F6783" w:rsidP="008F6783" w:rsidR="008F6783" w:rsidRPr="000A6078"/>
    <w:p w:rsidRDefault="008F6783" w:rsidP="008F6783" w:rsidR="008F6783" w:rsidRPr="000A6078">
      <w:pPr>
        <w:jc w:val="both"/>
      </w:pPr>
    </w:p>
    <w:p w:rsidRDefault="008F6783" w:rsidP="008F6783" w:rsidR="008F6783" w:rsidRPr="000A6078"/>
    <w:p w:rsidRDefault="00E51741" w:rsidP="00E725C8" w:rsidR="00E51741" w:rsidRPr="000A6078"/>
    <w:sectPr w:rsidSect="00615C18" w:rsidR="00E51741" w:rsidRPr="000A607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5AD" w:rsidP="00615C18" w:rsidR="00DF05AD">
      <w:r>
        <w:separator/>
      </w:r>
    </w:p>
  </w:endnote>
  <w:endnote w:id="0" w:type="continuationSeparator">
    <w:p w:rsidRDefault="00DF05AD" w:rsidP="00615C18" w:rsidR="00DF05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5AD" w:rsidP="00615C18" w:rsidR="00DF05AD">
      <w:r>
        <w:separator/>
      </w:r>
    </w:p>
  </w:footnote>
  <w:footnote w:id="0" w:type="continuationSeparator">
    <w:p w:rsidRDefault="00DF05AD" w:rsidP="00615C18" w:rsidR="00DF05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9463595"/>
      <w:docPartObj>
        <w:docPartGallery w:val="Page Numbers (Top of Page)"/>
        <w:docPartUnique/>
      </w:docPartObj>
    </w:sdtPr>
    <w:sdtEndPr/>
    <w:sdtContent>
      <w:p w:rsidRDefault="00DF05AD" w:rsidP="00615C18" w:rsidR="00DF05AD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6770">
          <w:rPr>
            <w:noProof/>
          </w:rPr>
          <w:t>2</w:t>
        </w:r>
        <w:r>
          <w:fldChar w:fldCharType="end"/>
        </w:r>
        <w:r>
          <w:tab/>
        </w:r>
        <w:r w:rsidRPr="000A6078">
          <w:t>1 St-</w:t>
        </w:r>
        <w:r w:rsidR="00B56961">
          <w:t>82/14-33</w:t>
        </w:r>
      </w:p>
    </w:sdtContent>
  </w:sdt>
  <w:p w:rsidRDefault="00DF05AD" w:rsidR="00DF05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482B44"/>
    <w:multiLevelType w:val="hybridMultilevel"/>
    <w:tmpl w:val="6B306EAC"/>
    <w:lvl w:tplc="1E9A64DA" w:ilvl="0">
      <w:start w:val="1"/>
      <w:numFmt w:val="upperRoman"/>
      <w:lvlText w:val="%1."/>
      <w:lvlJc w:val="left"/>
      <w:pPr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F236AD2"/>
    <w:multiLevelType w:val="hybridMultilevel"/>
    <w:tmpl w:val="51EC56A2"/>
    <w:lvl w:tplc="CA62C02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B2"/>
    <w:rsid w:val="00007A39"/>
    <w:rsid w:val="000225FC"/>
    <w:rsid w:val="00025354"/>
    <w:rsid w:val="000271C4"/>
    <w:rsid w:val="0003601C"/>
    <w:rsid w:val="000510D9"/>
    <w:rsid w:val="00062D4D"/>
    <w:rsid w:val="000633AB"/>
    <w:rsid w:val="00072BB2"/>
    <w:rsid w:val="00072C91"/>
    <w:rsid w:val="00080468"/>
    <w:rsid w:val="000A6078"/>
    <w:rsid w:val="000C6E79"/>
    <w:rsid w:val="000E5FDE"/>
    <w:rsid w:val="00131D84"/>
    <w:rsid w:val="001A216F"/>
    <w:rsid w:val="001B7950"/>
    <w:rsid w:val="001C34F3"/>
    <w:rsid w:val="001C68DE"/>
    <w:rsid w:val="001D15DE"/>
    <w:rsid w:val="002076E7"/>
    <w:rsid w:val="002177AF"/>
    <w:rsid w:val="00234F35"/>
    <w:rsid w:val="00242A75"/>
    <w:rsid w:val="0026379F"/>
    <w:rsid w:val="002A1944"/>
    <w:rsid w:val="002A1B08"/>
    <w:rsid w:val="002A734C"/>
    <w:rsid w:val="002F345F"/>
    <w:rsid w:val="00330DC1"/>
    <w:rsid w:val="00333DB0"/>
    <w:rsid w:val="00337B7A"/>
    <w:rsid w:val="00374DDD"/>
    <w:rsid w:val="003816EF"/>
    <w:rsid w:val="00394FCB"/>
    <w:rsid w:val="003B1C5F"/>
    <w:rsid w:val="003D6168"/>
    <w:rsid w:val="003F1E9C"/>
    <w:rsid w:val="003F3C17"/>
    <w:rsid w:val="003F6DE6"/>
    <w:rsid w:val="004033B0"/>
    <w:rsid w:val="00416A82"/>
    <w:rsid w:val="004332B2"/>
    <w:rsid w:val="00433D8F"/>
    <w:rsid w:val="00436310"/>
    <w:rsid w:val="00460DDA"/>
    <w:rsid w:val="0048570A"/>
    <w:rsid w:val="00492917"/>
    <w:rsid w:val="004A4D46"/>
    <w:rsid w:val="004A7804"/>
    <w:rsid w:val="004B72B0"/>
    <w:rsid w:val="004C079E"/>
    <w:rsid w:val="004C135A"/>
    <w:rsid w:val="004D21EF"/>
    <w:rsid w:val="004D79B4"/>
    <w:rsid w:val="004F08FD"/>
    <w:rsid w:val="00523700"/>
    <w:rsid w:val="00523C33"/>
    <w:rsid w:val="00524203"/>
    <w:rsid w:val="00541BDC"/>
    <w:rsid w:val="005440F1"/>
    <w:rsid w:val="00545659"/>
    <w:rsid w:val="00574257"/>
    <w:rsid w:val="0059373B"/>
    <w:rsid w:val="005B3F2B"/>
    <w:rsid w:val="00615C18"/>
    <w:rsid w:val="00616191"/>
    <w:rsid w:val="006212E6"/>
    <w:rsid w:val="00641095"/>
    <w:rsid w:val="00667341"/>
    <w:rsid w:val="0068324E"/>
    <w:rsid w:val="00683B52"/>
    <w:rsid w:val="00685EA1"/>
    <w:rsid w:val="00694CC5"/>
    <w:rsid w:val="006B0E97"/>
    <w:rsid w:val="006C5112"/>
    <w:rsid w:val="006C5FBF"/>
    <w:rsid w:val="006D5987"/>
    <w:rsid w:val="007113D7"/>
    <w:rsid w:val="00751AF6"/>
    <w:rsid w:val="0075455E"/>
    <w:rsid w:val="00760B06"/>
    <w:rsid w:val="00762671"/>
    <w:rsid w:val="00773586"/>
    <w:rsid w:val="00776ECF"/>
    <w:rsid w:val="00780971"/>
    <w:rsid w:val="007A7CBB"/>
    <w:rsid w:val="007B1F59"/>
    <w:rsid w:val="007B6357"/>
    <w:rsid w:val="007C2E57"/>
    <w:rsid w:val="007D3265"/>
    <w:rsid w:val="007E4DCA"/>
    <w:rsid w:val="007F1BE5"/>
    <w:rsid w:val="0081550C"/>
    <w:rsid w:val="00835B91"/>
    <w:rsid w:val="008362E0"/>
    <w:rsid w:val="00850E47"/>
    <w:rsid w:val="00860CB0"/>
    <w:rsid w:val="0088158C"/>
    <w:rsid w:val="00882E8E"/>
    <w:rsid w:val="00894A26"/>
    <w:rsid w:val="008A43C2"/>
    <w:rsid w:val="008C1B6D"/>
    <w:rsid w:val="008E1367"/>
    <w:rsid w:val="008E5AD5"/>
    <w:rsid w:val="008F6783"/>
    <w:rsid w:val="008F6DD4"/>
    <w:rsid w:val="008F77D4"/>
    <w:rsid w:val="008F7D4D"/>
    <w:rsid w:val="009378C3"/>
    <w:rsid w:val="00952C2F"/>
    <w:rsid w:val="00954D9F"/>
    <w:rsid w:val="00954F33"/>
    <w:rsid w:val="00963573"/>
    <w:rsid w:val="00967B1B"/>
    <w:rsid w:val="00982CC9"/>
    <w:rsid w:val="00985DFF"/>
    <w:rsid w:val="00A01C39"/>
    <w:rsid w:val="00A150F7"/>
    <w:rsid w:val="00A42068"/>
    <w:rsid w:val="00A57D34"/>
    <w:rsid w:val="00A60E69"/>
    <w:rsid w:val="00A719D8"/>
    <w:rsid w:val="00A72715"/>
    <w:rsid w:val="00A72FB7"/>
    <w:rsid w:val="00A91FFA"/>
    <w:rsid w:val="00A94666"/>
    <w:rsid w:val="00AC1AB3"/>
    <w:rsid w:val="00AC67A7"/>
    <w:rsid w:val="00AE750C"/>
    <w:rsid w:val="00AF69C7"/>
    <w:rsid w:val="00B17060"/>
    <w:rsid w:val="00B56961"/>
    <w:rsid w:val="00B87DDA"/>
    <w:rsid w:val="00B95ABB"/>
    <w:rsid w:val="00BA1FAB"/>
    <w:rsid w:val="00BC2B4F"/>
    <w:rsid w:val="00BD2717"/>
    <w:rsid w:val="00BE5F91"/>
    <w:rsid w:val="00BE686C"/>
    <w:rsid w:val="00BE6C59"/>
    <w:rsid w:val="00BF4C1F"/>
    <w:rsid w:val="00C0011C"/>
    <w:rsid w:val="00C02A95"/>
    <w:rsid w:val="00C13EE9"/>
    <w:rsid w:val="00C14BF4"/>
    <w:rsid w:val="00C558F4"/>
    <w:rsid w:val="00C57856"/>
    <w:rsid w:val="00C66BB4"/>
    <w:rsid w:val="00C91801"/>
    <w:rsid w:val="00C97432"/>
    <w:rsid w:val="00C97A93"/>
    <w:rsid w:val="00CB1EB1"/>
    <w:rsid w:val="00CB2513"/>
    <w:rsid w:val="00CB26F7"/>
    <w:rsid w:val="00CD68EB"/>
    <w:rsid w:val="00CF6C31"/>
    <w:rsid w:val="00CF7470"/>
    <w:rsid w:val="00D0352F"/>
    <w:rsid w:val="00D038B1"/>
    <w:rsid w:val="00D04BB9"/>
    <w:rsid w:val="00D12EFB"/>
    <w:rsid w:val="00D226A9"/>
    <w:rsid w:val="00D42B67"/>
    <w:rsid w:val="00D50751"/>
    <w:rsid w:val="00D629CF"/>
    <w:rsid w:val="00D75D62"/>
    <w:rsid w:val="00D81649"/>
    <w:rsid w:val="00DA65B0"/>
    <w:rsid w:val="00DB1DE8"/>
    <w:rsid w:val="00DD6CC0"/>
    <w:rsid w:val="00DD6F3C"/>
    <w:rsid w:val="00DF05AD"/>
    <w:rsid w:val="00E11C54"/>
    <w:rsid w:val="00E3381A"/>
    <w:rsid w:val="00E45382"/>
    <w:rsid w:val="00E45438"/>
    <w:rsid w:val="00E51741"/>
    <w:rsid w:val="00E53329"/>
    <w:rsid w:val="00E725C8"/>
    <w:rsid w:val="00ED6770"/>
    <w:rsid w:val="00EE1F8A"/>
    <w:rsid w:val="00F859BE"/>
    <w:rsid w:val="00FC2201"/>
    <w:rsid w:val="00FC39EA"/>
    <w:rsid w:val="00FE2E82"/>
    <w:rsid w:val="00FF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2BB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75D6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3C33"/>
    <w:pPr>
      <w:ind w:left="708"/>
    </w:pPr>
  </w:style>
  <w:style w:styleId="Zaglavlje" w:type="paragraph">
    <w:name w:val="header"/>
    <w:basedOn w:val="Normal"/>
    <w:link w:val="ZaglavljeChar"/>
    <w:uiPriority w:val="99"/>
    <w:rsid w:val="00615C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5C18"/>
    <w:rPr>
      <w:sz w:val="24"/>
      <w:szCs w:val="24"/>
    </w:rPr>
  </w:style>
  <w:style w:styleId="Podnoje" w:type="paragraph">
    <w:name w:val="footer"/>
    <w:basedOn w:val="Normal"/>
    <w:link w:val="PodnojeChar"/>
    <w:rsid w:val="00615C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15C1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67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67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67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67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67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2BB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75D6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3C33"/>
    <w:pPr>
      <w:ind w:left="708"/>
    </w:pPr>
  </w:style>
  <w:style w:styleId="Zaglavlje" w:type="paragraph">
    <w:name w:val="header"/>
    <w:basedOn w:val="Normal"/>
    <w:link w:val="ZaglavljeChar"/>
    <w:uiPriority w:val="99"/>
    <w:rsid w:val="00615C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5C18"/>
    <w:rPr>
      <w:sz w:val="24"/>
      <w:szCs w:val="24"/>
    </w:rPr>
  </w:style>
  <w:style w:styleId="Podnoje" w:type="paragraph">
    <w:name w:val="footer"/>
    <w:basedOn w:val="Normal"/>
    <w:link w:val="PodnojeChar"/>
    <w:rsid w:val="00615C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15C1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67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67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67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67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67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2015.</izvorni_sadrzaj>
    <derivirana_varijabla naziv="DomainObject.DatumDonosenjaOdluke_1">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2014.</izvorni_sadrzaj>
    <derivirana_varijabla naziv="DomainObject.Predmet.DatumOsnivanja_1">25.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St-82/2014</izvorni_sadrzaj>
    <derivirana_varijabla naziv="DomainObject.Predmet.OznakaBroj_1">St-82/2014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 NEKRETNINE I SAVJETOVANJE d.o.o. Zadar</izvorni_sadrzaj>
    <derivirana_varijabla naziv="DomainObject.Predmet.ProtustrankaFormated_1">  AB NEKRETNINE I SAVJETOVANJE d.o.o. Zadar</derivirana_varijabla>
  </DomainObject.Predmet.ProtustrankaFormated>
  <DomainObject.Predmet.ProtustrankaFormatedOIB>
    <izvorni_sadrzaj>  AB NEKRETNINE I SAVJETOVANJE d.o.o. Zadar, OIB 14615710927</izvorni_sadrzaj>
    <derivirana_varijabla naziv="DomainObject.Predmet.ProtustrankaFormatedOIB_1">  AB NEKRETNINE I SAVJETOVANJE d.o.o. Zadar, OIB 14615710927</derivirana_varijabla>
  </DomainObject.Predmet.ProtustrankaFormatedOIB>
  <DomainObject.Predmet.ProtustrankaFormatedWithAdress>
    <izvorni_sadrzaj> AB NEKRETNINE I SAVJETOVANJE d.o.o. Zadar</izvorni_sadrzaj>
    <derivirana_varijabla naziv="DomainObject.Predmet.ProtustrankaFormatedWithAdress_1"> AB NEKRETNINE I SAVJETOVANJE d.o.o. Zadar</derivirana_varijabla>
  </DomainObject.Predmet.ProtustrankaFormatedWithAdress>
  <DomainObject.Predmet.ProtustrankaFormatedWithAdressOIB>
    <izvorni_sadrzaj> AB NEKRETNINE I SAVJETOVANJE d.o.o. Zadar, OIB 14615710927</izvorni_sadrzaj>
    <derivirana_varijabla naziv="DomainObject.Predmet.ProtustrankaFormatedWithAdressOIB_1"> AB NEKRETNINE I SAVJETOVANJE d.o.o. Zadar, OIB 14615710927</derivirana_varijabla>
  </DomainObject.Predmet.ProtustrankaFormatedWithAdressOIB>
  <DomainObject.Predmet.ProtustrankaWithAdress>
    <izvorni_sadrzaj>AB NEKRETNINE I SAVJETOVANJE d.o.o. Zadar </izvorni_sadrzaj>
    <derivirana_varijabla naziv="DomainObject.Predmet.ProtustrankaWithAdress_1">AB NEKRETNINE I SAVJETOVANJE d.o.o. Zadar </derivirana_varijabla>
  </DomainObject.Predmet.ProtustrankaWithAdress>
  <DomainObject.Predmet.ProtustrankaWithAdressOIB>
    <izvorni_sadrzaj>AB NEKRETNINE I SAVJETOVANJE d.o.o. Zadar, OIB 14615710927</izvorni_sadrzaj>
    <derivirana_varijabla naziv="DomainObject.Predmet.ProtustrankaWithAdressOIB_1">AB NEKRETNINE I SAVJETOVANJE d.o.o. Zadar, OIB 14615710927</derivirana_varijabla>
  </DomainObject.Predmet.ProtustrankaWithAdressOIB>
  <DomainObject.Predmet.ProtustrankaNazivFormated>
    <izvorni_sadrzaj>AB NEKRETNINE I SAVJETOVANJE d.o.o. Zadar</izvorni_sadrzaj>
    <derivirana_varijabla naziv="DomainObject.Predmet.ProtustrankaNazivFormated_1">AB NEKRETNINE I SAVJETOVANJE d.o.o. Zadar</derivirana_varijabla>
  </DomainObject.Predmet.ProtustrankaNazivFormated>
  <DomainObject.Predmet.ProtustrankaNazivFormatedOIB>
    <izvorni_sadrzaj>AB NEKRETNINE I SAVJETOVANJE d.o.o. Zadar, OIB 14615710927</izvorni_sadrzaj>
    <derivirana_varijabla naziv="DomainObject.Predmet.ProtustrankaNazivFormatedOIB_1">AB NEKRETNINE I SAVJETOVANJE d.o.o. Zadar, OIB 14615710927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 U ZADRU</izvorni_sadrzaj>
    <derivirana_varijabla naziv="DomainObject.Predmet.StrankaFormated_1">  ŽUPANIJSKO DRŽAVNO ODVJETNIŠTVO U ZADRU</derivirana_varijabla>
  </DomainObject.Predmet.StrankaFormated>
  <DomainObject.Predmet.StrankaFormatedOIB>
    <izvorni_sadrzaj>  ŽUPANIJSKO DRŽAVNO ODVJETNIŠTVO U ZADRU</izvorni_sadrzaj>
    <derivirana_varijabla naziv="DomainObject.Predmet.StrankaFormatedOIB_1">  ŽUPANIJSKO DRŽAVNO ODVJETNIŠTVO U ZADRU</derivirana_varijabla>
  </DomainObject.Predmet.StrankaFormatedOIB>
  <DomainObject.Predmet.StrankaFormatedWithAdress>
    <izvorni_sadrzaj> ŽUPANIJSKO DRŽAVNO ODVJETNIŠTVO U ZADRU</izvorni_sadrzaj>
    <derivirana_varijabla naziv="DomainObject.Predmet.StrankaFormatedWithAdress_1"> ŽUPANIJSKO DRŽAVNO ODVJETNIŠTVO U ZADRU</derivirana_varijabla>
  </DomainObject.Predmet.StrankaFormatedWithAdress>
  <DomainObject.Predmet.StrankaFormatedWithAdressOIB>
    <izvorni_sadrzaj> ŽUPANIJSKO DRŽAVNO ODVJETNIŠTVO U ZADRU</izvorni_sadrzaj>
    <derivirana_varijabla naziv="DomainObject.Predmet.StrankaFormatedWithAdressOIB_1"> ŽUPANIJSKO DRŽAVNO ODVJETNIŠTVO U ZADRU</derivirana_varijabla>
  </DomainObject.Predmet.StrankaFormatedWithAdressOIB>
  <DomainObject.Predmet.StrankaWithAdress>
    <izvorni_sadrzaj>ŽUPANIJSKO DRŽAVNO ODVJETNIŠTVO U ZADRU </izvorni_sadrzaj>
    <derivirana_varijabla naziv="DomainObject.Predmet.StrankaWithAdress_1">ŽUPANIJSKO DRŽAVNO ODVJETNIŠTVO U ZADRU </derivirana_varijabla>
  </DomainObject.Predmet.StrankaWithAdress>
  <DomainObject.Predmet.StrankaWithAdressOIB>
    <izvorni_sadrzaj>ŽUPANIJSKO DRŽAVNO ODVJETNIŠTVO U ZADRU</izvorni_sadrzaj>
    <derivirana_varijabla naziv="DomainObject.Predmet.StrankaWithAdressOIB_1">ŽUPANIJSKO DRŽAVNO ODVJETNIŠTVO U ZADRU</derivirana_varijabla>
  </DomainObject.Predmet.StrankaWithAdressOIB>
  <DomainObject.Predmet.StrankaNazivFormated>
    <izvorni_sadrzaj>ŽUPANIJSKO DRŽAVNO ODVJETNIŠTVO U ZADRU</izvorni_sadrzaj>
    <derivirana_varijabla naziv="DomainObject.Predmet.StrankaNazivFormated_1">ŽUPANIJSKO DRŽAVNO ODVJETNIŠTVO U ZADRU</derivirana_varijabla>
  </DomainObject.Predmet.StrankaNazivFormated>
  <DomainObject.Predmet.StrankaNazivFormatedOIB>
    <izvorni_sadrzaj>ŽUPANIJSKO DRŽAVNO ODVJETNIŠTVO U ZADRU</izvorni_sadrzaj>
    <derivirana_varijabla naziv="DomainObject.Predmet.StrankaNazivFormatedOIB_1">ŽUPANIJSKO DRŽAVNO ODVJETNIŠTVO U ZADRU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914575.75</izvorni_sadrzaj>
    <derivirana_varijabla naziv="DomainObject.Predmet.TrenutnaVrijednost_1">914575.75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ŽUPANIJSKO DRŽAVNO ODVJETNIŠTVO U ZADRU</item>
    </izvorni_sadrzaj>
    <derivirana_varijabla naziv="DomainObject.Predmet.StrankaListFormated_1">
      <item>ŽUPANIJSKO DRŽAVNO ODVJETNIŠTVO U ZADRU</item>
    </derivirana_varijabla>
  </DomainObject.Predmet.StrankaListFormated>
  <DomainObject.Predmet.StrankaListFormatedOIB>
    <izvorni_sadrzaj>
      <item>ŽUPANIJSKO DRŽAVNO ODVJETNIŠTVO U ZADRU</item>
    </izvorni_sadrzaj>
    <derivirana_varijabla naziv="DomainObject.Predmet.StrankaListFormatedOIB_1">
      <item>ŽUPANIJSKO DRŽAVNO ODVJETNIŠTVO U ZADRU</item>
    </derivirana_varijabla>
  </DomainObject.Predmet.StrankaListFormatedOIB>
  <DomainObject.Predmet.StrankaListFormatedWithAdress>
    <izvorni_sadrzaj>
      <item>ŽUPANIJSKO DRŽAVNO ODVJETNIŠTVO U ZADRU</item>
    </izvorni_sadrzaj>
    <derivirana_varijabla naziv="DomainObject.Predmet.StrankaListFormatedWithAdress_1">
      <item>ŽUPANIJSKO DRŽAVNO ODVJETNIŠTVO U ZADRU</item>
    </derivirana_varijabla>
  </DomainObject.Predmet.StrankaListFormatedWithAdress>
  <DomainObject.Predmet.StrankaListFormatedWithAdressOIB>
    <izvorni_sadrzaj>
      <item>ŽUPANIJSKO DRŽAVNO ODVJETNIŠTVO U ZADRU</item>
    </izvorni_sadrzaj>
    <derivirana_varijabla naziv="DomainObject.Predmet.StrankaListFormatedWithAdressOIB_1">
      <item>ŽUPANIJSKO DRŽAVNO ODVJETNIŠTVO U ZADRU</item>
    </derivirana_varijabla>
  </DomainObject.Predmet.StrankaListFormatedWithAdressOIB>
  <DomainObject.Predmet.StrankaListNazivFormated>
    <izvorni_sadrzaj>
      <item>ŽUPANIJSKO DRŽAVNO ODVJETNIŠTVO U ZADRU</item>
    </izvorni_sadrzaj>
    <derivirana_varijabla naziv="DomainObject.Predmet.StrankaListNazivFormated_1">
      <item>ŽUPANIJSKO DRŽAVNO ODVJETNIŠTVO U ZADRU</item>
    </derivirana_varijabla>
  </DomainObject.Predmet.StrankaListNazivFormated>
  <DomainObject.Predmet.StrankaListNazivFormatedOIB>
    <izvorni_sadrzaj>
      <item>ŽUPANIJSKO DRŽAVNO ODVJETNIŠTVO U ZADRU</item>
    </izvorni_sadrzaj>
    <derivirana_varijabla naziv="DomainObject.Predmet.StrankaListNazivFormatedOIB_1">
      <item>ŽUPANIJSKO DRŽAVNO ODVJETNIŠTVO U ZADRU</item>
    </derivirana_varijabla>
  </DomainObject.Predmet.StrankaListNazivFormatedOIB>
  <DomainObject.Predmet.ProtuStrankaListFormated>
    <izvorni_sadrzaj>
      <item>AB NEKRETNINE I SAVJETOVANJE d.o.o. Zadar</item>
    </izvorni_sadrzaj>
    <derivirana_varijabla naziv="DomainObject.Predmet.ProtuStrankaListFormated_1">
      <item>AB NEKRETNINE I SAVJETOVANJE d.o.o. Zadar</item>
    </derivirana_varijabla>
  </DomainObject.Predmet.ProtuStrankaListFormated>
  <DomainObject.Predmet.ProtuStrankaListFormatedOIB>
    <izvorni_sadrzaj>
      <item>AB NEKRETNINE I SAVJETOVANJE d.o.o. Zadar, OIB 14615710927</item>
    </izvorni_sadrzaj>
    <derivirana_varijabla naziv="DomainObject.Predmet.ProtuStrankaListFormatedOIB_1">
      <item>AB NEKRETNINE I SAVJETOVANJE d.o.o. Zadar, OIB 14615710927</item>
    </derivirana_varijabla>
  </DomainObject.Predmet.ProtuStrankaListFormatedOIB>
  <DomainObject.Predmet.ProtuStrankaListFormatedWithAdress>
    <izvorni_sadrzaj>
      <item>AB NEKRETNINE I SAVJETOVANJE d.o.o. Zadar</item>
    </izvorni_sadrzaj>
    <derivirana_varijabla naziv="DomainObject.Predmet.ProtuStrankaListFormatedWithAdress_1">
      <item>AB NEKRETNINE I SAVJETOVANJE d.o.o. Zadar</item>
    </derivirana_varijabla>
  </DomainObject.Predmet.ProtuStrankaListFormatedWithAdress>
  <DomainObject.Predmet.ProtuStrankaListFormatedWithAdressOIB>
    <izvorni_sadrzaj>
      <item>AB NEKRETNINE I SAVJETOVANJE d.o.o. Zadar, OIB 14615710927</item>
    </izvorni_sadrzaj>
    <derivirana_varijabla naziv="DomainObject.Predmet.ProtuStrankaListFormatedWithAdressOIB_1">
      <item>AB NEKRETNINE I SAVJETOVANJE d.o.o. Zadar, OIB 14615710927</item>
    </derivirana_varijabla>
  </DomainObject.Predmet.ProtuStrankaListFormatedWithAdressOIB>
  <DomainObject.Predmet.ProtuStrankaListNazivFormated>
    <izvorni_sadrzaj>
      <item>AB NEKRETNINE I SAVJETOVANJE d.o.o. Zadar</item>
    </izvorni_sadrzaj>
    <derivirana_varijabla naziv="DomainObject.Predmet.ProtuStrankaListNazivFormated_1">
      <item>AB NEKRETNINE I SAVJETOVANJE d.o.o. Zadar</item>
    </derivirana_varijabla>
  </DomainObject.Predmet.ProtuStrankaListNazivFormated>
  <DomainObject.Predmet.ProtuStrankaListNazivFormatedOIB>
    <izvorni_sadrzaj>
      <item>AB NEKRETNINE I SAVJETOVANJE d.o.o. Zadar, OIB 14615710927</item>
    </izvorni_sadrzaj>
    <derivirana_varijabla naziv="DomainObject.Predmet.ProtuStrankaListNazivFormatedOIB_1">
      <item>AB NEKRETNINE I SAVJETOVANJE d.o.o. Zadar, OIB 14615710927</item>
    </derivirana_varijabla>
  </DomainObject.Predmet.ProtuStrankaListNazivFormatedOIB>
  <DomainObject.Predmet.OstaliListFormated>
    <izvorni_sadrzaj>
      <item>Ivanka Bosotina</item>
    </izvorni_sadrzaj>
    <derivirana_varijabla naziv="DomainObject.Predmet.OstaliListFormated_1">
      <item>Ivanka Bosotina</item>
    </derivirana_varijabla>
  </DomainObject.Predmet.OstaliListFormated>
  <DomainObject.Predmet.OstaliListFormatedOIB>
    <izvorni_sadrzaj>
      <item>Ivanka Bosotina, OIB 81654623800</item>
    </izvorni_sadrzaj>
    <derivirana_varijabla naziv="DomainObject.Predmet.OstaliListFormatedOIB_1">
      <item>Ivanka Bosotina, OIB 81654623800</item>
    </derivirana_varijabla>
  </DomainObject.Predmet.OstaliListFormatedOIB>
  <DomainObject.Predmet.OstaliListFormatedWithAdress>
    <izvorni_sadrzaj>
      <item>Ivanka Bosotina</item>
    </izvorni_sadrzaj>
    <derivirana_varijabla naziv="DomainObject.Predmet.OstaliListFormatedWithAdress_1">
      <item>Ivanka Bosotina</item>
    </derivirana_varijabla>
  </DomainObject.Predmet.OstaliListFormatedWithAdress>
  <DomainObject.Predmet.OstaliListFormatedWithAdressOIB>
    <izvorni_sadrzaj>
      <item>Ivanka Bosotina, OIB 81654623800</item>
    </izvorni_sadrzaj>
    <derivirana_varijabla naziv="DomainObject.Predmet.OstaliListFormatedWithAdressOIB_1">
      <item>Ivanka Bosotina, OIB 81654623800</item>
    </derivirana_varijabla>
  </DomainObject.Predmet.OstaliListFormatedWithAdressOIB>
  <DomainObject.Predmet.OstaliListNazivFormated>
    <izvorni_sadrzaj>
      <item>Ivanka Bosotina</item>
    </izvorni_sadrzaj>
    <derivirana_varijabla naziv="DomainObject.Predmet.OstaliListNazivFormated_1">
      <item>Ivanka Bosotina</item>
    </derivirana_varijabla>
  </DomainObject.Predmet.OstaliListNazivFormated>
  <DomainObject.Predmet.OstaliListNazivFormatedOIB>
    <izvorni_sadrzaj>
      <item>Ivanka Bosotina, OIB 81654623800</item>
    </izvorni_sadrzaj>
    <derivirana_varijabla naziv="DomainObject.Predmet.OstaliListNazivFormatedOIB_1">
      <item>Ivanka Bosotina, OIB 81654623800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2015.</izvorni_sadrzaj>
    <derivirana_varijabla naziv="DomainObject.Datum_1">7.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ŽUPANIJSKO DRŽAVNO ODVJETNIŠTVO U ZADRU</izvorni_sadrzaj>
    <derivirana_varijabla naziv="DomainObject.Predmet.StrankaIDrugi_1">ŽUPANIJSKO DRŽAVNO ODVJETNIŠTVO U ZADRU</derivirana_varijabla>
  </DomainObject.Predmet.StrankaIDrugi>
  <DomainObject.Predmet.ProtustrankaIDrugi>
    <izvorni_sadrzaj>AB NEKRETNINE I SAVJETOVANJE d.o.o. Zadar</izvorni_sadrzaj>
    <derivirana_varijabla naziv="DomainObject.Predmet.ProtustrankaIDrugi_1">AB NEKRETNINE I SAVJETOVANJE d.o.o. Zadar</derivirana_varijabla>
  </DomainObject.Predmet.ProtustrankaIDrugi>
  <DomainObject.Predmet.StrankaIDrugiAdressOIB>
    <izvorni_sadrzaj>ŽUPANIJSKO DRŽAVNO ODVJETNIŠTVO U ZADRU</izvorni_sadrzaj>
    <derivirana_varijabla naziv="DomainObject.Predmet.StrankaIDrugiAdressOIB_1">ŽUPANIJSKO DRŽAVNO ODVJETNIŠTVO U ZADRU</derivirana_varijabla>
  </DomainObject.Predmet.StrankaIDrugiAdressOIB>
  <DomainObject.Predmet.ProtustrankaIDrugiAdressOIB>
    <izvorni_sadrzaj>AB NEKRETNINE I SAVJETOVANJE d.o.o. Zadar, OIB 14615710927</izvorni_sadrzaj>
    <derivirana_varijabla naziv="DomainObject.Predmet.ProtustrankaIDrugiAdressOIB_1">AB NEKRETNINE I SAVJETOVANJE d.o.o. Zadar, OIB 14615710927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 NEKRETNINE I SAVJETOVANJE d.o.o. Zadar</item>
      <item>ŽUPANIJSKO DRŽAVNO ODVJETNIŠTVO U ZADRU</item>
      <item>Ivanka Bosotina</item>
    </izvorni_sadrzaj>
    <derivirana_varijabla naziv="DomainObject.Predmet.SudioniciListNaziv_1">
      <item>AB NEKRETNINE I SAVJETOVANJE d.o.o. Zadar</item>
      <item>ŽUPANIJSKO DRŽAVNO ODVJETNIŠTVO U ZADRU</item>
      <item>Ivanka Bosotina</item>
    </derivirana_varijabla>
  </DomainObject.Predmet.SudioniciListNaziv>
  <DomainObject.Predmet.SudioniciListAdressOIB>
    <izvorni_sadrzaj>
      <item>AB NEKRETNINE I SAVJETOVANJE d.o.o. Zadar, OIB 14615710927</item>
      <item>ŽUPANIJSKO DRŽAVNO ODVJETNIŠTVO U ZADRU</item>
      <item>Ivanka Bosotina, OIB 81654623800</item>
    </izvorni_sadrzaj>
    <derivirana_varijabla naziv="DomainObject.Predmet.SudioniciListAdressOIB_1">
      <item>AB NEKRETNINE I SAVJETOVANJE d.o.o. Zadar, OIB 14615710927</item>
      <item>ŽUPANIJSKO DRŽAVNO ODVJETNIŠTVO U ZADRU</item>
      <item>Ivanka Bosotina, OIB 81654623800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14615710927</item>
      <item>, OIB null</item>
      <item>, OIB 81654623800</item>
    </izvorni_sadrzaj>
    <derivirana_varijabla naziv="DomainObject.Predmet.SudioniciListNazivOIB_1">
      <item>, OIB 14615710927</item>
      <item>, OIB null</item>
      <item>, OIB 81654623800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B77D22-E147-4561-A46E-F8C7145D89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530</properties:Words>
  <properties:Characters>2854</properties:Characters>
  <properties:Lines>81</properties:Lines>
  <properties:Paragraphs>28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2015-10-06T08:12:00Z</dcterms:created>
  <dc:creator>Ardena Bajlo</dc:creator>
  <cp:lastModifiedBy>wsadmin</cp:lastModifiedBy>
  <cp:lastPrinted>2015-10-06T09:28:00Z</cp:lastPrinted>
  <dcterms:modified xmlns:xsi="http://www.w3.org/2001/XMLSchema-instance" xsi:type="dcterms:W3CDTF">2015-10-07T06:10:00Z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