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f1f4b" w14:paraId="34f1f4b" w:rsidRDefault="00AE649C" w:rsidP="00FA5B5E" w:rsidR="00AE649C" w:rsidRPr="00B76F3C">
      <w:pPr>
        <w:pStyle w:val="Naslov3"/>
        <w15:collapsed w:val="false"/>
      </w:pPr>
    </w:p>
    <w:p w:rsidRDefault="001E5BF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E5BF5" w:rsidP="001E5BF5" w:rsidR="001E5BF5">
      <w:pPr>
        <w:jc w:val="right"/>
      </w:pPr>
      <w:r>
        <w:rPr>
          <w:rFonts w:hAnsi="Arial" w:ascii="Arial"/>
        </w:rPr>
        <w:t xml:space="preserve">        7- St-4/2015-115.</w:t>
      </w:r>
    </w:p>
    <w:p w:rsidRDefault="001E5BF5" w:rsidP="001E5BF5" w:rsidR="001E5BF5">
      <w:pPr>
        <w:jc w:val="center"/>
        <w:rPr>
          <w:rFonts w:hAnsi="Arial" w:ascii="Arial"/>
          <w:b/>
        </w:rPr>
      </w:pPr>
    </w:p>
    <w:p w:rsidRDefault="001E5BF5" w:rsidP="001E5BF5" w:rsidR="001E5BF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1E5BF5" w:rsidP="001E5BF5" w:rsidR="001E5BF5">
      <w:pPr>
        <w:jc w:val="center"/>
        <w:rPr>
          <w:rFonts w:hAnsi="Arial" w:ascii="Arial"/>
          <w:b/>
        </w:rPr>
      </w:pPr>
    </w:p>
    <w:p w:rsidRDefault="001E5BF5" w:rsidP="001E5BF5" w:rsidR="001E5BF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1E5BF5" w:rsidP="001E5BF5" w:rsidR="001E5BF5">
      <w:pPr>
        <w:jc w:val="both"/>
        <w:rPr>
          <w:rFonts w:hAnsi="Arial" w:ascii="Arial"/>
        </w:rPr>
      </w:pPr>
    </w:p>
    <w:p w:rsidRDefault="001E5BF5" w:rsidP="001E5BF5" w:rsidR="001E5BF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stečajnim dužnikom PRERADA d.d. za skladištenje, mlinarstvo i industrijsku proizvodnju stočne hrane u stečaju iz Bjelovara, Mihanovićeva 10, MBS 010000179, OIB 24825454945, dana 15. rujna 2016. godine</w:t>
      </w:r>
    </w:p>
    <w:p w:rsidRDefault="001E5BF5" w:rsidP="001E5BF5" w:rsidR="001E5BF5">
      <w:pPr>
        <w:jc w:val="both"/>
        <w:rPr>
          <w:rFonts w:hAnsi="Arial" w:ascii="Arial"/>
        </w:rPr>
      </w:pPr>
    </w:p>
    <w:p w:rsidRDefault="001E5BF5" w:rsidP="001E5BF5" w:rsidR="001E5BF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1E5BF5" w:rsidP="001E5BF5" w:rsidR="001E5BF5">
      <w:pPr>
        <w:jc w:val="center"/>
        <w:rPr>
          <w:rFonts w:hAnsi="Arial" w:ascii="Arial"/>
        </w:rPr>
      </w:pPr>
    </w:p>
    <w:p w:rsidRDefault="001E5BF5" w:rsidP="001E5BF5" w:rsidR="001E5BF5">
      <w:pPr>
        <w:ind w:left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I.</w:t>
      </w:r>
      <w:r>
        <w:rPr>
          <w:rFonts w:hAnsi="Arial" w:ascii="Arial"/>
        </w:rPr>
        <w:t>Oglašava</w:t>
      </w:r>
      <w:proofErr w:type="spellEnd"/>
      <w:r>
        <w:rPr>
          <w:rFonts w:hAnsi="Arial" w:ascii="Arial"/>
        </w:rPr>
        <w:t xml:space="preserve"> se nevažećom prodaja putem FINA drugom elektroničkom javnom dražbom koja je počela 09.03.2016. godine u 12:00:</w:t>
      </w:r>
      <w:proofErr w:type="spellStart"/>
      <w:r>
        <w:rPr>
          <w:rFonts w:hAnsi="Arial" w:ascii="Arial"/>
        </w:rPr>
        <w:t>00</w:t>
      </w:r>
      <w:proofErr w:type="spellEnd"/>
      <w:r>
        <w:rPr>
          <w:rFonts w:hAnsi="Arial" w:ascii="Arial"/>
        </w:rPr>
        <w:t xml:space="preserve"> sati a završila 02.06.2016. godine u 00:</w:t>
      </w:r>
      <w:proofErr w:type="spellStart"/>
      <w:r>
        <w:rPr>
          <w:rFonts w:hAnsi="Arial" w:ascii="Arial"/>
        </w:rPr>
        <w:t>00</w:t>
      </w:r>
      <w:proofErr w:type="spellEnd"/>
      <w:r>
        <w:rPr>
          <w:rFonts w:hAnsi="Arial" w:ascii="Arial"/>
        </w:rPr>
        <w:t>:00 sati i trećom elektroničkom javnom dražbom koja je počela 02.06.2016. godine u 12:00:</w:t>
      </w:r>
      <w:proofErr w:type="spellStart"/>
      <w:r>
        <w:rPr>
          <w:rFonts w:hAnsi="Arial" w:ascii="Arial"/>
        </w:rPr>
        <w:t>00</w:t>
      </w:r>
      <w:proofErr w:type="spellEnd"/>
      <w:r>
        <w:rPr>
          <w:rFonts w:hAnsi="Arial" w:ascii="Arial"/>
        </w:rPr>
        <w:t xml:space="preserve"> sati a završila 24.08.2016. godine u 00:</w:t>
      </w:r>
      <w:proofErr w:type="spellStart"/>
      <w:r>
        <w:rPr>
          <w:rFonts w:hAnsi="Arial" w:ascii="Arial"/>
        </w:rPr>
        <w:t>00</w:t>
      </w:r>
      <w:proofErr w:type="spellEnd"/>
      <w:r>
        <w:rPr>
          <w:rFonts w:hAnsi="Arial" w:ascii="Arial"/>
        </w:rPr>
        <w:t xml:space="preserve">:00 sati  za nekretninu upisanu u zk.ul.br.2659 k.o.Sukošan i to čkbr.7186/1, oznake zemljišta </w:t>
      </w:r>
      <w:proofErr w:type="spellStart"/>
      <w:r>
        <w:rPr>
          <w:rFonts w:hAnsi="Arial" w:ascii="Arial"/>
        </w:rPr>
        <w:t>Ždralovac</w:t>
      </w:r>
      <w:proofErr w:type="spellEnd"/>
      <w:r>
        <w:rPr>
          <w:rFonts w:hAnsi="Arial" w:ascii="Arial"/>
        </w:rPr>
        <w:t xml:space="preserve">, kamp </w:t>
      </w:r>
      <w:proofErr w:type="spellStart"/>
      <w:r>
        <w:rPr>
          <w:rFonts w:hAnsi="Arial" w:ascii="Arial"/>
        </w:rPr>
        <w:t>Ždralovac</w:t>
      </w:r>
      <w:proofErr w:type="spellEnd"/>
      <w:r>
        <w:rPr>
          <w:rFonts w:hAnsi="Arial" w:ascii="Arial"/>
        </w:rPr>
        <w:t xml:space="preserve">, ukupne površine 625m2, upisana kao vlasništvo PRERADA d.d. za skladištenje, mlinarstvo i industrijsku proizvodnju stočne hrane iz Bjelovara, Mihanovićeva 10, a sada u stečaju. </w:t>
      </w:r>
    </w:p>
    <w:p w:rsidRDefault="001E5BF5" w:rsidP="001E5BF5" w:rsidR="001E5BF5">
      <w:pPr>
        <w:ind w:left="720"/>
        <w:jc w:val="both"/>
        <w:rPr>
          <w:rFonts w:hAnsi="Arial" w:ascii="Arial"/>
        </w:rPr>
      </w:pPr>
    </w:p>
    <w:p w:rsidRDefault="001E5BF5" w:rsidP="001E5BF5" w:rsidR="001E5BF5">
      <w:pPr>
        <w:ind w:left="720"/>
        <w:jc w:val="center"/>
        <w:rPr>
          <w:rFonts w:cs="Arial" w:hAnsi="Arial" w:ascii="Arial"/>
          <w:b/>
        </w:rPr>
      </w:pPr>
      <w:r w:rsidRPr="001E5BF5">
        <w:rPr>
          <w:rFonts w:cs="Arial" w:hAnsi="Arial" w:ascii="Arial"/>
          <w:b/>
        </w:rPr>
        <w:t>Obrazloženje</w:t>
      </w:r>
    </w:p>
    <w:p w:rsidRDefault="001E5BF5" w:rsidP="001E5BF5" w:rsidR="001E5BF5">
      <w:pPr>
        <w:ind w:left="720"/>
        <w:jc w:val="center"/>
        <w:rPr>
          <w:rFonts w:hAnsi="Arial" w:ascii="Arial"/>
        </w:rPr>
      </w:pPr>
    </w:p>
    <w:p w:rsidRDefault="001E5BF5" w:rsidP="001E5BF5" w:rsidR="001E5BF5">
      <w:pPr>
        <w:ind w:left="142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U stečajnom postupku nad dužnikom PRERADA d.d. za skladištenje, mlinarstvo, industrijsku proizvodnju stočne hrane iz Bjelovara, Mihanovićeva 10, sada u stečaju, a Zaključkom o prodaji ovog suda pod poslovnim brojem St-4/2015-52 od 15.09.2015. godine određeni su uvjeti prodaje nekretnine sukladno odredbi čl.247.Stečajnog zakona, a kojim Zaključkom je utvrđena vrijednost navedene nekretnine u izreci ovog rješenja i početna prodajna cijena navedene nekretnine u visini od 425.812,50 kuna. </w:t>
      </w:r>
    </w:p>
    <w:p w:rsidRDefault="001E5BF5" w:rsidP="001E5BF5" w:rsidR="001E5BF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Iz uvida u izvadak iz zemljišnih knjiga sud je utvrdio da na navedenoj nekretnini koja dolazi upisana u zk.ul.br.2659 k.o.Sukošan i to čkbr.7186/1, oznake zemljišta </w:t>
      </w:r>
      <w:proofErr w:type="spellStart"/>
      <w:r>
        <w:rPr>
          <w:rFonts w:hAnsi="Arial" w:ascii="Arial"/>
        </w:rPr>
        <w:t>Ždralovac</w:t>
      </w:r>
      <w:proofErr w:type="spellEnd"/>
      <w:r>
        <w:rPr>
          <w:rFonts w:hAnsi="Arial" w:ascii="Arial"/>
        </w:rPr>
        <w:t xml:space="preserve">, kamp </w:t>
      </w:r>
      <w:proofErr w:type="spellStart"/>
      <w:r>
        <w:rPr>
          <w:rFonts w:hAnsi="Arial" w:ascii="Arial"/>
        </w:rPr>
        <w:t>Ždralovac</w:t>
      </w:r>
      <w:proofErr w:type="spellEnd"/>
      <w:r>
        <w:rPr>
          <w:rFonts w:hAnsi="Arial" w:ascii="Arial"/>
        </w:rPr>
        <w:t xml:space="preserve">, ukupne površine 625m2, a koja je bila predmet navedenih prodaja postoji založno pravo upisano u korist </w:t>
      </w:r>
      <w:proofErr w:type="spellStart"/>
      <w:r>
        <w:rPr>
          <w:rFonts w:hAnsi="Arial" w:ascii="Arial"/>
        </w:rPr>
        <w:t>razlučnog</w:t>
      </w:r>
      <w:proofErr w:type="spellEnd"/>
      <w:r>
        <w:rPr>
          <w:rFonts w:hAnsi="Arial" w:ascii="Arial"/>
        </w:rPr>
        <w:t xml:space="preserve"> vjerovnika Odvjetničkog društva </w:t>
      </w:r>
      <w:proofErr w:type="spellStart"/>
      <w:r>
        <w:rPr>
          <w:rFonts w:hAnsi="Arial" w:ascii="Arial"/>
        </w:rPr>
        <w:t>Grubeša</w:t>
      </w:r>
      <w:proofErr w:type="spellEnd"/>
      <w:r>
        <w:rPr>
          <w:rFonts w:hAnsi="Arial" w:ascii="Arial"/>
        </w:rPr>
        <w:t xml:space="preserve"> i partneri iz Zagreba, Trg Drage Iblera 10/5, OIB 33768156574, temeljem Sporazuma o zasnivanju založnog prava u svrhu osiguranja tražbine u iznosu od 500.000,00 kuna, koji iznos je dospio na naplatu 08.03.2013. godine uvećan za kamate, naknade i troškove ovrhe, te da je taj </w:t>
      </w:r>
      <w:proofErr w:type="spellStart"/>
      <w:r>
        <w:rPr>
          <w:rFonts w:hAnsi="Arial" w:ascii="Arial"/>
        </w:rPr>
        <w:t>razlučni</w:t>
      </w:r>
      <w:proofErr w:type="spellEnd"/>
      <w:r>
        <w:rPr>
          <w:rFonts w:hAnsi="Arial" w:ascii="Arial"/>
        </w:rPr>
        <w:t xml:space="preserve"> vjerovnik je prvi u redoslijedu namirenja svoje tražbine prodajom te nekretnine. </w:t>
      </w:r>
    </w:p>
    <w:p w:rsidRDefault="001E5BF5" w:rsidP="001E5BF5" w:rsidR="001E5BF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Uvidom u ovaj spis predmeta Trgovački sud u Bjelovaru je utvrdio da je u tijeku trajanja prve prodaje navedene nekretnine koju je provela FINA elektroničkom javnom dražbom, a koja je počela 08.12.2015. godine u 12:00:</w:t>
      </w:r>
      <w:proofErr w:type="spellStart"/>
      <w:r>
        <w:rPr>
          <w:rFonts w:hAnsi="Arial" w:ascii="Arial"/>
        </w:rPr>
        <w:t>00</w:t>
      </w:r>
      <w:proofErr w:type="spellEnd"/>
      <w:r>
        <w:rPr>
          <w:rFonts w:hAnsi="Arial" w:ascii="Arial"/>
        </w:rPr>
        <w:t xml:space="preserve"> sati te koja je trajala do 02.03.2016. godine do 00:</w:t>
      </w:r>
      <w:proofErr w:type="spellStart"/>
      <w:r>
        <w:rPr>
          <w:rFonts w:hAnsi="Arial" w:ascii="Arial"/>
        </w:rPr>
        <w:t>00</w:t>
      </w:r>
      <w:proofErr w:type="spellEnd"/>
      <w:r>
        <w:rPr>
          <w:rFonts w:hAnsi="Arial" w:ascii="Arial"/>
        </w:rPr>
        <w:t xml:space="preserve">:00 sati, ovaj </w:t>
      </w:r>
      <w:proofErr w:type="spellStart"/>
      <w:r>
        <w:rPr>
          <w:rFonts w:hAnsi="Arial" w:ascii="Arial"/>
        </w:rPr>
        <w:t>razlučni</w:t>
      </w:r>
      <w:proofErr w:type="spellEnd"/>
      <w:r>
        <w:rPr>
          <w:rFonts w:hAnsi="Arial" w:ascii="Arial"/>
        </w:rPr>
        <w:t xml:space="preserve"> vjerovnik kao prvi u redoslijedu namirenja Trgovačkom sudu u Bjelovaru dana 12.02.2016. godine za vrijeme trajanja te prodaje nekretnine elektroničkom javnom dražbom, dostavio tom sudu pisanim podneskom sukladno čl.247.Stečajnog zakona (Narodne novine broj 71/215, dalje SZ) Izjavu da kupuje predmetnu nekretninu i da stavlja u prijeboj svoju osiguranu tražbinu založnim pravom kao </w:t>
      </w:r>
      <w:proofErr w:type="spellStart"/>
      <w:r>
        <w:rPr>
          <w:rFonts w:hAnsi="Arial" w:ascii="Arial"/>
        </w:rPr>
        <w:t>razlučni</w:t>
      </w:r>
      <w:proofErr w:type="spellEnd"/>
      <w:r>
        <w:rPr>
          <w:rFonts w:hAnsi="Arial" w:ascii="Arial"/>
        </w:rPr>
        <w:t xml:space="preserve"> vjerovnik na toj nekretnini s </w:t>
      </w:r>
      <w:proofErr w:type="spellStart"/>
      <w:r>
        <w:rPr>
          <w:rFonts w:hAnsi="Arial" w:ascii="Arial"/>
        </w:rPr>
        <w:t>protutražbinom</w:t>
      </w:r>
      <w:proofErr w:type="spellEnd"/>
      <w:r>
        <w:rPr>
          <w:rFonts w:hAnsi="Arial" w:ascii="Arial"/>
        </w:rPr>
        <w:t xml:space="preserve"> stečajnog dužnika PRERADA d.d. u stečaju, po osnovi cijene u visini utvrđene vrijednosti nekretnine a koja iznosi 425.812,50 kuna, te u koju prodajnu cijenu nije uključen PDV.</w:t>
      </w:r>
    </w:p>
    <w:p w:rsidRDefault="001E5BF5" w:rsidP="001E5BF5" w:rsidR="001E5BF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prvi </w:t>
      </w:r>
      <w:proofErr w:type="spellStart"/>
      <w:r>
        <w:rPr>
          <w:rFonts w:hAnsi="Arial" w:ascii="Arial"/>
        </w:rPr>
        <w:t>razlučni</w:t>
      </w:r>
      <w:proofErr w:type="spellEnd"/>
      <w:r>
        <w:rPr>
          <w:rFonts w:hAnsi="Arial" w:ascii="Arial"/>
        </w:rPr>
        <w:t xml:space="preserve"> vjerovnik u </w:t>
      </w:r>
      <w:proofErr w:type="spellStart"/>
      <w:r>
        <w:rPr>
          <w:rFonts w:hAnsi="Arial" w:ascii="Arial"/>
        </w:rPr>
        <w:t>prednosnom</w:t>
      </w:r>
      <w:proofErr w:type="spellEnd"/>
      <w:r>
        <w:rPr>
          <w:rFonts w:hAnsi="Arial" w:ascii="Arial"/>
        </w:rPr>
        <w:t xml:space="preserve"> redu može izjaviti da kupuje nekretninu i da stavlja u prijeboj svoju tražbinu s </w:t>
      </w:r>
      <w:proofErr w:type="spellStart"/>
      <w:r>
        <w:rPr>
          <w:rFonts w:hAnsi="Arial" w:ascii="Arial"/>
        </w:rPr>
        <w:t>protututražbinom</w:t>
      </w:r>
      <w:proofErr w:type="spellEnd"/>
      <w:r>
        <w:rPr>
          <w:rFonts w:hAnsi="Arial" w:ascii="Arial"/>
        </w:rPr>
        <w:t xml:space="preserve"> stečajnog dužnika po osnovi cijene u visini utvrđene vrijednosti nekretnine, a što je isti i učinio, već kod prve javne dražbe, jer je pisanim podneskom sudu dostavio takvu izjavu, to je sud temeljem čl.247.st.7.SZ-a oglasio nevažećom drugu i treću prodaju predmetne nekretnine putem FINE elektroničkom javnom dražbom i riješio kao u izreci ovog rješenja.</w:t>
      </w:r>
      <w:r>
        <w:rPr>
          <w:rFonts w:hAnsi="Arial" w:ascii="Arial"/>
        </w:rPr>
        <w:tab/>
      </w:r>
    </w:p>
    <w:p w:rsidRDefault="001E5BF5" w:rsidP="001E5BF5" w:rsidR="001E5BF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15. rujna 2015. godine</w:t>
      </w:r>
    </w:p>
    <w:p w:rsidRDefault="001E5BF5" w:rsidP="001E5BF5" w:rsidR="001E5BF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STEČAJNI SUDAC</w:t>
      </w:r>
    </w:p>
    <w:p w:rsidRDefault="001E5BF5" w:rsidP="001E5BF5" w:rsidR="001E5BF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1E5BF5" w:rsidP="001E5BF5" w:rsidR="001E5BF5">
      <w:pPr>
        <w:ind w:firstLine="720"/>
        <w:jc w:val="both"/>
        <w:rPr>
          <w:rFonts w:hAnsi="Arial" w:ascii="Arial"/>
        </w:rPr>
      </w:pPr>
    </w:p>
    <w:p w:rsidRDefault="001E5BF5" w:rsidP="001E5BF5" w:rsidR="001E5BF5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8 dana od dana objave ovog rješenja na mrežnoj stranici e-Oglasna ploča suda Visokom trgovačkom sudu RH u Zagrebu putem ovog suda, a žalba se podnosi u 3 istovjetna primjerka ovom sudu. Dostava ovog rješenja se smatra obavljenom istekom osmog dana od dana objave ovog rješenja na mrežnoj stranici e-Oglasna ploča suda.</w:t>
      </w:r>
    </w:p>
    <w:p w:rsidRDefault="001E5BF5" w:rsidP="001E5BF5" w:rsidR="001E5BF5">
      <w:pPr>
        <w:jc w:val="both"/>
        <w:rPr>
          <w:rFonts w:hAnsi="Arial" w:ascii="Arial"/>
        </w:rPr>
      </w:pPr>
    </w:p>
    <w:p w:rsidRDefault="001E5BF5" w:rsidP="001E5BF5" w:rsidR="001E5BF5">
      <w:pPr>
        <w:jc w:val="both"/>
        <w:rPr>
          <w:rFonts w:hAnsi="Arial" w:ascii="Arial"/>
        </w:rPr>
      </w:pPr>
    </w:p>
    <w:p w:rsidRDefault="001E5BF5" w:rsidP="001E5BF5" w:rsidR="001E5BF5">
      <w:pPr>
        <w:jc w:val="both"/>
        <w:rPr>
          <w:rFonts w:hAnsi="Arial" w:ascii="Arial"/>
        </w:rPr>
      </w:pPr>
      <w:bookmarkStart w:name="_GoBack" w:id="0"/>
      <w:bookmarkEnd w:id="0"/>
    </w:p>
    <w:p w:rsidRDefault="001E5BF5" w:rsidP="001E5BF5" w:rsidR="001E5BF5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lastRenderedPageBreak/>
        <w:t>Rj</w:t>
      </w:r>
      <w:proofErr w:type="spellEnd"/>
      <w:r>
        <w:rPr>
          <w:rFonts w:hAnsi="Arial" w:ascii="Arial"/>
        </w:rPr>
        <w:t>.</w:t>
      </w:r>
    </w:p>
    <w:p w:rsidRDefault="001E5BF5" w:rsidP="001E5BF5" w:rsidR="001E5BF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Dna:dužniku putem e-oglasne ploče</w:t>
      </w:r>
    </w:p>
    <w:p w:rsidRDefault="001E5BF5" w:rsidP="001E5BF5" w:rsidR="001E5BF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stečajnom upravitelju putem e-oglasne ploče</w:t>
      </w:r>
    </w:p>
    <w:p w:rsidRDefault="001E5BF5" w:rsidP="001E5BF5" w:rsidR="001E5BF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svim kupcima putem e-oglasne ploče  </w:t>
      </w:r>
    </w:p>
    <w:p w:rsidRDefault="001E5BF5" w:rsidP="001E5BF5" w:rsidR="001E5BF5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Sc.pravomoćnost</w:t>
      </w:r>
      <w:proofErr w:type="spellEnd"/>
      <w:r>
        <w:rPr>
          <w:rFonts w:cs="Arial" w:hAnsi="Arial" w:ascii="Arial"/>
        </w:rPr>
        <w:tab/>
      </w:r>
    </w:p>
    <w:p w:rsidRDefault="001E5BF5" w:rsidP="001E5BF5" w:rsidR="001E5BF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Bj.15.9.2015.g.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5BF5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314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St-4/2015-115</izvorni_sadrzaj>
    <derivirana_varijabla naziv="DomainObject.Oznaka_1">St-4/2015-115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2015.</izvorni_sadrzaj>
    <derivirana_varijabla naziv="DomainObject.Predmet.DatumOsnivanja_1">13.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svežanj s dokumentacijom</izvorni_sadrzaj>
    <derivirana_varijabla naziv="DomainObject.Predmet.PrimjedbaSuca_1">priložen svežanj s dokumentacijom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PRERADA dioničko društvo za skladištenje, mlinarstvo i industrijsku proizvodnju stočne hrane BJELOVAR</izvorni_sadrzaj>
    <derivirana_varijabla naziv="DomainObject.Predmet.ProtustrankaFormated_1">  PRERADA dioničko društvo za skladištenje, mlinarstvo i industrijsku proizvodnju stočne hrane BJELOVAR</derivirana_varijabla>
  </DomainObject.Predmet.ProtustrankaFormated>
  <DomainObject.Predmet.ProtustrankaFormatedOIB>
    <izvorni_sadrzaj>  PRERADA dioničko društvo za skladištenje, mlinarstvo i industrijsku proizvodnju stočne hrane BJELOVAR, OIB 24825454945</izvorni_sadrzaj>
    <derivirana_varijabla naziv="DomainObject.Predmet.ProtustrankaFormatedOIB_1">  PRERADA dioničko društvo za skladištenje, mlinarstvo i industrijsku proizvodnju stočne hrane BJELOVAR, OIB 24825454945</derivirana_varijabla>
  </DomainObject.Predmet.ProtustrankaFormatedOIB>
  <DomainObject.Predmet.ProtustrankaFormatedWithAdress>
    <izvorni_sadrzaj> PRERADA dioničko društvo za skladištenje, mlinarstvo i industrijsku proizvodnju stočne hrane BJELOVAR, Mihanovićeva 10, 43000 Bjelovar</izvorni_sadrzaj>
    <derivirana_varijabla naziv="DomainObject.Predmet.ProtustrankaFormatedWithAdress_1"> PRERADA dioničko društvo za skladištenje, mlinarstvo i industrijsku proizvodnju stočne hrane BJELOVAR, Mihanovićeva 10, 43000 Bjelovar</derivirana_varijabla>
  </DomainObject.Predmet.ProtustrankaFormatedWithAdress>
  <DomainObject.Predmet.ProtustrankaFormatedWithAdressOIB>
    <izvorni_sadrzaj> PRERADA dioničko društvo za skladištenje, mlinarstvo i industrijsku proizvodnju stočne hrane BJELOVAR, OIB 24825454945, Mihanovićeva 10, 43000 Bjelovar</izvorni_sadrzaj>
    <derivirana_varijabla naziv="DomainObject.Predmet.ProtustrankaFormatedWithAdressOIB_1"> PRERADA dioničko društvo za skladištenje, mlinarstvo i industrijsku proizvodnju stočne hrane BJELOVAR, OIB 24825454945, Mihanovićeva 10, 43000 Bjelovar</derivirana_varijabla>
  </DomainObject.Predmet.ProtustrankaFormatedWithAdressOIB>
  <DomainObject.Predmet.ProtustrankaWithAdress>
    <izvorni_sadrzaj>PRERADA dioničko društvo za skladištenje, mlinarstvo i industrijsku proizvodnju stočne hrane BJELOVAR Mihanovićeva 10, 43000 Bjelovar</izvorni_sadrzaj>
    <derivirana_varijabla naziv="DomainObject.Predmet.ProtustrankaWithAdress_1">PRERADA dioničko društvo za skladištenje, mlinarstvo i industrijsku proizvodnju stočne hrane BJELOVAR Mihanovićeva 10, 43000 Bjelovar</derivirana_varijabla>
  </DomainObject.Predmet.ProtustrankaWithAdress>
  <DomainObject.Predmet.ProtustrankaWithAdressOIB>
    <izvorni_sadrzaj>PRERADA dioničko društvo za skladištenje, mlinarstvo i industrijsku proizvodnju stočne hrane BJELOVAR, OIB 24825454945, Mihanovićeva 10, 43000 Bjelovar</izvorni_sadrzaj>
    <derivirana_varijabla naziv="DomainObject.Predmet.ProtustrankaWithAdressOIB_1">PRERADA dioničko društvo za skladištenje, mlinarstvo i industrijsku proizvodnju stočne hrane BJELOVAR, OIB 24825454945, Mihanovićeva 10, 43000 Bjelovar</derivirana_varijabla>
  </DomainObject.Predmet.ProtustrankaWithAdressOIB>
  <DomainObject.Predmet.ProtustrankaNazivFormated>
    <izvorni_sadrzaj>PRERADA dioničko društvo za skladištenje, mlinarstvo i industrijsku proizvodnju stočne hrane BJELOVAR</izvorni_sadrzaj>
    <derivirana_varijabla naziv="DomainObject.Predmet.ProtustrankaNazivFormated_1">PRERADA dioničko društvo za skladištenje, mlinarstvo i industrijsku proizvodnju stočne hrane BJELOVAR</derivirana_varijabla>
  </DomainObject.Predmet.ProtustrankaNazivFormated>
  <DomainObject.Predmet.ProtustrankaNazivFormatedOIB>
    <izvorni_sadrzaj>PRERADA dioničko društvo za skladištenje, mlinarstvo i industrijsku proizvodnju stočne hrane BJELOVAR, OIB 24825454945</izvorni_sadrzaj>
    <derivirana_varijabla naziv="DomainObject.Predmet.ProtustrankaNazivFormatedOIB_1">PRERADA dioničko društvo za skladištenje, mlinarstvo i industrijsku proizvodnju stočne hrane BJELOVAR, OIB 24825454945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ZG07</izvorni_sadrzaj>
    <derivirana_varijabla naziv="DomainObject.Predmet.StrankaFormated_1">  FINA, REGIONALNI CENTAR: ZAGREB, Nagodbeno vijeće: ZG07</derivirana_varijabla>
  </DomainObject.Predmet.StrankaFormated>
  <DomainObject.Predmet.StrankaFormatedOIB>
    <izvorni_sadrzaj>  FINA, REGIONALNI CENTAR: ZAGREB, Nagodbeno vijeće: ZG07, OIB 85821130368</izvorni_sadrzaj>
    <derivirana_varijabla naziv="DomainObject.Predmet.StrankaFormatedOIB_1">  FINA, REGIONALNI CENTAR: ZAGREB, Nagodbeno vijeće: ZG07, OIB 85821130368</derivirana_varijabla>
  </DomainObject.Predmet.StrankaFormatedOIB>
  <DomainObject.Predmet.StrankaFormatedWithAdress>
    <izvorni_sadrzaj> FINA, REGIONALNI CENTAR: ZAGREB, Nagodbeno vijeće: ZG07, Ulica grada Vukovara 70, 10000 Zagreb</izvorni_sadrzaj>
    <derivirana_varijabla naziv="DomainObject.Predmet.StrankaFormatedWithAdress_1"> FINA, REGIONALNI CENTAR: ZAGREB, Nagodbeno vijeće: ZG07, Ulica grada Vukovara 70, 10000 Zagreb</derivirana_varijabla>
  </DomainObject.Predmet.StrankaFormatedWithAdress>
  <DomainObject.Predmet.StrankaFormatedWithAdressOIB>
    <izvorni_sadrzaj> FINA, REGIONALNI CENTAR: ZAGREB, Nagodbeno vijeće: ZG07, OIB 85821130368, Ulica grada Vukovara 70, 10000 Zagreb</izvorni_sadrzaj>
    <derivirana_varijabla naziv="DomainObject.Predmet.StrankaFormatedWithAdressOIB_1"> FINA, REGIONALNI CENTAR: ZAGREB, Nagodbeno vijeće: ZG07, OIB 85821130368, Ulica grada Vukovara 70, 10000 Zagreb</derivirana_varijabla>
  </DomainObject.Predmet.StrankaFormatedWithAdressOIB>
  <DomainObject.Predmet.StrankaWithAdress>
    <izvorni_sadrzaj>FINA, REGIONALNI CENTAR: ZAGREB, Nagodbeno vijeće: ZG07 Ulica grada Vukovara 70,10000 Zagreb</izvorni_sadrzaj>
    <derivirana_varijabla naziv="DomainObject.Predmet.StrankaWithAdress_1">FINA, REGIONALNI CENTAR: ZAGREB, Nagodbeno vijeće: ZG07 Ulica grada Vukovara 70,10000 Zagreb</derivirana_varijabla>
  </DomainObject.Predmet.StrankaWithAdress>
  <DomainObject.Predmet.StrankaWithAdressOIB>
    <izvorni_sadrzaj>FINA, REGIONALNI CENTAR: ZAGREB, Nagodbeno vijeće: ZG07, OIB 85821130368, Ulica grada Vukovara 70,10000 Zagreb</izvorni_sadrzaj>
    <derivirana_varijabla naziv="DomainObject.Predmet.StrankaWithAdressOIB_1">FINA, REGIONALNI CENTAR: ZAGREB, Nagodbeno vijeće: ZG07, OIB 85821130368, Ulica grada Vukovara 70,10000 Zagreb</derivirana_varijabla>
  </DomainObject.Predmet.StrankaWithAdressOIB>
  <DomainObject.Predmet.StrankaNazivFormated>
    <izvorni_sadrzaj>FINA, REGIONALNI CENTAR: ZAGREB, Nagodbeno vijeće: ZG07</izvorni_sadrzaj>
    <derivirana_varijabla naziv="DomainObject.Predmet.StrankaNazivFormated_1">FINA, REGIONALNI CENTAR: ZAGREB, Nagodbeno vijeće: ZG07</derivirana_varijabla>
  </DomainObject.Predmet.StrankaNazivFormated>
  <DomainObject.Predmet.StrankaNazivFormatedOIB>
    <izvorni_sadrzaj>FINA, REGIONALNI CENTAR: ZAGREB, Nagodbeno vijeće: ZG07, OIB 85821130368</izvorni_sadrzaj>
    <derivirana_varijabla naziv="DomainObject.Predmet.StrankaNazivFormatedOIB_1">FINA, REGIONALNI CENTAR: ZAGREB, Nagodbeno vijeće: ZG07,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CENTAR: ZAGREB, Nagodbeno vijeće: ZG07</item>
    </izvorni_sadrzaj>
    <derivirana_varijabla naziv="DomainObject.Predmet.StrankaListFormated_1">
      <item>FINA, REGIONALNI CENTAR: ZAGREB, Nagodbeno vijeće: ZG07</item>
    </derivirana_varijabla>
  </DomainObject.Predmet.StrankaListFormated>
  <DomainObject.Predmet.StrankaListFormatedOIB>
    <izvorni_sadrzaj>
      <item>FINA, REGIONALNI CENTAR: ZAGREB, Nagodbeno vijeće: ZG07, OIB 85821130368</item>
    </izvorni_sadrzaj>
    <derivirana_varijabla naziv="DomainObject.Predmet.StrankaListFormatedOIB_1">
      <item>FINA, REGIONALNI CENTAR: ZAGREB, Nagodbeno vijeće: ZG07, OIB 85821130368</item>
    </derivirana_varijabla>
  </DomainObject.Predmet.StrankaListFormatedOIB>
  <DomainObject.Predmet.StrankaListFormatedWithAdress>
    <izvorni_sadrzaj>
      <item>FINA, REGIONALNI CENTAR: ZAGREB, Nagodbeno vijeće: ZG07, Ulica grada Vukovara 70, 10000 Zagreb</item>
    </izvorni_sadrzaj>
    <derivirana_varijabla naziv="DomainObject.Predmet.StrankaListFormatedWithAdress_1">
      <item>FINA, REGIONALNI CENTAR: ZAGREB, Nagodbeno vijeće: ZG07, Ulica grada Vukovara 70, 10000 Zagreb</item>
    </derivirana_varijabla>
  </DomainObject.Predmet.StrankaListFormatedWithAdress>
  <DomainObject.Predmet.StrankaListFormatedWithAdressOIB>
    <izvorni_sadrzaj>
      <item>FINA, REGIONALNI CENTAR: ZAGREB, Nagodbeno vijeće: ZG07, OIB 85821130368, Ulica grada Vukovara 70, 10000 Zagreb</item>
    </izvorni_sadrzaj>
    <derivirana_varijabla naziv="DomainObject.Predmet.StrankaListFormatedWithAdressOIB_1">
      <item>FINA, REGIONALNI CENTAR: ZAGREB, Nagodbeno vijeće: ZG07, OIB 85821130368, Ulica grada Vukovara 70, 10000 Zagreb</item>
    </derivirana_varijabla>
  </DomainObject.Predmet.StrankaListFormatedWithAdressOIB>
  <DomainObject.Predmet.StrankaListNazivFormated>
    <izvorni_sadrzaj>
      <item>FINA, REGIONALNI CENTAR: ZAGREB, Nagodbeno vijeće: ZG07</item>
    </izvorni_sadrzaj>
    <derivirana_varijabla naziv="DomainObject.Predmet.StrankaListNazivFormated_1">
      <item>FINA, REGIONALNI CENTAR: ZAGREB, Nagodbeno vijeće: ZG07</item>
    </derivirana_varijabla>
  </DomainObject.Predmet.StrankaListNazivFormated>
  <DomainObject.Predmet.StrankaListNazivFormatedOIB>
    <izvorni_sadrzaj>
      <item>FINA, REGIONALNI CENTAR: ZAGREB, Nagodbeno vijeće: ZG07, OIB 85821130368</item>
    </izvorni_sadrzaj>
    <derivirana_varijabla naziv="DomainObject.Predmet.StrankaListNazivFormatedOIB_1">
      <item>FINA, REGIONALNI CENTAR: ZAGREB, Nagodbeno vijeće: ZG07, OIB 85821130368</item>
    </derivirana_varijabla>
  </DomainObject.Predmet.StrankaListNazivFormatedOIB>
  <DomainObject.Predmet.ProtuStrankaListFormated>
    <izvorni_sadrzaj>
      <item>PRERADA dioničko društvo za skladištenje, mlinarstvo i industrijsku proizvodnju stočne hrane BJELOVAR</item>
    </izvorni_sadrzaj>
    <derivirana_varijabla naziv="DomainObject.Predmet.ProtuStrankaListFormated_1">
      <item>PRERADA dioničko društvo za skladištenje, mlinarstvo i industrijsku proizvodnju stočne hrane BJELOVAR</item>
    </derivirana_varijabla>
  </DomainObject.Predmet.ProtuStrankaListFormated>
  <DomainObject.Predmet.ProtuStrankaListFormatedOIB>
    <izvorni_sadrzaj>
      <item>PRERADA dioničko društvo za skladištenje, mlinarstvo i industrijsku proizvodnju stočne hrane BJELOVAR, OIB 24825454945</item>
    </izvorni_sadrzaj>
    <derivirana_varijabla naziv="DomainObject.Predmet.ProtuStrankaListFormatedOIB_1">
      <item>PRERADA dioničko društvo za skladištenje, mlinarstvo i industrijsku proizvodnju stočne hrane BJELOVAR, OIB 24825454945</item>
    </derivirana_varijabla>
  </DomainObject.Predmet.ProtuStrankaListFormatedOIB>
  <DomainObject.Predmet.ProtuStrankaListFormatedWithAdress>
    <izvorni_sadrzaj>
      <item>PRERADA dioničko društvo za skladištenje, mlinarstvo i industrijsku proizvodnju stočne hrane BJELOVAR, Mihanovićeva 10, 43000 Bjelovar</item>
    </izvorni_sadrzaj>
    <derivirana_varijabla naziv="DomainObject.Predmet.ProtuStrankaListFormatedWithAdress_1">
      <item>PRERADA dioničko društvo za skladištenje, mlinarstvo i industrijsku proizvodnju stočne hrane BJELOVAR, Mihanovićeva 10, 43000 Bjelovar</item>
    </derivirana_varijabla>
  </DomainObject.Predmet.ProtuStrankaListFormatedWithAdress>
  <DomainObject.Predmet.ProtuStrankaListFormatedWithAdressOIB>
    <izvorni_sadrzaj>
      <item>PRERADA dioničko društvo za skladištenje, mlinarstvo i industrijsku proizvodnju stočne hrane BJELOVAR, OIB 24825454945, Mihanovićeva 10, 43000 Bjelovar</item>
    </izvorni_sadrzaj>
    <derivirana_varijabla naziv="DomainObject.Predmet.ProtuStrankaListFormatedWithAdressOIB_1">
      <item>PRERADA dioničko društvo za skladištenje, mlinarstvo i industrijsku proizvodnju stočne hrane BJELOVAR, OIB 24825454945, Mihanovićeva 10, 43000 Bjelovar</item>
    </derivirana_varijabla>
  </DomainObject.Predmet.ProtuStrankaListFormatedWithAdressOIB>
  <DomainObject.Predmet.ProtuStrankaListNazivFormated>
    <izvorni_sadrzaj>
      <item>PRERADA dioničko društvo za skladištenje, mlinarstvo i industrijsku proizvodnju stočne hrane BJELOVAR</item>
    </izvorni_sadrzaj>
    <derivirana_varijabla naziv="DomainObject.Predmet.ProtuStrankaListNazivFormated_1">
      <item>PRERADA dioničko društvo za skladištenje, mlinarstvo i industrijsku proizvodnju stočne hrane BJELOVAR</item>
    </derivirana_varijabla>
  </DomainObject.Predmet.ProtuStrankaListNazivFormated>
  <DomainObject.Predmet.ProtuStrankaListNazivFormatedOIB>
    <izvorni_sadrzaj>
      <item>PRERADA dioničko društvo za skladištenje, mlinarstvo i industrijsku proizvodnju stočne hrane BJELOVAR, OIB 24825454945</item>
    </izvorni_sadrzaj>
    <derivirana_varijabla naziv="DomainObject.Predmet.ProtuStrankaListNazivFormatedOIB_1">
      <item>PRERADA dioničko društvo za skladištenje, mlinarstvo i industrijsku proizvodnju stočne hrane BJELOVAR, OIB 24825454945</item>
    </derivirana_varijabla>
  </DomainObject.Predmet.ProtuStrankaListNazivFormatedOIB>
  <DomainObject.Predmet.OstaliListFormated>
    <izvorni_sadrzaj>
      <item>DIJANA BUTKOVIĆ</item>
      <item>ROBERT VESELJAK</item>
      <item>FRANJO OTROČAK</item>
    </izvorni_sadrzaj>
    <derivirana_varijabla naziv="DomainObject.Predmet.OstaliListFormated_1">
      <item>DIJANA BUTKOVIĆ</item>
      <item>ROBERT VESELJAK</item>
      <item>FRANJO OTROČAK</item>
    </derivirana_varijabla>
  </DomainObject.Predmet.OstaliListFormated>
  <DomainObject.Predmet.OstaliListFormatedOIB>
    <izvorni_sadrzaj>
      <item>DIJANA BUTKOVIĆ</item>
      <item>ROBERT VESELJAK</item>
      <item>FRANJO OTROČAK, OIB 42279189814</item>
    </izvorni_sadrzaj>
    <derivirana_varijabla naziv="DomainObject.Predmet.OstaliListFormatedOIB_1">
      <item>DIJANA BUTKOVIĆ</item>
      <item>ROBERT VESELJAK</item>
      <item>FRANJO OTROČAK, OIB 42279189814</item>
    </derivirana_varijabla>
  </DomainObject.Predmet.OstaliListFormatedOIB>
  <DomainObject.Predmet.OstaliListFormatedWithAdress>
    <izvorni_sadrzaj>
      <item>DIJANA BUTKOVIĆ, Kalnička 15, 43000 Bjelovar</item>
      <item>ROBERT VESELJAK, Antuna Branka Šimića 1, 42000 Varaždin</item>
      <item>FRANJO OTROČAK, Lukač 24, 33406 Lukač</item>
    </izvorni_sadrzaj>
    <derivirana_varijabla naziv="DomainObject.Predmet.OstaliListFormatedWithAdress_1">
      <item>DIJANA BUTKOVIĆ, Kalnička 15, 43000 Bjelovar</item>
      <item>ROBERT VESELJAK, Antuna Branka Šimića 1, 42000 Varaždin</item>
      <item>FRANJO OTROČAK, Lukač 24, 33406 Lukač</item>
    </derivirana_varijabla>
  </DomainObject.Predmet.OstaliListFormatedWithAdress>
  <DomainObject.Predmet.OstaliListFormatedWithAdressOIB>
    <izvorni_sadrzaj>
      <item>DIJANA BUTKOVIĆ, Kalnička 15, 43000 Bjelovar</item>
      <item>ROBERT VESELJAK, Antuna Branka Šimića 1, 42000 Varaždin</item>
      <item>FRANJO OTROČAK, OIB 42279189814, Lukač 24, 33406 Lukač</item>
    </izvorni_sadrzaj>
    <derivirana_varijabla naziv="DomainObject.Predmet.OstaliListFormatedWithAdressOIB_1">
      <item>DIJANA BUTKOVIĆ, Kalnička 15, 43000 Bjelovar</item>
      <item>ROBERT VESELJAK, Antuna Branka Šimića 1, 42000 Varaždin</item>
      <item>FRANJO OTROČAK, OIB 42279189814, Lukač 24, 33406 Lukač</item>
    </derivirana_varijabla>
  </DomainObject.Predmet.OstaliListFormatedWithAdressOIB>
  <DomainObject.Predmet.OstaliListNazivFormated>
    <izvorni_sadrzaj>
      <item>DIJANA BUTKOVIĆ</item>
      <item>ROBERT VESELJAK</item>
      <item>FRANJO OTROČAK</item>
    </izvorni_sadrzaj>
    <derivirana_varijabla naziv="DomainObject.Predmet.OstaliListNazivFormated_1">
      <item>DIJANA BUTKOVIĆ</item>
      <item>ROBERT VESELJAK</item>
      <item>FRANJO OTROČAK</item>
    </derivirana_varijabla>
  </DomainObject.Predmet.OstaliListNazivFormated>
  <DomainObject.Predmet.OstaliListNazivFormatedOIB>
    <izvorni_sadrzaj>
      <item>DIJANA BUTKOVIĆ</item>
      <item>ROBERT VESELJAK</item>
      <item>FRANJO OTROČAK, OIB 42279189814</item>
    </izvorni_sadrzaj>
    <derivirana_varijabla naziv="DomainObject.Predmet.OstaliListNazivFormatedOIB_1">
      <item>DIJANA BUTKOVIĆ</item>
      <item>ROBERT VESELJAK</item>
      <item>FRANJO OTROČAK, OIB 42279189814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>St-4/2015-115</izvorni_sadrzaj>
    <derivirana_varijabla naziv="DomainObject.PoslovniBrojDokumenta_1">St-4/2015-115</derivirana_varijabla>
  </DomainObject.PoslovniBrojDokumenta>
  <DomainObject.Predmet.StrankaIDrugi>
    <izvorni_sadrzaj>FINA, REGIONALNI CENTAR: ZAGREB, Nagodbeno vijeće: ZG07</izvorni_sadrzaj>
    <derivirana_varijabla naziv="DomainObject.Predmet.StrankaIDrugi_1">FINA, REGIONALNI CENTAR: ZAGREB, Nagodbeno vijeće: ZG07</derivirana_varijabla>
  </DomainObject.Predmet.StrankaIDrugi>
  <DomainObject.Predmet.ProtustrankaIDrugi>
    <izvorni_sadrzaj>PRERADA dioničko društvo za skladištenje, mlinarstvo i industrijsku proizvodnju stočne hrane BJELOVAR</izvorni_sadrzaj>
    <derivirana_varijabla naziv="DomainObject.Predmet.ProtustrankaIDrugi_1">PRERADA dioničko društvo za skladištenje, mlinarstvo i industrijsku proizvodnju stočne hrane BJELOVAR</derivirana_varijabla>
  </DomainObject.Predmet.ProtustrankaIDrugi>
  <DomainObject.Predmet.StrankaIDrugiAdressOIB>
    <izvorni_sadrzaj>FINA, REGIONALNI CENTAR: ZAGREB, Nagodbeno vijeće: ZG07, OIB 85821130368, Ulica grada Vukovara 70, 10000 Zagreb</izvorni_sadrzaj>
    <derivirana_varijabla naziv="DomainObject.Predmet.StrankaIDrugiAdressOIB_1">FINA, REGIONALNI CENTAR: ZAGREB, Nagodbeno vijeće: ZG07, OIB 85821130368, Ulica grada Vukovara 70, 10000 Zagreb</derivirana_varijabla>
  </DomainObject.Predmet.StrankaIDrugiAdressOIB>
  <DomainObject.Predmet.ProtustrankaIDrugiAdressOIB>
    <izvorni_sadrzaj>PRERADA dioničko društvo za skladištenje, mlinarstvo i industrijsku proizvodnju stočne hrane BJELOVAR, OIB 24825454945, Mihanovićeva 10, 43000 Bjelovar</izvorni_sadrzaj>
    <derivirana_varijabla naziv="DomainObject.Predmet.ProtustrankaIDrugiAdressOIB_1">PRERADA dioničko društvo za skladištenje, mlinarstvo i industrijsku proizvodnju stočne hrane BJELOVAR, OIB 24825454945, Mihanovićeva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CENTAR: ZAGREB, Nagodbeno vijeće: ZG07</item>
      <item>PRERADA dioničko društvo za skladištenje, mlinarstvo i industrijsku proizvodnju stočne hrane BJELOVAR</item>
      <item>DIJANA BUTKOVIĆ</item>
      <item>ROBERT VESELJAK</item>
      <item>FRANJO OTROČAK</item>
    </izvorni_sadrzaj>
    <derivirana_varijabla naziv="DomainObject.Predmet.SudioniciListNaziv_1">
      <item>FINA, REGIONALNI CENTAR: ZAGREB, Nagodbeno vijeće: ZG07</item>
      <item>PRERADA dioničko društvo za skladištenje, mlinarstvo i industrijsku proizvodnju stočne hrane BJELOVAR</item>
      <item>DIJANA BUTKOVIĆ</item>
      <item>ROBERT VESELJAK</item>
      <item>FRANJO OTROČAK</item>
    </derivirana_varijabla>
  </DomainObject.Predmet.SudioniciListNaziv>
  <DomainObject.Predmet.SudioniciListAdressOIB>
    <izvorni_sadrzaj>
      <item>FINA, REGIONALNI CENTAR: ZAGREB, Nagodbeno vijeće: ZG07, OIB 85821130368, Ulica grada Vukovara 70,10000 Zagreb</item>
      <item>PRERADA dioničko društvo za skladištenje, mlinarstvo i industrijsku proizvodnju stočne hrane BJELOVAR, OIB 24825454945, Mihanovićeva 10,43000 Bjelovar</item>
      <item>DIJANA BUTKOVIĆ, Kalnička 15,43000 Bjelovar</item>
      <item>ROBERT VESELJAK, Antuna Branka Šimića 1,42000 Varaždin</item>
      <item>FRANJO OTROČAK, OIB 42279189814, Lukač 24,33406 Lukač</item>
    </izvorni_sadrzaj>
    <derivirana_varijabla naziv="DomainObject.Predmet.SudioniciListAdressOIB_1">
      <item>FINA, REGIONALNI CENTAR: ZAGREB, Nagodbeno vijeće: ZG07, OIB 85821130368, Ulica grada Vukovara 70,10000 Zagreb</item>
      <item>PRERADA dioničko društvo za skladištenje, mlinarstvo i industrijsku proizvodnju stočne hrane BJELOVAR, OIB 24825454945, Mihanovićeva 10,43000 Bjelovar</item>
      <item>DIJANA BUTKOVIĆ, Kalnička 15,43000 Bjelovar</item>
      <item>ROBERT VESELJAK, Antuna Branka Šimića 1,42000 Varaždin</item>
      <item>FRANJO OTROČAK, OIB 42279189814, Lukač 24,33406 Lukač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FE7EEC-5E5E-4AF2-B6A5-F8885E0865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629</properties:Words>
  <properties:Characters>3563</properties:Characters>
  <properties:Lines>84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2016-09-15T08:39:00Z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St-4/2015-115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