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edc1" w14:paraId="f99edc1" w:rsidRDefault="00AB0C1B" w:rsidP="005D3C2D" w:rsidR="00A008C2">
      <w:pPr>
        <w:ind w:firstLine="708" w:left="5664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  <w:r w:rsidRPr="000C10C4">
        <w:rPr>
          <w:rFonts w:hAnsi="Times New Roman" w:ascii="Times New Roman"/>
          <w:b/>
          <w:sz w:val="22"/>
          <w:szCs w:val="22"/>
          <w:lang w:val="hr-HR"/>
        </w:rPr>
        <w:t>Posl.</w:t>
      </w:r>
      <w:r w:rsidR="00974D4A">
        <w:rPr>
          <w:rFonts w:hAnsi="Times New Roman" w:ascii="Times New Roman"/>
          <w:b/>
          <w:sz w:val="22"/>
          <w:szCs w:val="22"/>
          <w:lang w:val="hr-HR"/>
        </w:rPr>
        <w:t xml:space="preserve"> br. 7</w:t>
      </w:r>
      <w:r w:rsidR="008D44A8" w:rsidRPr="000C10C4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974D4A">
        <w:rPr>
          <w:rFonts w:hAnsi="Times New Roman" w:ascii="Times New Roman"/>
          <w:b/>
          <w:sz w:val="22"/>
          <w:szCs w:val="22"/>
          <w:lang w:val="hr-HR"/>
        </w:rPr>
        <w:t>St</w:t>
      </w:r>
      <w:r w:rsidR="00A57206">
        <w:rPr>
          <w:rFonts w:hAnsi="Times New Roman" w:ascii="Times New Roman"/>
          <w:b/>
          <w:sz w:val="22"/>
          <w:szCs w:val="22"/>
          <w:lang w:val="hr-HR"/>
        </w:rPr>
        <w:t>-</w:t>
      </w:r>
      <w:r w:rsidR="00974D4A">
        <w:rPr>
          <w:rFonts w:hAnsi="Times New Roman" w:ascii="Times New Roman"/>
          <w:b/>
          <w:sz w:val="22"/>
          <w:szCs w:val="22"/>
          <w:lang w:val="hr-HR"/>
        </w:rPr>
        <w:t>803/15</w:t>
      </w:r>
    </w:p>
    <w:p w:rsidRDefault="00836FC3" w:rsidP="00836FC3" w:rsidR="00836FC3" w:rsidRPr="00836FC3">
      <w:pPr>
        <w:ind w:firstLine="708"/>
        <w:rPr>
          <w:rFonts w:hAnsi="Times New Roman" w:ascii="Times New Roman"/>
          <w:color w:val="000000"/>
          <w:sz w:val="22"/>
          <w:szCs w:val="22"/>
          <w:lang w:eastAsia="hr-HR" w:val="hr-HR"/>
        </w:rPr>
      </w:pPr>
      <w:bookmarkStart w:name="OLE_LINK1" w:id="1"/>
      <w:bookmarkStart w:name="OLE_LINK2" w:id="2"/>
      <w:r>
        <w:rPr>
          <w:rFonts w:hAnsi="Times New Roman" w:ascii="Times New Roman"/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6FC3" w:rsidP="00836FC3" w:rsidR="00836FC3" w:rsidRPr="00836FC3">
      <w:pPr>
        <w:rPr>
          <w:rFonts w:hAnsi="Times New Roman" w:ascii="Times New Roman"/>
          <w:b/>
          <w:sz w:val="22"/>
          <w:szCs w:val="22"/>
          <w:lang w:val="hr-HR"/>
        </w:rPr>
      </w:pPr>
      <w:r w:rsidRPr="00836FC3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836FC3" w:rsidP="00836FC3" w:rsidR="00836FC3" w:rsidRPr="00836FC3">
      <w:pPr>
        <w:rPr>
          <w:rFonts w:hAnsi="Times New Roman" w:ascii="Times New Roman"/>
          <w:b/>
          <w:sz w:val="22"/>
          <w:szCs w:val="22"/>
          <w:lang w:val="hr-HR"/>
        </w:rPr>
      </w:pPr>
      <w:r w:rsidRPr="00836FC3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836FC3" w:rsidP="00836FC3" w:rsidR="00836FC3" w:rsidRPr="00836FC3">
      <w:pPr>
        <w:rPr>
          <w:rFonts w:hAnsi="Times New Roman" w:ascii="Times New Roman"/>
          <w:b/>
          <w:sz w:val="22"/>
          <w:szCs w:val="22"/>
          <w:lang w:val="hr-HR"/>
        </w:rPr>
      </w:pPr>
      <w:r w:rsidRPr="00836FC3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836FC3" w:rsidP="00836FC3" w:rsidR="00A008C2">
      <w:pPr>
        <w:rPr>
          <w:rFonts w:hAnsi="Times New Roman" w:ascii="Times New Roman"/>
          <w:b/>
          <w:sz w:val="22"/>
          <w:szCs w:val="22"/>
          <w:lang w:val="hr-HR"/>
        </w:rPr>
      </w:pPr>
      <w:r w:rsidRPr="00836FC3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  <w:bookmarkEnd w:id="1"/>
      <w:bookmarkEnd w:id="2"/>
      <w:r w:rsidR="00602DA7">
        <w:rPr>
          <w:rFonts w:hAnsi="Times New Roman" w:ascii="Times New Roman"/>
          <w:b/>
          <w:sz w:val="22"/>
          <w:szCs w:val="22"/>
          <w:lang w:val="hr-HR"/>
        </w:rPr>
        <w:tab/>
      </w:r>
      <w:r w:rsidR="00602DA7">
        <w:rPr>
          <w:rFonts w:hAnsi="Times New Roman" w:ascii="Times New Roman"/>
          <w:b/>
          <w:sz w:val="22"/>
          <w:szCs w:val="22"/>
          <w:lang w:val="hr-HR"/>
        </w:rPr>
        <w:tab/>
      </w:r>
      <w:r w:rsidR="00602DA7">
        <w:rPr>
          <w:rFonts w:hAnsi="Times New Roman" w:ascii="Times New Roman"/>
          <w:b/>
          <w:sz w:val="22"/>
          <w:szCs w:val="22"/>
          <w:lang w:val="hr-HR"/>
        </w:rPr>
        <w:tab/>
      </w:r>
      <w:r w:rsidR="00602DA7">
        <w:rPr>
          <w:rFonts w:hAnsi="Times New Roman" w:ascii="Times New Roman"/>
          <w:b/>
          <w:sz w:val="22"/>
          <w:szCs w:val="22"/>
          <w:lang w:val="hr-HR"/>
        </w:rPr>
        <w:tab/>
      </w:r>
      <w:r w:rsidR="00602DA7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FF4FD1" w:rsidP="00836FC3" w:rsidR="00FF4FD1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8A7616" w:rsidP="00836FC3" w:rsidR="008A761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8A7616" w:rsidP="00836FC3" w:rsidR="008A761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8A7616" w:rsidP="00836FC3" w:rsidR="008A7616" w:rsidRPr="009A656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BD7FDB" w:rsidP="00BD7FDB" w:rsidR="0086314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C10C4">
        <w:rPr>
          <w:rFonts w:hAnsi="Times New Roman" w:ascii="Times New Roman"/>
          <w:b/>
          <w:sz w:val="22"/>
          <w:szCs w:val="22"/>
          <w:lang w:val="hr-HR"/>
        </w:rPr>
        <w:t>R E P U B L I K A   H R V A T S K A</w:t>
      </w:r>
    </w:p>
    <w:p w:rsidRDefault="000C10C4" w:rsidP="00BD7FDB" w:rsidR="000C10C4" w:rsidRPr="000C10C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A7616" w:rsidP="00A008C2" w:rsidR="00A008C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Z A K LJ U Č A K</w:t>
      </w:r>
    </w:p>
    <w:p w:rsidRDefault="00A008C2" w:rsidP="00800DD2" w:rsidR="00A008C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8A7616" w:rsidP="00800DD2" w:rsidR="008A7616" w:rsidRPr="000C10C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8C62D5" w:rsidP="00800DD2" w:rsidR="00BA0FF0" w:rsidRPr="008A761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A7616">
        <w:rPr>
          <w:rFonts w:hAnsi="Times New Roman" w:ascii="Times New Roman"/>
          <w:sz w:val="22"/>
          <w:szCs w:val="22"/>
          <w:lang w:val="hr-HR"/>
        </w:rPr>
        <w:t>Trgovački sud u Dubrovniku, po sucu tog suda</w:t>
      </w:r>
      <w:r w:rsidR="000C10C4" w:rsidRPr="008A761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74D4A" w:rsidRPr="008A7616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A7616">
        <w:rPr>
          <w:rFonts w:hAnsi="Times New Roman" w:ascii="Times New Roman"/>
          <w:sz w:val="22"/>
          <w:szCs w:val="22"/>
          <w:lang w:val="hr-HR"/>
        </w:rPr>
        <w:t xml:space="preserve">, kao sucu pojedincu, </w:t>
      </w:r>
      <w:r w:rsidR="008A7616" w:rsidRPr="008A7616">
        <w:rPr>
          <w:rFonts w:hAnsi="Times New Roman" w:ascii="Times New Roman"/>
          <w:sz w:val="22"/>
          <w:szCs w:val="22"/>
          <w:lang w:val="hr-HR"/>
        </w:rPr>
        <w:t xml:space="preserve">u stečajnom </w:t>
      </w:r>
      <w:r w:rsidR="008A7616" w:rsidRPr="008A7616">
        <w:rPr>
          <w:rFonts w:hAnsi="Times New Roman" w:ascii="Times New Roman"/>
          <w:sz w:val="22"/>
          <w:szCs w:val="22"/>
        </w:rPr>
        <w:t xml:space="preserve">postupku koji se vodi nad dužnikom LORENA SOLITUDO j.d.o.o. </w:t>
      </w:r>
      <w:r w:rsidR="00BC2685">
        <w:rPr>
          <w:rFonts w:hAnsi="Times New Roman" w:ascii="Times New Roman"/>
          <w:sz w:val="22"/>
          <w:szCs w:val="22"/>
        </w:rPr>
        <w:t xml:space="preserve">“ u stečaju” </w:t>
      </w:r>
      <w:r w:rsidR="008A7616" w:rsidRPr="008A7616">
        <w:rPr>
          <w:rFonts w:hAnsi="Times New Roman" w:ascii="Times New Roman"/>
          <w:sz w:val="22"/>
          <w:szCs w:val="22"/>
        </w:rPr>
        <w:t>Dubrovnik, Bokeljska 33, OIB: 97031156855</w:t>
      </w:r>
      <w:r w:rsidR="008C6D0B" w:rsidRPr="008A7616">
        <w:rPr>
          <w:rFonts w:hAnsi="Times New Roman" w:ascii="Times New Roman"/>
          <w:sz w:val="22"/>
          <w:szCs w:val="22"/>
          <w:lang w:val="hr-HR"/>
        </w:rPr>
        <w:t>,</w:t>
      </w:r>
      <w:r w:rsidR="004E04B5" w:rsidRPr="008A7616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8A7616">
        <w:rPr>
          <w:rFonts w:hAnsi="Times New Roman" w:ascii="Times New Roman"/>
          <w:sz w:val="22"/>
          <w:szCs w:val="22"/>
          <w:lang w:val="hr-HR"/>
        </w:rPr>
        <w:t>dana</w:t>
      </w:r>
      <w:r w:rsidR="007476BD" w:rsidRPr="008A761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A7616" w:rsidRPr="008A7616">
        <w:rPr>
          <w:rFonts w:hAnsi="Times New Roman" w:ascii="Times New Roman"/>
          <w:sz w:val="22"/>
          <w:szCs w:val="22"/>
          <w:lang w:val="hr-HR"/>
        </w:rPr>
        <w:t>7</w:t>
      </w:r>
      <w:r w:rsidR="003956D6" w:rsidRPr="008A7616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A7616" w:rsidRPr="008A7616">
        <w:rPr>
          <w:rFonts w:hAnsi="Times New Roman" w:ascii="Times New Roman"/>
          <w:sz w:val="22"/>
          <w:szCs w:val="22"/>
          <w:lang w:val="hr-HR"/>
        </w:rPr>
        <w:t>rujna</w:t>
      </w:r>
      <w:r w:rsidR="008C6D0B" w:rsidRPr="008A7616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="00AE450E" w:rsidRPr="008A7616">
        <w:rPr>
          <w:rFonts w:hAnsi="Times New Roman" w:ascii="Times New Roman"/>
          <w:sz w:val="22"/>
          <w:szCs w:val="22"/>
          <w:lang w:val="hr-HR"/>
        </w:rPr>
        <w:t>. godine</w:t>
      </w:r>
    </w:p>
    <w:p w:rsidRDefault="008C6D0B" w:rsidP="00800DD2" w:rsidR="008C6D0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008C2" w:rsidP="00800DD2" w:rsidR="00A008C2">
      <w:pPr>
        <w:jc w:val="both"/>
        <w:rPr>
          <w:rFonts w:hAnsi="Times New Roman" w:ascii="Times New Roman"/>
          <w:color w:val="0070C0"/>
          <w:sz w:val="22"/>
          <w:szCs w:val="22"/>
          <w:u w:val="single"/>
          <w:lang w:val="hr-HR"/>
        </w:rPr>
      </w:pPr>
    </w:p>
    <w:p w:rsidRDefault="008A7616" w:rsidP="00800DD2" w:rsidR="008A7616" w:rsidRPr="008C1230">
      <w:pPr>
        <w:jc w:val="both"/>
        <w:rPr>
          <w:rFonts w:hAnsi="Times New Roman" w:ascii="Times New Roman"/>
          <w:color w:val="0070C0"/>
          <w:sz w:val="22"/>
          <w:szCs w:val="22"/>
          <w:u w:val="single"/>
          <w:lang w:val="hr-HR"/>
        </w:rPr>
      </w:pPr>
    </w:p>
    <w:p w:rsidRDefault="008A7616" w:rsidP="00800DD2" w:rsidR="00800DD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z a k lj u č i o</w:t>
      </w:r>
      <w:r w:rsidR="00800DD2" w:rsidRPr="000C10C4">
        <w:rPr>
          <w:rFonts w:hAnsi="Times New Roman" w:ascii="Times New Roman"/>
          <w:b/>
          <w:sz w:val="22"/>
          <w:szCs w:val="22"/>
          <w:lang w:val="hr-HR"/>
        </w:rPr>
        <w:t xml:space="preserve">   j e</w:t>
      </w:r>
    </w:p>
    <w:p w:rsidRDefault="00BA4043" w:rsidP="00800DD2" w:rsidR="00BA404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008C2" w:rsidP="00836FC3" w:rsidR="00A008C2" w:rsidRPr="000C10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450E" w:rsidP="00800DD2" w:rsidR="00974D4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C10C4">
        <w:rPr>
          <w:rFonts w:hAnsi="Times New Roman" w:ascii="Times New Roman"/>
          <w:sz w:val="22"/>
          <w:szCs w:val="22"/>
          <w:lang w:val="hr-HR"/>
        </w:rPr>
        <w:tab/>
      </w:r>
      <w:r w:rsidR="00BA404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57206">
        <w:rPr>
          <w:rFonts w:hAnsi="Times New Roman" w:ascii="Times New Roman"/>
          <w:sz w:val="22"/>
          <w:szCs w:val="22"/>
          <w:lang w:val="hr-HR"/>
        </w:rPr>
        <w:t xml:space="preserve"> Pozivate se u roku osam dana u smislu čl. 351. st.1. ZPP-a, a u vezi s čl. 350. st.1. ZPP-a</w:t>
      </w:r>
      <w:r w:rsidR="00BA404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57206">
        <w:rPr>
          <w:rFonts w:hAnsi="Times New Roman" w:ascii="Times New Roman"/>
          <w:sz w:val="22"/>
          <w:szCs w:val="22"/>
          <w:lang w:val="hr-HR"/>
        </w:rPr>
        <w:t>dopuniti žalbu predanu</w:t>
      </w:r>
      <w:r w:rsidR="00BA4043">
        <w:rPr>
          <w:rFonts w:hAnsi="Times New Roman" w:ascii="Times New Roman"/>
          <w:sz w:val="22"/>
          <w:szCs w:val="22"/>
          <w:lang w:val="hr-HR"/>
        </w:rPr>
        <w:t xml:space="preserve"> ovom sudu preporučeno putem pošte dana </w:t>
      </w:r>
      <w:r w:rsidR="00974D4A">
        <w:rPr>
          <w:rFonts w:hAnsi="Times New Roman" w:ascii="Times New Roman"/>
          <w:sz w:val="22"/>
          <w:szCs w:val="22"/>
          <w:lang w:val="hr-HR"/>
        </w:rPr>
        <w:t>02</w:t>
      </w:r>
      <w:r w:rsidR="00A57206">
        <w:rPr>
          <w:rFonts w:hAnsi="Times New Roman" w:ascii="Times New Roman"/>
          <w:sz w:val="22"/>
          <w:szCs w:val="22"/>
          <w:lang w:val="hr-HR"/>
        </w:rPr>
        <w:t>. ožujka 2017</w:t>
      </w:r>
      <w:r w:rsidR="00BA4043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74D4A">
        <w:rPr>
          <w:rFonts w:hAnsi="Times New Roman" w:ascii="Times New Roman"/>
          <w:sz w:val="22"/>
          <w:szCs w:val="22"/>
          <w:lang w:val="hr-HR"/>
        </w:rPr>
        <w:t>godine</w:t>
      </w:r>
      <w:r w:rsidR="006D1F1A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A57206">
        <w:rPr>
          <w:rFonts w:hAnsi="Times New Roman" w:ascii="Times New Roman"/>
          <w:sz w:val="22"/>
          <w:szCs w:val="22"/>
          <w:lang w:val="hr-HR"/>
        </w:rPr>
        <w:t xml:space="preserve">na način  da </w:t>
      </w:r>
      <w:r w:rsidR="00974D4A">
        <w:rPr>
          <w:rFonts w:hAnsi="Times New Roman" w:ascii="Times New Roman"/>
          <w:sz w:val="22"/>
          <w:szCs w:val="22"/>
          <w:lang w:val="hr-HR"/>
        </w:rPr>
        <w:t>ista bude potpisana od strane podnositelja žalbe.</w:t>
      </w:r>
    </w:p>
    <w:p w:rsidRDefault="00974D4A" w:rsidP="00800DD2" w:rsidR="007A6D86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A6D86" w:rsidP="00800DD2" w:rsidR="007A6D86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  <w:t xml:space="preserve"> Ukoliko podnositelj u ostavljenom roku ne dopuni </w:t>
      </w:r>
      <w:r w:rsidR="00A57206">
        <w:rPr>
          <w:rFonts w:hAnsi="Times New Roman" w:ascii="Times New Roman"/>
          <w:sz w:val="22"/>
          <w:szCs w:val="22"/>
          <w:lang w:val="hr-HR"/>
        </w:rPr>
        <w:t>žalbu sud će postupiti po čl. 351. st.2. ZPP-a.</w:t>
      </w:r>
    </w:p>
    <w:p w:rsidRDefault="00FF4FD1" w:rsidP="00800DD2" w:rsidR="00FF4FD1" w:rsidRPr="000C10C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00DD2" w:rsidP="00FF4FD1" w:rsidR="00A008C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C10C4">
        <w:rPr>
          <w:rFonts w:hAnsi="Times New Roman" w:ascii="Times New Roman"/>
          <w:b/>
          <w:sz w:val="22"/>
          <w:szCs w:val="22"/>
          <w:lang w:val="hr-HR"/>
        </w:rPr>
        <w:t>U</w:t>
      </w:r>
      <w:r w:rsidR="005951F7" w:rsidRPr="000C10C4">
        <w:rPr>
          <w:rFonts w:hAnsi="Times New Roman" w:ascii="Times New Roman"/>
          <w:b/>
          <w:sz w:val="22"/>
          <w:szCs w:val="22"/>
          <w:lang w:val="hr-HR"/>
        </w:rPr>
        <w:t xml:space="preserve"> Dubrovniku, </w:t>
      </w:r>
      <w:r w:rsidR="005051FA" w:rsidRPr="000C10C4">
        <w:rPr>
          <w:rFonts w:hAnsi="Times New Roman" w:ascii="Times New Roman"/>
          <w:b/>
          <w:sz w:val="22"/>
          <w:szCs w:val="22"/>
          <w:lang w:val="hr-HR"/>
        </w:rPr>
        <w:t xml:space="preserve">dana </w:t>
      </w:r>
      <w:r w:rsidR="008A7616">
        <w:rPr>
          <w:rFonts w:hAnsi="Times New Roman" w:ascii="Times New Roman"/>
          <w:b/>
          <w:sz w:val="22"/>
          <w:szCs w:val="22"/>
          <w:lang w:val="hr-HR"/>
        </w:rPr>
        <w:t>07</w:t>
      </w:r>
      <w:r w:rsidR="00A57206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8A7616">
        <w:rPr>
          <w:rFonts w:hAnsi="Times New Roman" w:ascii="Times New Roman"/>
          <w:b/>
          <w:sz w:val="22"/>
          <w:szCs w:val="22"/>
          <w:lang w:val="hr-HR"/>
        </w:rPr>
        <w:t>rujna</w:t>
      </w:r>
      <w:r w:rsidR="00A57206">
        <w:rPr>
          <w:rFonts w:hAnsi="Times New Roman" w:ascii="Times New Roman"/>
          <w:b/>
          <w:sz w:val="22"/>
          <w:szCs w:val="22"/>
          <w:lang w:val="hr-HR"/>
        </w:rPr>
        <w:t xml:space="preserve"> 2017</w:t>
      </w:r>
      <w:r w:rsidR="00EB096E" w:rsidRPr="000C10C4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5951F7" w:rsidRPr="000C10C4">
        <w:rPr>
          <w:rFonts w:hAnsi="Times New Roman" w:ascii="Times New Roman"/>
          <w:b/>
          <w:sz w:val="22"/>
          <w:szCs w:val="22"/>
          <w:lang w:val="hr-HR"/>
        </w:rPr>
        <w:t>godine</w:t>
      </w:r>
    </w:p>
    <w:p w:rsidRDefault="00FF4FD1" w:rsidP="00FF4FD1" w:rsidR="00FF4FD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BA4043" w:rsidP="00FF4FD1" w:rsidR="00BA404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00DD2" w:rsidP="001F0EF5" w:rsidR="00800DD2" w:rsidRPr="000C10C4">
      <w:pPr>
        <w:ind w:firstLine="708" w:left="5664"/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C10C4">
        <w:rPr>
          <w:rFonts w:hAnsi="Times New Roman" w:ascii="Times New Roman"/>
          <w:b/>
          <w:sz w:val="22"/>
          <w:szCs w:val="22"/>
          <w:lang w:val="hr-HR"/>
        </w:rPr>
        <w:t>S</w:t>
      </w:r>
      <w:r w:rsidR="00EB096E" w:rsidRPr="000C10C4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Pr="000C10C4">
        <w:rPr>
          <w:rFonts w:hAnsi="Times New Roman" w:ascii="Times New Roman"/>
          <w:b/>
          <w:sz w:val="22"/>
          <w:szCs w:val="22"/>
          <w:lang w:val="hr-HR"/>
        </w:rPr>
        <w:t>u</w:t>
      </w:r>
      <w:r w:rsidR="00EB096E" w:rsidRPr="000C10C4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Pr="000C10C4">
        <w:rPr>
          <w:rFonts w:hAnsi="Times New Roman" w:ascii="Times New Roman"/>
          <w:b/>
          <w:sz w:val="22"/>
          <w:szCs w:val="22"/>
          <w:lang w:val="hr-HR"/>
        </w:rPr>
        <w:t>d</w:t>
      </w:r>
      <w:r w:rsidR="00EB096E" w:rsidRPr="000C10C4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Pr="000C10C4">
        <w:rPr>
          <w:rFonts w:hAnsi="Times New Roman" w:ascii="Times New Roman"/>
          <w:b/>
          <w:sz w:val="22"/>
          <w:szCs w:val="22"/>
          <w:lang w:val="hr-HR"/>
        </w:rPr>
        <w:t>a</w:t>
      </w:r>
      <w:r w:rsidR="00EB096E" w:rsidRPr="000C10C4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Pr="000C10C4">
        <w:rPr>
          <w:rFonts w:hAnsi="Times New Roman" w:ascii="Times New Roman"/>
          <w:b/>
          <w:sz w:val="22"/>
          <w:szCs w:val="22"/>
          <w:lang w:val="hr-HR"/>
        </w:rPr>
        <w:t>c</w:t>
      </w:r>
      <w:r w:rsidR="00EB096E" w:rsidRPr="000C10C4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Pr="000C10C4">
        <w:rPr>
          <w:rFonts w:hAnsi="Times New Roman" w:ascii="Times New Roman"/>
          <w:b/>
          <w:sz w:val="22"/>
          <w:szCs w:val="22"/>
          <w:lang w:val="hr-HR"/>
        </w:rPr>
        <w:t>:</w:t>
      </w:r>
      <w:r w:rsidR="00EB096E" w:rsidRPr="000C10C4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800DD2" w:rsidP="00800DD2" w:rsidR="00800DD2" w:rsidRPr="000C10C4">
      <w:pPr>
        <w:ind w:firstLine="708" w:left="4956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D3C2D" w:rsidP="008A7616" w:rsidR="007A6D8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</w:t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A57206">
        <w:rPr>
          <w:rFonts w:hAnsi="Times New Roman" w:ascii="Times New Roman"/>
          <w:b/>
          <w:sz w:val="22"/>
          <w:szCs w:val="22"/>
          <w:lang w:val="hr-HR"/>
        </w:rPr>
        <w:tab/>
      </w:r>
      <w:r w:rsidR="008A7616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6D1F1A" w:rsidR="006D1F1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800DD2" w:rsidR="00800DD2" w:rsidRPr="000C10C4">
      <w:pPr>
        <w:rPr>
          <w:rFonts w:hAnsi="Times New Roman" w:ascii="Times New Roman"/>
          <w:sz w:val="22"/>
          <w:szCs w:val="22"/>
          <w:lang w:val="hr-HR"/>
        </w:rPr>
      </w:pPr>
      <w:r w:rsidRPr="000C10C4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0C10C4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800DD2" w:rsidP="00A575BE" w:rsidR="00800DD2" w:rsidRPr="000C10C4">
      <w:pPr>
        <w:pStyle w:val="Tijeloteksta"/>
        <w:rPr>
          <w:szCs w:val="22"/>
        </w:rPr>
      </w:pPr>
      <w:r w:rsidRPr="000C10C4">
        <w:t xml:space="preserve">Protiv ovog </w:t>
      </w:r>
      <w:r w:rsidR="008A7616">
        <w:t>zaključka</w:t>
      </w:r>
      <w:r w:rsidRPr="000C10C4">
        <w:t xml:space="preserve"> </w:t>
      </w:r>
      <w:r w:rsidR="00A57206">
        <w:t>nije dopuštena žalba.(čl. 351. st.1. ZPP-a)</w:t>
      </w:r>
    </w:p>
    <w:p w:rsidRDefault="00572872" w:rsidP="00800DD2" w:rsidR="00572872" w:rsidRPr="000C10C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800DD2" w:rsidP="00800DD2" w:rsidR="00800DD2" w:rsidRPr="000C10C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C10C4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7A6D86" w:rsidP="00445992" w:rsidR="00525D1C">
      <w:pPr>
        <w:numPr>
          <w:ilvl w:val="0"/>
          <w:numId w:val="1"/>
        </w:num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A7616">
        <w:rPr>
          <w:rFonts w:hAnsi="Times New Roman" w:ascii="Times New Roman"/>
          <w:sz w:val="22"/>
          <w:szCs w:val="22"/>
          <w:lang w:val="hr-HR"/>
        </w:rPr>
        <w:t>dužniku</w:t>
      </w:r>
    </w:p>
    <w:p w:rsidRDefault="008A7616" w:rsidP="00445992" w:rsidR="008A7616" w:rsidRPr="000C10C4">
      <w:pPr>
        <w:numPr>
          <w:ilvl w:val="0"/>
          <w:numId w:val="1"/>
        </w:num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e – oglasna ploča</w:t>
      </w:r>
    </w:p>
    <w:sectPr w:rsidR="008A7616" w:rsidRPr="000C10C4"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4F62" w:rsidR="00EA4F62">
      <w:r>
        <w:separator/>
      </w:r>
    </w:p>
  </w:endnote>
  <w:endnote w:id="0" w:type="continuationSeparator">
    <w:p w:rsidRDefault="00EA4F62" w:rsidR="00E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4F62" w:rsidR="00EA4F62">
      <w:r>
        <w:separator/>
      </w:r>
    </w:p>
  </w:footnote>
  <w:footnote w:id="0" w:type="continuationSeparator">
    <w:p w:rsidRDefault="00EA4F62" w:rsidR="00E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7C6" w:rsidR="000F07C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27CDF"/>
    <w:multiLevelType w:val="hybridMultilevel"/>
    <w:tmpl w:val="8AB49B7C"/>
    <w:lvl w:tplc="CC82257C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14F"/>
    <w:rsid w:val="0000271D"/>
    <w:rsid w:val="0002529B"/>
    <w:rsid w:val="00030699"/>
    <w:rsid w:val="0003572C"/>
    <w:rsid w:val="000713B3"/>
    <w:rsid w:val="0007403A"/>
    <w:rsid w:val="000756EA"/>
    <w:rsid w:val="00093311"/>
    <w:rsid w:val="000C10C4"/>
    <w:rsid w:val="000C3E77"/>
    <w:rsid w:val="000F07C6"/>
    <w:rsid w:val="001031ED"/>
    <w:rsid w:val="00154579"/>
    <w:rsid w:val="00173AEC"/>
    <w:rsid w:val="00177305"/>
    <w:rsid w:val="001C7D2B"/>
    <w:rsid w:val="001D7C8F"/>
    <w:rsid w:val="001F0EF5"/>
    <w:rsid w:val="001F1232"/>
    <w:rsid w:val="001F3517"/>
    <w:rsid w:val="001F5015"/>
    <w:rsid w:val="001F6240"/>
    <w:rsid w:val="002014E1"/>
    <w:rsid w:val="00251D3D"/>
    <w:rsid w:val="0026464C"/>
    <w:rsid w:val="00267F24"/>
    <w:rsid w:val="00277B35"/>
    <w:rsid w:val="0028055D"/>
    <w:rsid w:val="002A6C10"/>
    <w:rsid w:val="002B342B"/>
    <w:rsid w:val="002D3AE7"/>
    <w:rsid w:val="002E4588"/>
    <w:rsid w:val="002F69FF"/>
    <w:rsid w:val="003244E3"/>
    <w:rsid w:val="0034724C"/>
    <w:rsid w:val="003956D6"/>
    <w:rsid w:val="003B48E2"/>
    <w:rsid w:val="003B5DED"/>
    <w:rsid w:val="003D1381"/>
    <w:rsid w:val="003D5D12"/>
    <w:rsid w:val="00401B81"/>
    <w:rsid w:val="004033FB"/>
    <w:rsid w:val="00410B41"/>
    <w:rsid w:val="0042660B"/>
    <w:rsid w:val="004374E2"/>
    <w:rsid w:val="00445992"/>
    <w:rsid w:val="00476D95"/>
    <w:rsid w:val="004A260B"/>
    <w:rsid w:val="004E04B5"/>
    <w:rsid w:val="004F03FF"/>
    <w:rsid w:val="005051FA"/>
    <w:rsid w:val="00525D1C"/>
    <w:rsid w:val="00535929"/>
    <w:rsid w:val="00544FD0"/>
    <w:rsid w:val="00563DC4"/>
    <w:rsid w:val="00572872"/>
    <w:rsid w:val="0057460F"/>
    <w:rsid w:val="005778F8"/>
    <w:rsid w:val="00585113"/>
    <w:rsid w:val="005951F7"/>
    <w:rsid w:val="005A6EFF"/>
    <w:rsid w:val="005D3C2D"/>
    <w:rsid w:val="005D6636"/>
    <w:rsid w:val="00602DA7"/>
    <w:rsid w:val="00646610"/>
    <w:rsid w:val="006578F6"/>
    <w:rsid w:val="00666A89"/>
    <w:rsid w:val="00672B56"/>
    <w:rsid w:val="0069074B"/>
    <w:rsid w:val="006B6F71"/>
    <w:rsid w:val="006D1F1A"/>
    <w:rsid w:val="006D6355"/>
    <w:rsid w:val="00721B6B"/>
    <w:rsid w:val="00726B73"/>
    <w:rsid w:val="00732412"/>
    <w:rsid w:val="007476BD"/>
    <w:rsid w:val="00750EF5"/>
    <w:rsid w:val="00782ECB"/>
    <w:rsid w:val="007841BC"/>
    <w:rsid w:val="007A295B"/>
    <w:rsid w:val="007A6D86"/>
    <w:rsid w:val="007C2A66"/>
    <w:rsid w:val="00800146"/>
    <w:rsid w:val="00800DD2"/>
    <w:rsid w:val="0080349D"/>
    <w:rsid w:val="00817AF8"/>
    <w:rsid w:val="008362AB"/>
    <w:rsid w:val="00836FC3"/>
    <w:rsid w:val="0086314F"/>
    <w:rsid w:val="00893322"/>
    <w:rsid w:val="008A7616"/>
    <w:rsid w:val="008C1230"/>
    <w:rsid w:val="008C62D5"/>
    <w:rsid w:val="008C6D0B"/>
    <w:rsid w:val="008D44A8"/>
    <w:rsid w:val="008D5977"/>
    <w:rsid w:val="0090506F"/>
    <w:rsid w:val="00933BB4"/>
    <w:rsid w:val="00935122"/>
    <w:rsid w:val="0093777C"/>
    <w:rsid w:val="00961E3D"/>
    <w:rsid w:val="00973CE9"/>
    <w:rsid w:val="00974D4A"/>
    <w:rsid w:val="00996C86"/>
    <w:rsid w:val="009A6563"/>
    <w:rsid w:val="009C1BD2"/>
    <w:rsid w:val="009C70FA"/>
    <w:rsid w:val="009F1DE0"/>
    <w:rsid w:val="00A008C2"/>
    <w:rsid w:val="00A57206"/>
    <w:rsid w:val="00A575BE"/>
    <w:rsid w:val="00A60191"/>
    <w:rsid w:val="00A73739"/>
    <w:rsid w:val="00A941A7"/>
    <w:rsid w:val="00AB0C1B"/>
    <w:rsid w:val="00AC58FB"/>
    <w:rsid w:val="00AE450E"/>
    <w:rsid w:val="00B0621B"/>
    <w:rsid w:val="00B12211"/>
    <w:rsid w:val="00B214CA"/>
    <w:rsid w:val="00B35918"/>
    <w:rsid w:val="00B43779"/>
    <w:rsid w:val="00B5480F"/>
    <w:rsid w:val="00B71AFA"/>
    <w:rsid w:val="00B829A9"/>
    <w:rsid w:val="00B94A90"/>
    <w:rsid w:val="00BA0FF0"/>
    <w:rsid w:val="00BA4043"/>
    <w:rsid w:val="00BC2685"/>
    <w:rsid w:val="00BD069F"/>
    <w:rsid w:val="00BD2AF8"/>
    <w:rsid w:val="00BD7FDB"/>
    <w:rsid w:val="00C26E93"/>
    <w:rsid w:val="00C401A7"/>
    <w:rsid w:val="00C408E5"/>
    <w:rsid w:val="00C5441C"/>
    <w:rsid w:val="00C54D8E"/>
    <w:rsid w:val="00C63FC6"/>
    <w:rsid w:val="00C66792"/>
    <w:rsid w:val="00C74913"/>
    <w:rsid w:val="00C9032F"/>
    <w:rsid w:val="00CB1DDE"/>
    <w:rsid w:val="00CD230D"/>
    <w:rsid w:val="00CE098F"/>
    <w:rsid w:val="00CE27BA"/>
    <w:rsid w:val="00CE7CFE"/>
    <w:rsid w:val="00CF7624"/>
    <w:rsid w:val="00D0441F"/>
    <w:rsid w:val="00D22E54"/>
    <w:rsid w:val="00D62831"/>
    <w:rsid w:val="00D742EB"/>
    <w:rsid w:val="00D95D09"/>
    <w:rsid w:val="00DA01FC"/>
    <w:rsid w:val="00DA6D82"/>
    <w:rsid w:val="00DB0909"/>
    <w:rsid w:val="00DB54C5"/>
    <w:rsid w:val="00DD7C4A"/>
    <w:rsid w:val="00DF4025"/>
    <w:rsid w:val="00E0074D"/>
    <w:rsid w:val="00E36EE7"/>
    <w:rsid w:val="00E7543A"/>
    <w:rsid w:val="00E81BC9"/>
    <w:rsid w:val="00EA27FA"/>
    <w:rsid w:val="00EA2D4D"/>
    <w:rsid w:val="00EA4F62"/>
    <w:rsid w:val="00EB096E"/>
    <w:rsid w:val="00EE4CEF"/>
    <w:rsid w:val="00EF7E27"/>
    <w:rsid w:val="00F10749"/>
    <w:rsid w:val="00F335C4"/>
    <w:rsid w:val="00F626A0"/>
    <w:rsid w:val="00F72CBE"/>
    <w:rsid w:val="00FB7681"/>
    <w:rsid w:val="00FD40CB"/>
    <w:rsid w:val="00FD5634"/>
    <w:rsid w:val="00FF4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314F"/>
    <w:rPr>
      <w:rFonts w:hAnsi="Courier New" w:ascii="Courier New"/>
      <w:sz w:val="24"/>
      <w:lang w:eastAsia="en-US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00DD2"/>
    <w:pPr>
      <w:jc w:val="both"/>
    </w:pPr>
    <w:rPr>
      <w:rFonts w:hAnsi="Times New Roman" w:ascii="Times New Roman"/>
      <w:sz w:val="22"/>
      <w:szCs w:val="24"/>
      <w:lang w:eastAsia="hr-HR" w:val="hr-HR"/>
    </w:rPr>
  </w:style>
  <w:style w:styleId="Tekstbalonia" w:type="paragraph">
    <w:name w:val="Balloon Text"/>
    <w:basedOn w:val="Normal"/>
    <w:semiHidden/>
    <w:rsid w:val="00AB0C1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7730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7730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C26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68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685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68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68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314F"/>
    <w:rPr>
      <w:rFonts w:ascii="Courier New" w:hAnsi="Courier New"/>
      <w:sz w:val="24"/>
      <w:lang w:eastAsia="en-US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00DD2"/>
    <w:pPr>
      <w:jc w:val="both"/>
    </w:pPr>
    <w:rPr>
      <w:rFonts w:ascii="Times New Roman" w:hAnsi="Times New Roman"/>
      <w:sz w:val="22"/>
      <w:szCs w:val="24"/>
      <w:lang w:eastAsia="hr-HR" w:val="hr-HR"/>
    </w:rPr>
  </w:style>
  <w:style w:styleId="Tekstbalonia" w:type="paragraph">
    <w:name w:val="Balloon Text"/>
    <w:basedOn w:val="Normal"/>
    <w:semiHidden/>
    <w:rsid w:val="00AB0C1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7730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7730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C26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68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685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68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68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veljače 2017.</izvorni_sadrzaj>
    <derivirana_varijabla naziv="DomainObject.Predmet.DatumRjesavanja_1">16.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St-803/2015</izvorni_sadrzaj>
    <derivirana_varijabla naziv="DomainObject.Predmet.OznakaBroj_1">St-803/2015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>ŽALBA 
revers u suca</izvorni_sadrzaj>
    <derivirana_varijabla naziv="DomainObject.Predmet.PrimjedbaSuca_1">ŽALBA 
revers u suca</derivirana_varijabla>
  </DomainObject.Predmet.PrimjedbaSuca>
  <DomainObject.Predmet.ProtustrankaFormated>
    <izvorni_sadrzaj>  LORENA SOLITUDO j.d.o.o. za trgovinu i turističke usluge, putnička agencija</izvorni_sadrzaj>
    <derivirana_varijabla naziv="DomainObject.Predmet.ProtustrankaFormated_1">  LORENA SOLITUDO j.d.o.o. za trgovinu i turističke usluge, putnička agencija</derivirana_varijabla>
  </DomainObject.Predmet.ProtustrankaFormated>
  <DomainObject.Predmet.ProtustrankaFormatedOIB>
    <izvorni_sadrzaj>  LORENA SOLITUDO j.d.o.o. za trgovinu i turističke usluge, putnička agencija, OIB 97031156855</izvorni_sadrzaj>
    <derivirana_varijabla naziv="DomainObject.Predmet.ProtustrankaFormatedOIB_1">  LORENA SOLITUDO j.d.o.o. za trgovinu i turističke usluge, putnička agencija, OIB 97031156855</derivirana_varijabla>
  </DomainObject.Predmet.ProtustrankaFormatedOIB>
  <DomainObject.Predmet.ProtustrankaFormatedWithAdress>
    <izvorni_sadrzaj> LORENA SOLITUDO j.d.o.o. za trgovinu i turističke usluge, putnička agencija, Bokeljska 33, 20000 Dubrovnik</izvorni_sadrzaj>
    <derivirana_varijabla naziv="DomainObject.Predmet.ProtustrankaFormatedWithAdress_1"> LORENA SOLITUDO j.d.o.o. za trgovinu i turističke usluge, putnička agencija, Bokeljska 33, 20000 Dubrovnik</derivirana_varijabla>
  </DomainObject.Predmet.ProtustrankaFormatedWithAdress>
  <DomainObject.Predmet.ProtustrankaFormatedWithAdressOIB>
    <izvorni_sadrzaj> LORENA SOLITUDO j.d.o.o. za trgovinu i turističke usluge, putnička agencija, OIB 97031156855, Bokeljska 33, 20000 Dubrovnik</izvorni_sadrzaj>
    <derivirana_varijabla naziv="DomainObject.Predmet.ProtustrankaFormatedWithAdressOIB_1"> LORENA SOLITUDO j.d.o.o. za trgovinu i turističke usluge, putnička agencija, OIB 97031156855, Bokeljska 33, 20000 Dubrovnik</derivirana_varijabla>
  </DomainObject.Predmet.ProtustrankaFormatedWithAdressOIB>
  <DomainObject.Predmet.ProtustrankaWithAdress>
    <izvorni_sadrzaj>LORENA SOLITUDO j.d.o.o. za trgovinu i turističke usluge, putnička agencija Bokeljska 33, 20000 Dubrovnik</izvorni_sadrzaj>
    <derivirana_varijabla naziv="DomainObject.Predmet.ProtustrankaWithAdress_1">LORENA SOLITUDO j.d.o.o. za trgovinu i turističke usluge, putnička agencija Bokeljska 33, 20000 Dubrovnik</derivirana_varijabla>
  </DomainObject.Predmet.ProtustrankaWithAdress>
  <DomainObject.Predmet.ProtustrankaWithAdressOIB>
    <izvorni_sadrzaj>LORENA SOLITUDO j.d.o.o. za trgovinu i turističke usluge, putnička agencija, OIB 97031156855, Bokeljska 33, 20000 Dubrovnik</izvorni_sadrzaj>
    <derivirana_varijabla naziv="DomainObject.Predmet.ProtustrankaWithAdressOIB_1">LORENA SOLITUDO j.d.o.o. za trgovinu i turističke usluge, putnička agencija, OIB 97031156855, Bokeljska 33, 20000 Dubrovnik</derivirana_varijabla>
  </DomainObject.Predmet.ProtustrankaWithAdressOIB>
  <DomainObject.Predmet.ProtustrankaNazivFormated>
    <izvorni_sadrzaj>LORENA SOLITUDO j.d.o.o. za trgovinu i turističke usluge, putnička agencija</izvorni_sadrzaj>
    <derivirana_varijabla naziv="DomainObject.Predmet.ProtustrankaNazivFormated_1">LORENA SOLITUDO j.d.o.o. za trgovinu i turističke usluge, putnička agencija</derivirana_varijabla>
  </DomainObject.Predmet.ProtustrankaNazivFormated>
  <DomainObject.Predmet.ProtustrankaNazivFormatedOIB>
    <izvorni_sadrzaj>LORENA SOLITUDO j.d.o.o. za trgovinu i turističke usluge, putnička agencija, OIB 97031156855</izvorni_sadrzaj>
    <derivirana_varijabla naziv="DomainObject.Predmet.ProtustrankaNazivFormatedOIB_1">LORENA SOLITUDO j.d.o.o. za trgovinu i turističke usluge, putnička agencija, OIB 97031156855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38837.70</izvorni_sadrzaj>
    <derivirana_varijabla naziv="DomainObject.Predmet.TrenutnaVrijednost_1">38837.70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LORENA SOLITUDO j.d.o.o. za trgovinu i turističke usluge, putnička agencija</item>
    </izvorni_sadrzaj>
    <derivirana_varijabla naziv="DomainObject.Predmet.ProtuStrankaListFormated_1">
      <item>LORENA SOLITUDO j.d.o.o. za trgovinu i turističke usluge, putnička agencija</item>
    </derivirana_varijabla>
  </DomainObject.Predmet.ProtuStrankaListFormated>
  <DomainObject.Predmet.ProtuStrankaListFormatedOIB>
    <izvorni_sadrzaj>
      <item>LORENA SOLITUDO j.d.o.o. za trgovinu i turističke usluge, putnička agencija, OIB 97031156855</item>
    </izvorni_sadrzaj>
    <derivirana_varijabla naziv="DomainObject.Predmet.ProtuStrankaListFormatedOIB_1">
      <item>LORENA SOLITUDO j.d.o.o. za trgovinu i turističke usluge, putnička agencija, OIB 97031156855</item>
    </derivirana_varijabla>
  </DomainObject.Predmet.ProtuStrankaListFormatedOIB>
  <DomainObject.Predmet.ProtuStrankaListFormatedWithAdress>
    <izvorni_sadrzaj>
      <item>LORENA SOLITUDO j.d.o.o. za trgovinu i turističke usluge, putnička agencija, Bokeljska 33, 20000 Dubrovnik</item>
    </izvorni_sadrzaj>
    <derivirana_varijabla naziv="DomainObject.Predmet.ProtuStrankaListFormatedWithAdress_1">
      <item>LORENA SOLITUDO j.d.o.o. za trgovinu i turističke usluge, putnička agencija, Bokeljska 33, 20000 Dubrovnik</item>
    </derivirana_varijabla>
  </DomainObject.Predmet.ProtuStrankaListFormatedWithAdress>
  <DomainObject.Predmet.ProtuStrankaListFormatedWithAdressOIB>
    <izvorni_sadrzaj>
      <item>LORENA SOLITUDO j.d.o.o. za trgovinu i turističke usluge, putnička agencija, OIB 97031156855, Bokeljska 33, 20000 Dubrovnik</item>
    </izvorni_sadrzaj>
    <derivirana_varijabla naziv="DomainObject.Predmet.ProtuStrankaListFormatedWithAdressOIB_1">
      <item>LORENA SOLITUDO j.d.o.o. za trgovinu i turističke usluge, putnička agencija, OIB 97031156855, Bokeljska 33, 20000 Dubrovnik</item>
    </derivirana_varijabla>
  </DomainObject.Predmet.ProtuStrankaListFormatedWithAdressOIB>
  <DomainObject.Predmet.ProtuStrankaListNazivFormated>
    <izvorni_sadrzaj>
      <item>LORENA SOLITUDO j.d.o.o. za trgovinu i turističke usluge, putnička agencija</item>
    </izvorni_sadrzaj>
    <derivirana_varijabla naziv="DomainObject.Predmet.ProtuStrankaListNazivFormated_1">
      <item>LORENA SOLITUDO j.d.o.o. za trgovinu i turističke usluge, putnička agencija</item>
    </derivirana_varijabla>
  </DomainObject.Predmet.ProtuStrankaListNazivFormated>
  <DomainObject.Predmet.ProtuStrankaListNazivFormatedOIB>
    <izvorni_sadrzaj>
      <item>LORENA SOLITUDO j.d.o.o. za trgovinu i turističke usluge, putnička agencija, OIB 97031156855</item>
    </izvorni_sadrzaj>
    <derivirana_varijabla naziv="DomainObject.Predmet.ProtuStrankaListNazivFormatedOIB_1">
      <item>LORENA SOLITUDO j.d.o.o. za trgovinu i turističke usluge, putnička agencija, OIB 97031156855</item>
    </derivirana_varijabla>
  </DomainObject.Predmet.ProtuStrankaListNazivFormatedOIB>
  <DomainObject.Predmet.OstaliListFormated>
    <izvorni_sadrzaj>
      <item>Ivona Maškarić-šimunović</item>
    </izvorni_sadrzaj>
    <derivirana_varijabla naziv="DomainObject.Predmet.OstaliListFormated_1">
      <item>Ivona Maškarić-šimunović</item>
    </derivirana_varijabla>
  </DomainObject.Predmet.OstaliListFormated>
  <DomainObject.Predmet.OstaliListFormatedOIB>
    <izvorni_sadrzaj>
      <item>Ivona Maškarić-šimunović, OIB 00199067724</item>
    </izvorni_sadrzaj>
    <derivirana_varijabla naziv="DomainObject.Predmet.OstaliListFormatedOIB_1">
      <item>Ivona Maškarić-šimunović, OIB 00199067724</item>
    </derivirana_varijabla>
  </DomainObject.Predmet.OstaliListFormatedOIB>
  <DomainObject.Predmet.OstaliListFormatedWithAdress>
    <izvorni_sadrzaj>
      <item>Ivona Maškarić-šimunović, Bokeljska 33, 20000 Dubrovnik</item>
    </izvorni_sadrzaj>
    <derivirana_varijabla naziv="DomainObject.Predmet.OstaliListFormatedWithAdress_1">
      <item>Ivona Maškarić-šimunović, Bokeljska 33, 20000 Dubrovnik</item>
    </derivirana_varijabla>
  </DomainObject.Predmet.OstaliListFormatedWithAdress>
  <DomainObject.Predmet.OstaliListFormatedWithAdressOIB>
    <izvorni_sadrzaj>
      <item>Ivona Maškarić-šimunović, OIB 00199067724, Bokeljska 33, 20000 Dubrovnik</item>
    </izvorni_sadrzaj>
    <derivirana_varijabla naziv="DomainObject.Predmet.OstaliListFormatedWithAdressOIB_1">
      <item>Ivona Maškarić-šimunović, OIB 00199067724, Bokeljska 33, 20000 Dubrovnik</item>
    </derivirana_varijabla>
  </DomainObject.Predmet.OstaliListFormatedWithAdressOIB>
  <DomainObject.Predmet.OstaliListNazivFormated>
    <izvorni_sadrzaj>
      <item>Ivona Maškarić-šimunović</item>
    </izvorni_sadrzaj>
    <derivirana_varijabla naziv="DomainObject.Predmet.OstaliListNazivFormated_1">
      <item>Ivona Maškarić-šimunović</item>
    </derivirana_varijabla>
  </DomainObject.Predmet.OstaliListNazivFormated>
  <DomainObject.Predmet.OstaliListNazivFormatedOIB>
    <izvorni_sadrzaj>
      <item>Ivona Maškarić-šimunović, OIB 00199067724</item>
    </izvorni_sadrzaj>
    <derivirana_varijabla naziv="DomainObject.Predmet.OstaliListNazivFormatedOIB_1">
      <item>Ivona Maškarić-šimunović, OIB 00199067724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LORENA SOLITUDO j.d.o.o. za trgovinu i turističke usluge, putnička agencija</izvorni_sadrzaj>
    <derivirana_varijabla naziv="DomainObject.Predmet.ProtustrankaIDrugi_1">LORENA SOLITUDO j.d.o.o. za trgovinu i turističke usluge,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LORENA SOLITUDO j.d.o.o. za trgovinu i turističke usluge, putnička agencija, OIB 97031156855, Bokeljska 33, 20000 Dubrovnik</izvorni_sadrzaj>
    <derivirana_varijabla naziv="DomainObject.Predmet.ProtustrankaIDrugiAdressOIB_1">LORENA SOLITUDO j.d.o.o. za trgovinu i turističke usluge, putnička agencija, OIB 97031156855, Bokeljska 33,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2017.</izvorni_sadrzaj>
    <derivirana_varijabla naziv="DomainObject.Predmet.OdlukaRjesenje.DatumDonosenjaOdluke_1">15.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St-803/2015-25</izvorni_sadrzaj>
    <derivirana_varijabla naziv="DomainObject.Predmet.OdlukaRjesenje.Oznaka_1">St-803/2015-25</derivirana_varijabla>
  </DomainObject.Predmet.OdlukaRjesenje.Oznaka>
  <DomainObject.Predmet.SudioniciListNaziv>
    <izvorni_sadrzaj>
      <item>FINA, RC Split, Podružnica Dubrovnik</item>
      <item>LORENA SOLITUDO j.d.o.o. za trgovinu i turističke usluge, putnička agencija</item>
      <item>Ivona Maškarić-šimunović</item>
    </izvorni_sadrzaj>
    <derivirana_varijabla naziv="DomainObject.Predmet.SudioniciListNaziv_1">
      <item>FINA, RC Split, Podružnica Dubrovnik</item>
      <item>LORENA SOLITUDO j.d.o.o. za trgovinu i turističke usluge, putnička agencija</item>
      <item>Ivona Maškarić-šimunović</item>
    </derivirana_varijabla>
  </DomainObject.Predmet.SudioniciListNaziv>
  <DomainObject.Predmet.SudioniciListAdressOIB>
    <izvorni_sadrzaj>
      <item>FINA, RC Split, Podružnica Dubrovnik, OIB 85821130368, Vukovarska 2,20000 Dubrovnik</item>
      <item>LORENA SOLITUDO j.d.o.o. za trgovinu i turističke usluge, putnička agencija, OIB 97031156855, Bokeljska 33,20000 Dubrovnik</item>
      <item>Ivona Maškarić-šimunović, OIB 00199067724, Bokeljska 33,20000 Dubrovnik</item>
    </izvorni_sadrzaj>
    <derivirana_varijabla naziv="DomainObject.Predmet.SudioniciListAdressOIB_1">
      <item>FINA, RC Split, Podružnica Dubrovnik, OIB 85821130368, Vukovarska 2,20000 Dubrovnik</item>
      <item>LORENA SOLITUDO j.d.o.o. za trgovinu i turističke usluge, putnička agencija, OIB 97031156855, Bokeljska 33,20000 Dubrovnik</item>
      <item>Ivona Maškarić-šimunović, OIB 00199067724, Bokeljska 33,20000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97031156855</item>
      <item>, OIB 00199067724</item>
    </izvorni_sadrzaj>
    <derivirana_varijabla naziv="DomainObject.Predmet.SudioniciListNazivOIB_1">
      <item>, OIB 85821130368</item>
      <item>, OIB 97031156855</item>
      <item>, OIB 00199067724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103E79-D524-4C6D-83CB-CCD7BB1FCC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790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2017-09-07T09:08:00Z</dcterms:created>
  <dc:creator>sgrcic</dc:creator>
  <cp:lastModifiedBy>Andrijana Leto</cp:lastModifiedBy>
  <cp:lastPrinted>2017-04-11T07:56:00Z</cp:lastPrinted>
  <dcterms:modified xmlns:xsi="http://www.w3.org/2001/XMLSchema-instance" xsi:type="dcterms:W3CDTF">2017-09-07T09:09:00Z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