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30e1" w14:paraId="60630e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9E3512">
        <w:rPr>
          <w:rFonts w:hAnsi="Times New Roman" w:ascii="Times New Roman"/>
          <w:szCs w:val="24"/>
          <w:lang w:val="hr-HR"/>
        </w:rPr>
        <w:t>5748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 xml:space="preserve">U  </w:t>
      </w:r>
      <w:r w:rsidR="00B6390A" w:rsidRPr="00D06936">
        <w:rPr>
          <w:rFonts w:hAnsi="Times New Roman" w:ascii="Times New Roman"/>
          <w:szCs w:val="24"/>
          <w:lang w:val="hr-HR"/>
        </w:rPr>
        <w:t xml:space="preserve"> </w:t>
      </w:r>
      <w:r w:rsidRPr="00D0693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069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9E3512">
      <w:pPr>
        <w:jc w:val="both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ab/>
      </w:r>
      <w:r w:rsidR="00EE69E5" w:rsidRPr="00C2436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C24369">
        <w:rPr>
          <w:rFonts w:hAnsi="Times New Roman" w:ascii="Times New Roman"/>
          <w:szCs w:val="24"/>
          <w:lang w:val="hr-HR"/>
        </w:rPr>
        <w:t>Ivi Karin Šipek</w:t>
      </w:r>
      <w:r w:rsidR="0041643E" w:rsidRPr="00C24369">
        <w:rPr>
          <w:rFonts w:hAnsi="Times New Roman" w:ascii="Times New Roman"/>
          <w:szCs w:val="24"/>
          <w:lang w:val="hr-HR"/>
        </w:rPr>
        <w:t xml:space="preserve"> </w:t>
      </w:r>
      <w:r w:rsidR="00EE69E5" w:rsidRPr="00C24369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490864" w:rsidRPr="00C24369">
        <w:rPr>
          <w:rFonts w:hAnsi="Times New Roman" w:ascii="Times New Roman"/>
          <w:szCs w:val="24"/>
          <w:lang w:val="hr-HR"/>
        </w:rPr>
        <w:t xml:space="preserve"> </w:t>
      </w:r>
      <w:r w:rsidR="009E3512" w:rsidRPr="009E3512">
        <w:rPr>
          <w:rFonts w:hAnsi="Times New Roman" w:ascii="Times New Roman"/>
          <w:szCs w:val="24"/>
        </w:rPr>
        <w:t>BRANDT d.o.o. Zagreb, Reljkovićeva 2, MBS: 080254269, OIB: 11768282819</w:t>
      </w:r>
      <w:r w:rsidR="00B6390A" w:rsidRPr="009E3512">
        <w:rPr>
          <w:rFonts w:hAnsi="Times New Roman" w:ascii="Times New Roman"/>
          <w:szCs w:val="24"/>
          <w:lang w:val="hr-HR"/>
        </w:rPr>
        <w:t xml:space="preserve">, </w:t>
      </w:r>
      <w:r w:rsidR="00EE69E5" w:rsidRPr="009E3512">
        <w:rPr>
          <w:rFonts w:hAnsi="Times New Roman" w:ascii="Times New Roman"/>
          <w:szCs w:val="24"/>
          <w:lang w:val="hr-HR"/>
        </w:rPr>
        <w:t xml:space="preserve">dana </w:t>
      </w:r>
      <w:r w:rsidR="00490864" w:rsidRPr="009E3512">
        <w:rPr>
          <w:rFonts w:hAnsi="Times New Roman" w:ascii="Times New Roman"/>
          <w:szCs w:val="24"/>
          <w:lang w:val="hr-HR"/>
        </w:rPr>
        <w:t>1</w:t>
      </w:r>
      <w:r w:rsidR="006B46C8" w:rsidRPr="009E3512">
        <w:rPr>
          <w:rFonts w:hAnsi="Times New Roman" w:ascii="Times New Roman"/>
          <w:szCs w:val="24"/>
          <w:lang w:val="hr-HR"/>
        </w:rPr>
        <w:t>6</w:t>
      </w:r>
      <w:r w:rsidR="003338E6" w:rsidRPr="009E3512">
        <w:rPr>
          <w:rFonts w:hAnsi="Times New Roman" w:ascii="Times New Roman"/>
          <w:szCs w:val="24"/>
          <w:lang w:val="hr-HR"/>
        </w:rPr>
        <w:t>. svibnja</w:t>
      </w:r>
      <w:r w:rsidR="00EE69E5" w:rsidRPr="009E3512">
        <w:rPr>
          <w:rFonts w:hAnsi="Times New Roman" w:ascii="Times New Roman"/>
          <w:szCs w:val="24"/>
          <w:lang w:val="hr-HR"/>
        </w:rPr>
        <w:t xml:space="preserve"> </w:t>
      </w:r>
      <w:r w:rsidR="00870918" w:rsidRPr="009E3512">
        <w:rPr>
          <w:rFonts w:hAnsi="Times New Roman" w:ascii="Times New Roman"/>
          <w:szCs w:val="24"/>
          <w:lang w:val="hr-HR"/>
        </w:rPr>
        <w:t>2016</w:t>
      </w:r>
      <w:r w:rsidR="00EE69E5" w:rsidRPr="009E3512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9E351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9E3512">
      <w:pPr>
        <w:jc w:val="center"/>
        <w:rPr>
          <w:rFonts w:hAnsi="Times New Roman" w:ascii="Times New Roman"/>
          <w:szCs w:val="24"/>
          <w:lang w:val="hr-HR"/>
        </w:rPr>
      </w:pPr>
      <w:r w:rsidRPr="009E351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E3512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9E351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9E3512">
      <w:pPr>
        <w:pStyle w:val="BodyText21"/>
        <w:ind w:firstLine="0" w:left="0"/>
        <w:rPr>
          <w:rFonts w:hAnsi="Times New Roman" w:ascii="Times New Roman"/>
          <w:szCs w:val="24"/>
        </w:rPr>
      </w:pPr>
      <w:r w:rsidRPr="009E3512">
        <w:rPr>
          <w:rFonts w:hAnsi="Times New Roman" w:ascii="Times New Roman"/>
          <w:szCs w:val="24"/>
        </w:rPr>
        <w:t>I</w:t>
      </w:r>
      <w:r w:rsidRPr="009E3512">
        <w:rPr>
          <w:rFonts w:hAnsi="Times New Roman" w:ascii="Times New Roman"/>
          <w:szCs w:val="24"/>
        </w:rPr>
        <w:tab/>
      </w:r>
      <w:r w:rsidR="00EE69E5" w:rsidRPr="009E3512">
        <w:rPr>
          <w:rFonts w:hAnsi="Times New Roman" w:ascii="Times New Roman"/>
          <w:szCs w:val="24"/>
        </w:rPr>
        <w:t>Otvara se stečajni postupak nad dužnikom</w:t>
      </w:r>
      <w:r w:rsidR="00B6390A" w:rsidRPr="009E3512">
        <w:rPr>
          <w:rFonts w:hAnsi="Times New Roman" w:ascii="Times New Roman"/>
          <w:szCs w:val="24"/>
        </w:rPr>
        <w:t xml:space="preserve"> </w:t>
      </w:r>
      <w:r w:rsidR="009E3512" w:rsidRPr="009E3512">
        <w:rPr>
          <w:rFonts w:hAnsi="Times New Roman" w:ascii="Times New Roman"/>
          <w:szCs w:val="24"/>
        </w:rPr>
        <w:t>BRANDT d.o.o. Zagreb, Reljkovićeva 2, MBS: 080254269, OIB: 11768282819</w:t>
      </w:r>
      <w:r w:rsidR="00EE69E5" w:rsidRPr="009E3512">
        <w:rPr>
          <w:rFonts w:hAnsi="Times New Roman" w:ascii="Times New Roman"/>
          <w:szCs w:val="24"/>
        </w:rPr>
        <w:t xml:space="preserve">. </w:t>
      </w:r>
      <w:r w:rsidR="00DC2288" w:rsidRPr="009E3512">
        <w:rPr>
          <w:rFonts w:hAnsi="Times New Roman" w:ascii="Times New Roman"/>
          <w:szCs w:val="24"/>
        </w:rPr>
        <w:t>S</w:t>
      </w:r>
      <w:r w:rsidR="00EE69E5" w:rsidRPr="009E3512">
        <w:rPr>
          <w:rFonts w:hAnsi="Times New Roman" w:ascii="Times New Roman"/>
          <w:szCs w:val="24"/>
        </w:rPr>
        <w:t xml:space="preserve">tečajni postupak otvoren je dana </w:t>
      </w:r>
      <w:r w:rsidR="00490864" w:rsidRPr="009E3512">
        <w:rPr>
          <w:rFonts w:hAnsi="Times New Roman" w:ascii="Times New Roman"/>
          <w:szCs w:val="24"/>
        </w:rPr>
        <w:t>1</w:t>
      </w:r>
      <w:r w:rsidR="006B46C8" w:rsidRPr="009E3512">
        <w:rPr>
          <w:rFonts w:hAnsi="Times New Roman" w:ascii="Times New Roman"/>
          <w:szCs w:val="24"/>
        </w:rPr>
        <w:t>6</w:t>
      </w:r>
      <w:r w:rsidR="003338E6" w:rsidRPr="009E3512">
        <w:rPr>
          <w:rFonts w:hAnsi="Times New Roman" w:ascii="Times New Roman"/>
          <w:szCs w:val="24"/>
        </w:rPr>
        <w:t>. svibnja</w:t>
      </w:r>
      <w:r w:rsidR="002D5693" w:rsidRPr="009E3512">
        <w:rPr>
          <w:rFonts w:hAnsi="Times New Roman" w:ascii="Times New Roman"/>
          <w:szCs w:val="24"/>
        </w:rPr>
        <w:t xml:space="preserve"> 2016.</w:t>
      </w:r>
      <w:r w:rsidR="00EE69E5" w:rsidRPr="009E3512">
        <w:rPr>
          <w:rFonts w:hAnsi="Times New Roman" w:ascii="Times New Roman"/>
          <w:szCs w:val="24"/>
        </w:rPr>
        <w:t xml:space="preserve"> u </w:t>
      </w:r>
      <w:r w:rsidR="002D5693" w:rsidRPr="009E3512">
        <w:rPr>
          <w:rFonts w:hAnsi="Times New Roman" w:ascii="Times New Roman"/>
          <w:szCs w:val="24"/>
        </w:rPr>
        <w:t>1</w:t>
      </w:r>
      <w:r w:rsidR="006B46C8" w:rsidRPr="009E3512">
        <w:rPr>
          <w:rFonts w:hAnsi="Times New Roman" w:ascii="Times New Roman"/>
          <w:szCs w:val="24"/>
        </w:rPr>
        <w:t>2</w:t>
      </w:r>
      <w:r w:rsidR="00EE69E5" w:rsidRPr="009E3512">
        <w:rPr>
          <w:rFonts w:hAnsi="Times New Roman" w:ascii="Times New Roman"/>
          <w:szCs w:val="24"/>
        </w:rPr>
        <w:t xml:space="preserve"> sati i </w:t>
      </w:r>
      <w:r w:rsidR="002D5693" w:rsidRPr="009E3512">
        <w:rPr>
          <w:rFonts w:hAnsi="Times New Roman" w:ascii="Times New Roman"/>
          <w:szCs w:val="24"/>
        </w:rPr>
        <w:t>00</w:t>
      </w:r>
      <w:r w:rsidR="00EE69E5" w:rsidRPr="009E3512">
        <w:rPr>
          <w:rFonts w:hAnsi="Times New Roman" w:ascii="Times New Roman"/>
          <w:szCs w:val="24"/>
        </w:rPr>
        <w:t xml:space="preserve"> minuta, kada je ovo rješenje</w:t>
      </w:r>
      <w:r w:rsidR="00B2463B" w:rsidRPr="009E351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9E35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9E3512" w:rsidR="00BF2CB7" w:rsidRPr="009E351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9E3512">
        <w:rPr>
          <w:rFonts w:hAnsi="Times New Roman" w:ascii="Times New Roman"/>
          <w:szCs w:val="24"/>
        </w:rPr>
        <w:t>II</w:t>
      </w:r>
      <w:r w:rsidRPr="009E3512">
        <w:rPr>
          <w:rFonts w:hAnsi="Times New Roman" w:ascii="Times New Roman"/>
          <w:szCs w:val="24"/>
        </w:rPr>
        <w:tab/>
      </w:r>
      <w:r w:rsidR="00EE69E5" w:rsidRPr="009E3512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9E3512" w:rsidRPr="009E3512">
        <w:rPr>
          <w:rFonts w:eastAsiaTheme="minorHAnsi" w:hAnsi="Times New Roman" w:ascii="Times New Roman"/>
          <w:szCs w:val="24"/>
          <w:lang w:eastAsia="en-US" w:val="hr-HR"/>
        </w:rPr>
        <w:t>Neven Pavi</w:t>
      </w:r>
      <w:r w:rsidR="009E3512" w:rsidRPr="009E3512">
        <w:rPr>
          <w:rFonts w:cstheme="minorBidi" w:eastAsiaTheme="minorHAnsi" w:hAnsi="Times New Roman" w:ascii="Times New Roman"/>
          <w:szCs w:val="24"/>
          <w:lang w:eastAsia="en-US" w:val="hr-HR"/>
        </w:rPr>
        <w:t>š</w:t>
      </w:r>
      <w:r w:rsidR="009E3512" w:rsidRPr="009E3512">
        <w:rPr>
          <w:rFonts w:eastAsiaTheme="minorHAnsi" w:hAnsi="Times New Roman" w:ascii="Times New Roman"/>
          <w:szCs w:val="24"/>
          <w:lang w:eastAsia="en-US" w:val="hr-HR"/>
        </w:rPr>
        <w:t xml:space="preserve">ić iz Sesveta, Prva </w:t>
      </w:r>
      <w:r w:rsidR="009E3512" w:rsidRPr="009E3512">
        <w:rPr>
          <w:rFonts w:cstheme="minorBidi" w:eastAsiaTheme="minorHAnsi" w:hAnsi="Times New Roman" w:ascii="Times New Roman"/>
          <w:szCs w:val="24"/>
          <w:lang w:eastAsia="en-US" w:val="hr-HR"/>
        </w:rPr>
        <w:t>p</w:t>
      </w:r>
      <w:r w:rsidR="009E3512" w:rsidRPr="009E3512">
        <w:rPr>
          <w:rFonts w:eastAsiaTheme="minorHAnsi" w:hAnsi="Times New Roman" w:ascii="Times New Roman"/>
          <w:szCs w:val="24"/>
          <w:lang w:eastAsia="en-US" w:val="hr-HR"/>
        </w:rPr>
        <w:t>rigorska 21a, OIB: 13342388025</w:t>
      </w:r>
      <w:r w:rsidR="00165701" w:rsidRPr="009E351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9E3512" w:rsidR="00431507" w:rsidRPr="009E351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9E3512">
      <w:pPr>
        <w:jc w:val="both"/>
        <w:rPr>
          <w:rFonts w:hAnsi="Times New Roman" w:ascii="Times New Roman"/>
          <w:szCs w:val="24"/>
          <w:lang w:val="hr-HR"/>
        </w:rPr>
      </w:pPr>
      <w:r w:rsidRPr="009E3512">
        <w:rPr>
          <w:rFonts w:hAnsi="Times New Roman" w:ascii="Times New Roman"/>
          <w:szCs w:val="24"/>
          <w:lang w:val="hr-HR"/>
        </w:rPr>
        <w:t>III</w:t>
      </w:r>
      <w:r w:rsidRPr="009E3512">
        <w:rPr>
          <w:rFonts w:hAnsi="Times New Roman" w:ascii="Times New Roman"/>
          <w:szCs w:val="24"/>
          <w:lang w:val="hr-HR"/>
        </w:rPr>
        <w:tab/>
      </w:r>
      <w:r w:rsidR="00EE69E5" w:rsidRPr="009E3512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9E3512">
        <w:rPr>
          <w:rFonts w:hAnsi="Times New Roman" w:ascii="Times New Roman"/>
          <w:szCs w:val="24"/>
          <w:lang w:val="hr-HR"/>
        </w:rPr>
        <w:t xml:space="preserve"> </w:t>
      </w:r>
      <w:r w:rsidR="009E3512" w:rsidRPr="009E3512">
        <w:rPr>
          <w:rFonts w:hAnsi="Times New Roman" w:ascii="Times New Roman"/>
          <w:szCs w:val="24"/>
        </w:rPr>
        <w:t>BRANDT d.o.o. Zagreb, Reljkovićeva 2, MBS: 080254269, OIB: 11768282819</w:t>
      </w:r>
      <w:r w:rsidR="00B6390A" w:rsidRPr="009E3512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C24369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C24369">
      <w:pPr>
        <w:jc w:val="both"/>
        <w:rPr>
          <w:rFonts w:hAnsi="Times New Roman" w:ascii="Times New Roman"/>
          <w:szCs w:val="24"/>
          <w:lang w:val="hr-HR"/>
        </w:rPr>
      </w:pPr>
      <w:r w:rsidRPr="00C24369">
        <w:rPr>
          <w:rFonts w:hAnsi="Times New Roman" w:ascii="Times New Roman"/>
          <w:szCs w:val="24"/>
          <w:lang w:val="hr-HR"/>
        </w:rPr>
        <w:t>IV</w:t>
      </w:r>
      <w:r w:rsidRPr="00C24369">
        <w:rPr>
          <w:rFonts w:hAnsi="Times New Roman" w:ascii="Times New Roman"/>
          <w:szCs w:val="24"/>
          <w:lang w:val="hr-HR"/>
        </w:rPr>
        <w:tab/>
        <w:t>Nakon</w:t>
      </w:r>
      <w:r w:rsidR="00EE69E5" w:rsidRPr="00C24369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24369">
        <w:rPr>
          <w:rFonts w:hAnsi="Times New Roman" w:ascii="Times New Roman"/>
          <w:szCs w:val="24"/>
          <w:lang w:val="hr-HR"/>
        </w:rPr>
        <w:t>ovog rješenja</w:t>
      </w:r>
      <w:r w:rsidRPr="00C24369">
        <w:rPr>
          <w:rFonts w:hAnsi="Times New Roman" w:ascii="Times New Roman"/>
          <w:szCs w:val="24"/>
          <w:lang w:val="hr-HR"/>
        </w:rPr>
        <w:t>,</w:t>
      </w:r>
      <w:r w:rsidR="00EE69E5" w:rsidRPr="00C2436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2436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2436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490864">
        <w:rPr>
          <w:rFonts w:hAnsi="Times New Roman" w:ascii="Times New Roman"/>
          <w:lang w:val="hr-HR"/>
        </w:rPr>
        <w:t>1</w:t>
      </w:r>
      <w:r w:rsidR="006B46C8">
        <w:rPr>
          <w:rFonts w:hAnsi="Times New Roman" w:ascii="Times New Roman"/>
          <w:lang w:val="hr-HR"/>
        </w:rPr>
        <w:t>6</w:t>
      </w:r>
      <w:r w:rsidR="003338E6">
        <w:rPr>
          <w:rFonts w:hAnsi="Times New Roman" w:ascii="Times New Roman"/>
          <w:lang w:val="hr-HR"/>
        </w:rPr>
        <w:t>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42657B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P="003338E6" w:rsidR="003338E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3338E6" w:rsidP="003338E6" w:rsidR="003338E6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3338E6" w:rsidP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3338E6" w:rsidR="00182088" w:rsidRPr="00ED171E">
      <w:pPr>
        <w:jc w:val="both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2657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9E3512">
      <w:rPr>
        <w:rFonts w:hAnsi="Times New Roman" w:ascii="Times New Roman"/>
        <w:szCs w:val="24"/>
        <w:lang w:val="hr-HR"/>
      </w:rPr>
      <w:t>5748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766D"/>
    <w:rsid w:val="00110F1B"/>
    <w:rsid w:val="00112B50"/>
    <w:rsid w:val="0011335C"/>
    <w:rsid w:val="00165701"/>
    <w:rsid w:val="00166732"/>
    <w:rsid w:val="0017601C"/>
    <w:rsid w:val="00177C7D"/>
    <w:rsid w:val="00182088"/>
    <w:rsid w:val="00187503"/>
    <w:rsid w:val="00192F79"/>
    <w:rsid w:val="001A3EFC"/>
    <w:rsid w:val="001C75EC"/>
    <w:rsid w:val="001E6BFC"/>
    <w:rsid w:val="002516AD"/>
    <w:rsid w:val="00274728"/>
    <w:rsid w:val="00277125"/>
    <w:rsid w:val="00291534"/>
    <w:rsid w:val="00297E3C"/>
    <w:rsid w:val="00297F1D"/>
    <w:rsid w:val="002C4F04"/>
    <w:rsid w:val="002D5693"/>
    <w:rsid w:val="002F05A9"/>
    <w:rsid w:val="00331C12"/>
    <w:rsid w:val="003338E6"/>
    <w:rsid w:val="003401A1"/>
    <w:rsid w:val="0034037D"/>
    <w:rsid w:val="00343131"/>
    <w:rsid w:val="00345DA9"/>
    <w:rsid w:val="0037155E"/>
    <w:rsid w:val="00385410"/>
    <w:rsid w:val="003C4581"/>
    <w:rsid w:val="004019D1"/>
    <w:rsid w:val="0041643E"/>
    <w:rsid w:val="0042162E"/>
    <w:rsid w:val="0042657B"/>
    <w:rsid w:val="00431507"/>
    <w:rsid w:val="0044662D"/>
    <w:rsid w:val="0048001F"/>
    <w:rsid w:val="00490864"/>
    <w:rsid w:val="004E793B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36251"/>
    <w:rsid w:val="0067539D"/>
    <w:rsid w:val="00691131"/>
    <w:rsid w:val="006B46C8"/>
    <w:rsid w:val="006B6E84"/>
    <w:rsid w:val="007009A4"/>
    <w:rsid w:val="00730EAB"/>
    <w:rsid w:val="00761941"/>
    <w:rsid w:val="00780214"/>
    <w:rsid w:val="007A29F9"/>
    <w:rsid w:val="007A75D5"/>
    <w:rsid w:val="007C688B"/>
    <w:rsid w:val="007F4163"/>
    <w:rsid w:val="00840E3D"/>
    <w:rsid w:val="008527D4"/>
    <w:rsid w:val="00867F16"/>
    <w:rsid w:val="00870918"/>
    <w:rsid w:val="00875611"/>
    <w:rsid w:val="0088293F"/>
    <w:rsid w:val="008C6067"/>
    <w:rsid w:val="00983C91"/>
    <w:rsid w:val="00996E0D"/>
    <w:rsid w:val="00997BA9"/>
    <w:rsid w:val="009A6EBA"/>
    <w:rsid w:val="009A7D17"/>
    <w:rsid w:val="009C50C8"/>
    <w:rsid w:val="009E3512"/>
    <w:rsid w:val="009F5765"/>
    <w:rsid w:val="00A65E36"/>
    <w:rsid w:val="00A703A0"/>
    <w:rsid w:val="00A8760A"/>
    <w:rsid w:val="00A95334"/>
    <w:rsid w:val="00AB7883"/>
    <w:rsid w:val="00AD5861"/>
    <w:rsid w:val="00AF40B4"/>
    <w:rsid w:val="00B03169"/>
    <w:rsid w:val="00B2463B"/>
    <w:rsid w:val="00B6390A"/>
    <w:rsid w:val="00B747C8"/>
    <w:rsid w:val="00B75681"/>
    <w:rsid w:val="00BA2BC1"/>
    <w:rsid w:val="00BF2CB7"/>
    <w:rsid w:val="00BF41A2"/>
    <w:rsid w:val="00BF5128"/>
    <w:rsid w:val="00C24369"/>
    <w:rsid w:val="00C57CAF"/>
    <w:rsid w:val="00CA2E00"/>
    <w:rsid w:val="00CF2939"/>
    <w:rsid w:val="00D06936"/>
    <w:rsid w:val="00D37215"/>
    <w:rsid w:val="00D44D4F"/>
    <w:rsid w:val="00D955F3"/>
    <w:rsid w:val="00D969FE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6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5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5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5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5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6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5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5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5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5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5748</izvorni_sadrzaj>
    <derivirana_varijabla naziv="DomainObject.Predmet.Broj_1">5748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St-5748/2015</izvorni_sadrzaj>
    <derivirana_varijabla naziv="DomainObject.Predmet.OznakaBroj_1">St-5748/2015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BRANDT d.o.o. zastupanog po punomoćniku Jasna Brandt</izvorni_sadrzaj>
    <derivirana_varijabla naziv="DomainObject.Predmet.ProtustrankaFormated_1">  BRANDT d.o.o. zastupanog po punomoćniku Jasna Brandt</derivirana_varijabla>
  </DomainObject.Predmet.ProtustrankaFormated>
  <DomainObject.Predmet.ProtustrankaFormatedOIB>
    <izvorni_sadrzaj>  BRANDT d.o.o., OIB 11768282819 zastupanog po punomoćniku Jasna Brandt</izvorni_sadrzaj>
    <derivirana_varijabla naziv="DomainObject.Predmet.ProtustrankaFormatedOIB_1">  BRANDT d.o.o., OIB 11768282819 zastupanog po punomoćniku Jasna Brandt</derivirana_varijabla>
  </DomainObject.Predmet.ProtustrankaFormatedOIB>
  <DomainObject.Predmet.ProtustrankaFormatedWithAdress>
    <izvorni_sadrzaj> BRANDT d.o.o., Reljkovićeva 2, 10000 Zagreb zastupanog po punomoćniku Jasna Brandt</izvorni_sadrzaj>
    <derivirana_varijabla naziv="DomainObject.Predmet.ProtustrankaFormatedWithAdress_1"> BRANDT d.o.o., Reljkovićeva 2, 10000 Zagreb zastupanog po punomoćniku Jasna Brandt</derivirana_varijabla>
  </DomainObject.Predmet.ProtustrankaFormatedWithAdress>
  <DomainObject.Predmet.ProtustrankaFormatedWithAdressOIB>
    <izvorni_sadrzaj> BRANDT d.o.o., OIB 11768282819, Reljkovićeva 2, 10000 Zagreb zastupanog po punomoćniku Jasna Brandt</izvorni_sadrzaj>
    <derivirana_varijabla naziv="DomainObject.Predmet.ProtustrankaFormatedWithAdressOIB_1"> BRANDT d.o.o., OIB 11768282819, Reljkovićeva 2, 10000 Zagreb zastupanog po punomoćniku Jasna Brandt</derivirana_varijabla>
  </DomainObject.Predmet.ProtustrankaFormatedWithAdressOIB>
  <DomainObject.Predmet.ProtustrankaWithAdress>
    <izvorni_sadrzaj>BRANDT d.o.o. Reljkovićeva 2, 10000 Zagreb</izvorni_sadrzaj>
    <derivirana_varijabla naziv="DomainObject.Predmet.ProtustrankaWithAdress_1">BRANDT d.o.o. Reljkovićeva 2, 10000 Zagreb</derivirana_varijabla>
  </DomainObject.Predmet.ProtustrankaWithAdress>
  <DomainObject.Predmet.ProtustrankaWithAdressOIB>
    <izvorni_sadrzaj>BRANDT d.o.o., OIB 11768282819, Reljkovićeva 2, 10000 Zagreb</izvorni_sadrzaj>
    <derivirana_varijabla naziv="DomainObject.Predmet.ProtustrankaWithAdressOIB_1">BRANDT d.o.o., OIB 11768282819, Reljkovićeva 2, 10000 Zagreb</derivirana_varijabla>
  </DomainObject.Predmet.ProtustrankaWithAdressOIB>
  <DomainObject.Predmet.ProtustrankaNazivFormated>
    <izvorni_sadrzaj>BRANDT d.o.o.</izvorni_sadrzaj>
    <derivirana_varijabla naziv="DomainObject.Predmet.ProtustrankaNazivFormated_1">BRANDT d.o.o.</derivirana_varijabla>
  </DomainObject.Predmet.ProtustrankaNazivFormated>
  <DomainObject.Predmet.ProtustrankaNazivFormatedOIB>
    <izvorni_sadrzaj>BRANDT d.o.o., OIB 11768282819</izvorni_sadrzaj>
    <derivirana_varijabla naziv="DomainObject.Predmet.ProtustrankaNazivFormatedOIB_1">BRANDT d.o.o., OIB 11768282819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BRANDT d.o.o. zastupanog po punomoćniku Jasna Brandt</item>
    </izvorni_sadrzaj>
    <derivirana_varijabla naziv="DomainObject.Predmet.ProtuStrankaListFormated_1">
      <item>BRANDT d.o.o. zastupanog po punomoćniku Jasna Brandt</item>
    </derivirana_varijabla>
  </DomainObject.Predmet.ProtuStrankaListFormated>
  <DomainObject.Predmet.ProtuStrankaListFormatedOIB>
    <izvorni_sadrzaj>
      <item>BRANDT d.o.o., OIB 11768282819 zastupanog po punomoćniku Jasna Brandt</item>
    </izvorni_sadrzaj>
    <derivirana_varijabla naziv="DomainObject.Predmet.ProtuStrankaListFormatedOIB_1">
      <item>BRANDT d.o.o., OIB 11768282819 zastupanog po punomoćniku Jasna Brandt</item>
    </derivirana_varijabla>
  </DomainObject.Predmet.ProtuStrankaListFormatedOIB>
  <DomainObject.Predmet.ProtuStrankaListFormatedWithAdress>
    <izvorni_sadrzaj>
      <item>BRANDT d.o.o., Reljkovićeva 2, 10000 Zagreb zastupanog po punomoćniku Jasna Brandt</item>
    </izvorni_sadrzaj>
    <derivirana_varijabla naziv="DomainObject.Predmet.ProtuStrankaListFormatedWithAdress_1">
      <item>BRANDT d.o.o., Reljkovićeva 2, 10000 Zagreb zastupanog po punomoćniku Jasna Brandt</item>
    </derivirana_varijabla>
  </DomainObject.Predmet.ProtuStrankaListFormatedWithAdress>
  <DomainObject.Predmet.ProtuStrankaListFormatedWithAdressOIB>
    <izvorni_sadrzaj>
      <item>BRANDT d.o.o., OIB 11768282819, Reljkovićeva 2, 10000 Zagreb zastupanog po punomoćniku Jasna Brandt</item>
    </izvorni_sadrzaj>
    <derivirana_varijabla naziv="DomainObject.Predmet.ProtuStrankaListFormatedWithAdressOIB_1">
      <item>BRANDT d.o.o., OIB 11768282819, Reljkovićeva 2, 10000 Zagreb zastupanog po punomoćniku Jasna Brandt</item>
    </derivirana_varijabla>
  </DomainObject.Predmet.ProtuStrankaListFormatedWithAdressOIB>
  <DomainObject.Predmet.ProtuStrankaListNazivFormated>
    <izvorni_sadrzaj>
      <item>BRANDT d.o.o.</item>
    </izvorni_sadrzaj>
    <derivirana_varijabla naziv="DomainObject.Predmet.ProtuStrankaListNazivFormated_1">
      <item>BRANDT d.o.o.</item>
    </derivirana_varijabla>
  </DomainObject.Predmet.ProtuStrankaListNazivFormated>
  <DomainObject.Predmet.ProtuStrankaListNazivFormatedOIB>
    <izvorni_sadrzaj>
      <item>BRANDT d.o.o., OIB 11768282819</item>
    </izvorni_sadrzaj>
    <derivirana_varijabla naziv="DomainObject.Predmet.ProtuStrankaListNazivFormatedOIB_1">
      <item>BRANDT d.o.o., OIB 11768282819</item>
    </derivirana_varijabla>
  </DomainObject.Predmet.ProtuStrankaListNazivFormatedOIB>
  <DomainObject.Predmet.OstaliListFormated>
    <izvorni_sadrzaj>
      <item>Jasna Brandt punomoćnik sudionika u postupku BRANDT d.o.o.</item>
    </izvorni_sadrzaj>
    <derivirana_varijabla naziv="DomainObject.Predmet.OstaliListFormated_1">
      <item>Jasna Brandt punomoćnik sudionika u postupku BRANDT d.o.o.</item>
    </derivirana_varijabla>
  </DomainObject.Predmet.OstaliListFormated>
  <DomainObject.Predmet.OstaliListFormatedOIB>
    <izvorni_sadrzaj>
      <item>Jasna Brandt, OIB 35315557904 punomoćnik sudionika u postupku BRANDT d.o.o.</item>
    </izvorni_sadrzaj>
    <derivirana_varijabla naziv="DomainObject.Predmet.OstaliListFormatedOIB_1">
      <item>Jasna Brandt, OIB 35315557904 punomoćnik sudionika u postupku BRANDT d.o.o.</item>
    </derivirana_varijabla>
  </DomainObject.Predmet.OstaliListFormatedOIB>
  <DomainObject.Predmet.OstaliListFormatedWithAdress>
    <izvorni_sadrzaj>
      <item>Jasna Brandt, Vodovodna 10, 10000 Zagreb punomoćnik sudionika u postupku BRANDT d.o.o.</item>
    </izvorni_sadrzaj>
    <derivirana_varijabla naziv="DomainObject.Predmet.OstaliListFormatedWithAdress_1">
      <item>Jasna Brandt, Vodovodna 10, 10000 Zagreb punomoćnik sudionika u postupku BRANDT d.o.o.</item>
    </derivirana_varijabla>
  </DomainObject.Predmet.OstaliListFormatedWithAdress>
  <DomainObject.Predmet.OstaliListFormatedWithAdressOIB>
    <izvorni_sadrzaj>
      <item>Jasna Brandt, OIB 35315557904, Vodovodna 10, 10000 Zagreb punomoćnik sudionika u postupku BRANDT d.o.o.</item>
    </izvorni_sadrzaj>
    <derivirana_varijabla naziv="DomainObject.Predmet.OstaliListFormatedWithAdressOIB_1">
      <item>Jasna Brandt, OIB 35315557904, Vodovodna 10, 10000 Zagreb punomoćnik sudionika u postupku BRANDT d.o.o.</item>
    </derivirana_varijabla>
  </DomainObject.Predmet.OstaliListFormatedWithAdressOIB>
  <DomainObject.Predmet.OstaliListNazivFormated>
    <izvorni_sadrzaj>
      <item>Jasna Brandt</item>
    </izvorni_sadrzaj>
    <derivirana_varijabla naziv="DomainObject.Predmet.OstaliListNazivFormated_1">
      <item>Jasna Brandt</item>
    </derivirana_varijabla>
  </DomainObject.Predmet.OstaliListNazivFormated>
  <DomainObject.Predmet.OstaliListNazivFormatedOIB>
    <izvorni_sadrzaj>
      <item>Jasna Brandt, OIB 35315557904</item>
    </izvorni_sadrzaj>
    <derivirana_varijabla naziv="DomainObject.Predmet.OstaliListNazivFormatedOIB_1">
      <item>Jasna Brandt, OIB 35315557904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BRANDT d.o.o.</izvorni_sadrzaj>
    <derivirana_varijabla naziv="DomainObject.Predmet.ProtustrankaIDrugi_1">BRANDT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BRANDT d.o.o., OIB 11768282819, Reljkovićeva 2, 10000 Zagreb</izvorni_sadrzaj>
    <derivirana_varijabla naziv="DomainObject.Predmet.ProtustrankaIDrugiAdressOIB_1">BRANDT d.o.o., OIB 11768282819, Reljkovićeva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BRANDT d.o.o.</item>
      <item>Jasna Brandt</item>
    </izvorni_sadrzaj>
    <derivirana_varijabla naziv="DomainObject.Predmet.SudioniciListNaziv_1">
      <item>FINA Regionalni centar Zagreb</item>
      <item>BRANDT d.o.o.</item>
      <item>Jasna Brandt</item>
    </derivirana_varijabla>
  </DomainObject.Predmet.SudioniciListNaziv>
  <DomainObject.Predmet.SudioniciListAdressOIB>
    <izvorni_sadrzaj>
      <item>FINA Regionalni centar Zagreb, OIB 85821130368, Trg svibanjskih žrtava 1995. 1,10000 Zagreb</item>
      <item>BRANDT d.o.o., OIB 11768282819, Reljkovićeva 2,10000 Zagreb</item>
      <item>Jasna Brandt, OIB 35315557904, Vodovodna 10,10000 Zagreb</item>
    </izvorni_sadrzaj>
    <derivirana_varijabla naziv="DomainObject.Predmet.SudioniciListAdressOIB_1">
      <item>FINA Regionalni centar Zagreb, OIB 85821130368, Trg svibanjskih žrtava 1995. 1,10000 Zagreb</item>
      <item>BRANDT d.o.o., OIB 11768282819, Reljkovićeva 2,10000 Zagreb</item>
      <item>Jasna Brandt, OIB 35315557904, Vodovodna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11768282819</item>
      <item>, OIB 35315557904</item>
    </izvorni_sadrzaj>
    <derivirana_varijabla naziv="DomainObject.Predmet.SudioniciListNazivOIB_1">
      <item>, OIB 85821130368</item>
      <item>, OIB 11768282819</item>
      <item>, OIB 35315557904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2106</properties:Characters>
  <properties:Lines>64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2016-05-16T09:21:00Z</dcterms:created>
  <dc:creator>Sudsko vijeæe</dc:creator>
  <cp:lastModifiedBy>Marija Kojić</cp:lastModifiedBy>
  <cp:lastPrinted>2016-05-16T09:22:00Z</cp:lastPrinted>
  <dcterms:modified xmlns:xsi="http://www.w3.org/2001/XMLSchema-instance" xsi:type="dcterms:W3CDTF">2016-05-16T09:22:00Z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