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1336" w14:paraId="ac81336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r w:rsidR="00EB0430" w:rsidRPr="00BB1BA4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="00EB0430" w:rsidRPr="00BB1BA4">
        <w:rPr>
          <w:rFonts w:hAnsi="Times New Roman" w:ascii="Times New Roman"/>
          <w:lang w:val="hr-HR"/>
        </w:rPr>
        <w:t>Erdodyja</w:t>
      </w:r>
      <w:proofErr w:type="spellEnd"/>
      <w:r w:rsidR="00EB0430" w:rsidRPr="00BB1BA4">
        <w:rPr>
          <w:rFonts w:hAnsi="Times New Roman" w:ascii="Times New Roman"/>
          <w:lang w:val="hr-HR"/>
        </w:rPr>
        <w:t xml:space="preserve"> 5, </w:t>
      </w:r>
      <w:proofErr w:type="spellStart"/>
      <w:r w:rsidR="00EB0430" w:rsidRPr="00BB1BA4">
        <w:rPr>
          <w:rFonts w:hAnsi="Times New Roman" w:ascii="Times New Roman"/>
          <w:lang w:val="hr-HR"/>
        </w:rPr>
        <w:t>OIB</w:t>
      </w:r>
      <w:proofErr w:type="spellEnd"/>
      <w:r w:rsidR="00EB0430" w:rsidRPr="00BB1BA4">
        <w:rPr>
          <w:rFonts w:hAnsi="Times New Roman" w:ascii="Times New Roman"/>
          <w:lang w:val="hr-HR"/>
        </w:rPr>
        <w:t xml:space="preserve">: </w:t>
      </w:r>
      <w:proofErr w:type="spellStart"/>
      <w:r w:rsidR="00EB0430" w:rsidRPr="00BB1BA4">
        <w:rPr>
          <w:rFonts w:hAnsi="Times New Roman" w:ascii="Times New Roman"/>
          <w:lang w:val="hr-HR"/>
        </w:rPr>
        <w:t>55135604832</w:t>
      </w:r>
      <w:proofErr w:type="spellEnd"/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r w:rsidR="00EB0430">
        <w:rPr>
          <w:rFonts w:hAnsi="Times New Roman" w:ascii="Times New Roman"/>
          <w:szCs w:val="24"/>
          <w:lang w:val="hr-HR"/>
        </w:rPr>
        <w:t>7</w:t>
      </w:r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EB0430">
        <w:rPr>
          <w:rFonts w:hAnsi="Times New Roman" w:ascii="Times New Roman"/>
          <w:szCs w:val="24"/>
          <w:lang w:val="hr-HR"/>
        </w:rPr>
        <w:t>kolovoza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EB0430" w:rsidP="00EB0430" w:rsidR="00886E33" w:rsidRPr="00EB04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B0430">
        <w:rPr>
          <w:rFonts w:hAnsi="Times New Roman" w:ascii="Times New Roman"/>
          <w:szCs w:val="24"/>
          <w:lang w:val="hr-HR"/>
        </w:rPr>
        <w:t>Stečajnom upravitelju</w:t>
      </w:r>
      <w:r w:rsidR="00FC7A6C" w:rsidRPr="00EB0430">
        <w:rPr>
          <w:rFonts w:hAnsi="Times New Roman" w:ascii="Times New Roman"/>
          <w:szCs w:val="24"/>
          <w:lang w:val="hr-HR"/>
        </w:rPr>
        <w:t xml:space="preserve"> </w:t>
      </w:r>
      <w:r w:rsidRPr="00EB0430">
        <w:rPr>
          <w:rFonts w:hAnsi="Times New Roman" w:ascii="Times New Roman"/>
          <w:szCs w:val="24"/>
          <w:lang w:val="hr-HR"/>
        </w:rPr>
        <w:t xml:space="preserve">Nikoli </w:t>
      </w:r>
      <w:proofErr w:type="spellStart"/>
      <w:r w:rsidRPr="00EB0430">
        <w:rPr>
          <w:rFonts w:hAnsi="Times New Roman" w:ascii="Times New Roman"/>
          <w:szCs w:val="24"/>
          <w:lang w:val="hr-HR"/>
        </w:rPr>
        <w:t>Jakiru</w:t>
      </w:r>
      <w:proofErr w:type="spellEnd"/>
      <w:r w:rsidR="00546A58" w:rsidRPr="00EB0430">
        <w:rPr>
          <w:rFonts w:hAnsi="Times New Roman" w:ascii="Times New Roman"/>
          <w:szCs w:val="24"/>
          <w:lang w:val="hr-HR"/>
        </w:rPr>
        <w:t>,</w:t>
      </w:r>
      <w:r w:rsidR="00DD2AFF" w:rsidRPr="00EB0430">
        <w:rPr>
          <w:rFonts w:hAnsi="Times New Roman" w:ascii="Times New Roman"/>
          <w:szCs w:val="24"/>
          <w:lang w:val="hr-HR"/>
        </w:rPr>
        <w:t xml:space="preserve"> </w:t>
      </w:r>
      <w:r w:rsidR="00220995" w:rsidRPr="00EB0430">
        <w:rPr>
          <w:rFonts w:hAnsi="Times New Roman" w:ascii="Times New Roman"/>
          <w:szCs w:val="24"/>
          <w:lang w:val="hr-HR"/>
        </w:rPr>
        <w:t>određuje se</w:t>
      </w:r>
      <w:r w:rsidR="00183F22" w:rsidRPr="00EB0430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EB0430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EB0430">
        <w:rPr>
          <w:rFonts w:hAnsi="Times New Roman" w:ascii="Times New Roman"/>
          <w:szCs w:val="24"/>
          <w:lang w:val="hr-HR"/>
        </w:rPr>
        <w:t xml:space="preserve">u prethodnom postupku kod dužnika </w:t>
      </w:r>
      <w:r w:rsidRPr="00EB0430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Pr="00EB0430">
        <w:rPr>
          <w:rFonts w:hAnsi="Times New Roman" w:ascii="Times New Roman"/>
          <w:lang w:val="hr-HR"/>
        </w:rPr>
        <w:t>Erdodyja</w:t>
      </w:r>
      <w:proofErr w:type="spellEnd"/>
      <w:r w:rsidRPr="00EB0430">
        <w:rPr>
          <w:rFonts w:hAnsi="Times New Roman" w:ascii="Times New Roman"/>
          <w:lang w:val="hr-HR"/>
        </w:rPr>
        <w:t xml:space="preserve"> 5, </w:t>
      </w:r>
      <w:proofErr w:type="spellStart"/>
      <w:r w:rsidRPr="00EB0430">
        <w:rPr>
          <w:rFonts w:hAnsi="Times New Roman" w:ascii="Times New Roman"/>
          <w:lang w:val="hr-HR"/>
        </w:rPr>
        <w:t>OIB</w:t>
      </w:r>
      <w:proofErr w:type="spellEnd"/>
      <w:r w:rsidRPr="00EB0430">
        <w:rPr>
          <w:rFonts w:hAnsi="Times New Roman" w:ascii="Times New Roman"/>
          <w:lang w:val="hr-HR"/>
        </w:rPr>
        <w:t xml:space="preserve">: </w:t>
      </w:r>
      <w:proofErr w:type="spellStart"/>
      <w:r w:rsidRPr="00EB0430">
        <w:rPr>
          <w:rFonts w:hAnsi="Times New Roman" w:ascii="Times New Roman"/>
          <w:lang w:val="hr-HR"/>
        </w:rPr>
        <w:t>55135604832</w:t>
      </w:r>
      <w:proofErr w:type="spellEnd"/>
      <w:r w:rsidR="00DD2AFF" w:rsidRPr="00EB0430">
        <w:rPr>
          <w:rFonts w:hAnsi="Times New Roman" w:ascii="Times New Roman"/>
          <w:szCs w:val="24"/>
          <w:lang w:val="hr-HR"/>
        </w:rPr>
        <w:t>,</w:t>
      </w:r>
      <w:r w:rsidR="005F432B" w:rsidRPr="00EB0430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EB0430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EB0430">
        <w:rPr>
          <w:rFonts w:hAnsi="Times New Roman" w:ascii="Times New Roman"/>
          <w:szCs w:val="24"/>
          <w:lang w:val="hr-HR"/>
        </w:rPr>
        <w:t>iznos</w:t>
      </w:r>
      <w:r w:rsidR="00220995" w:rsidRPr="00EB0430">
        <w:rPr>
          <w:rFonts w:hAnsi="Times New Roman" w:ascii="Times New Roman"/>
          <w:szCs w:val="24"/>
          <w:lang w:val="hr-HR"/>
        </w:rPr>
        <w:t xml:space="preserve"> od</w:t>
      </w:r>
      <w:r w:rsidR="00193AA2" w:rsidRPr="00EB04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B0430">
        <w:rPr>
          <w:rFonts w:hAnsi="Times New Roman" w:ascii="Times New Roman"/>
          <w:szCs w:val="24"/>
          <w:u w:val="single"/>
          <w:lang w:val="hr-HR"/>
        </w:rPr>
        <w:t>15.000</w:t>
      </w:r>
      <w:proofErr w:type="spellEnd"/>
      <w:r w:rsidRPr="00EB0430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Pr="00EB0430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EB0430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EB0430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EB0430">
        <w:rPr>
          <w:rFonts w:hAnsi="Times New Roman" w:ascii="Times New Roman"/>
          <w:szCs w:val="24"/>
          <w:u w:val="single"/>
          <w:lang w:val="hr-HR"/>
        </w:rPr>
        <w:t>bruto</w:t>
      </w:r>
      <w:r w:rsidRPr="00EB0430">
        <w:rPr>
          <w:rFonts w:hAnsi="Times New Roman" w:ascii="Times New Roman"/>
          <w:szCs w:val="24"/>
          <w:u w:val="single"/>
          <w:lang w:val="hr-HR"/>
        </w:rPr>
        <w:t>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>. Uredbe o kriterijima i načinu obračuna i plaćanja nagrada stečajnim upraviteljima</w:t>
      </w:r>
      <w:r w:rsidR="00183F22" w:rsidRPr="00183F22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105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/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proofErr w:type="spellStart"/>
      <w:r w:rsidR="00183F22">
        <w:rPr>
          <w:rFonts w:hAnsi="Times New Roman" w:ascii="Times New Roman"/>
          <w:szCs w:val="24"/>
          <w:lang w:val="hr-HR"/>
        </w:rPr>
        <w:t>76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 xml:space="preserve">N </w:t>
      </w:r>
      <w:proofErr w:type="spellStart"/>
      <w:r w:rsidR="00183F22">
        <w:rPr>
          <w:rFonts w:hAnsi="Times New Roman" w:ascii="Times New Roman"/>
          <w:lang w:val="hr-HR"/>
        </w:rPr>
        <w:t>71</w:t>
      </w:r>
      <w:proofErr w:type="spellEnd"/>
      <w:r w:rsidR="00183F22">
        <w:rPr>
          <w:rFonts w:hAnsi="Times New Roman" w:ascii="Times New Roman"/>
          <w:lang w:val="hr-HR"/>
        </w:rPr>
        <w:t>/</w:t>
      </w:r>
      <w:proofErr w:type="spellStart"/>
      <w:r w:rsidR="00183F22">
        <w:rPr>
          <w:rFonts w:hAnsi="Times New Roman" w:ascii="Times New Roman"/>
          <w:lang w:val="hr-HR"/>
        </w:rPr>
        <w:t>15</w:t>
      </w:r>
      <w:proofErr w:type="spellEnd"/>
      <w:r w:rsidR="00183F22">
        <w:rPr>
          <w:rFonts w:hAnsi="Times New Roman" w:ascii="Times New Roman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EB0430">
        <w:rPr>
          <w:rFonts w:hAnsi="Times New Roman" w:ascii="Times New Roman"/>
          <w:szCs w:val="24"/>
          <w:lang w:val="hr-HR"/>
        </w:rPr>
        <w:t>7</w:t>
      </w:r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EB0430">
        <w:rPr>
          <w:rFonts w:hAnsi="Times New Roman" w:ascii="Times New Roman"/>
          <w:szCs w:val="24"/>
          <w:lang w:val="hr-HR"/>
        </w:rPr>
        <w:t>kolovoza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D0393E">
        <w:rPr>
          <w:rFonts w:hAnsi="Times New Roman" w:ascii="Times New Roman"/>
          <w:szCs w:val="24"/>
          <w:lang w:val="hr-HR"/>
        </w:rPr>
        <w:t>,v.r.</w:t>
      </w:r>
    </w:p>
    <w:p w:rsidRDefault="00EB0430" w:rsidP="0026226C" w:rsidR="00EB043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393E" w:rsidP="00324504" w:rsidR="00D0393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0393E" w:rsidP="00324504" w:rsidR="00D0393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D0393E" w:rsidR="00776A2F" w:rsidRPr="00FC7A6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EB0430">
      <w:rPr>
        <w:rFonts w:hAnsi="Times New Roman" w:ascii="Times New Roman"/>
        <w:szCs w:val="24"/>
        <w:lang w:val="hr-HR"/>
      </w:rPr>
      <w:t>1644</w:t>
    </w:r>
    <w:proofErr w:type="spellEnd"/>
    <w:r w:rsidR="00EB0430">
      <w:rPr>
        <w:rFonts w:hAnsi="Times New Roman" w:ascii="Times New Roman"/>
        <w:szCs w:val="24"/>
        <w:lang w:val="hr-HR"/>
      </w:rPr>
      <w:t>/</w:t>
    </w:r>
    <w:proofErr w:type="spellStart"/>
    <w:r w:rsidR="00EB0430">
      <w:rPr>
        <w:rFonts w:hAnsi="Times New Roman" w:ascii="Times New Roman"/>
        <w:szCs w:val="24"/>
        <w:lang w:val="hr-HR"/>
      </w:rPr>
      <w:t>2013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46A58"/>
    <w:rsid w:val="005534AC"/>
    <w:rsid w:val="00554D5E"/>
    <w:rsid w:val="00555307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11BF8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C2268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4CC4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0393E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C99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B0430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9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9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usluge,AMEC RIJEKATEKSTIL društvo s ograničenom odgovornošću za trgovinu i usluge, turistička agencija</izvorni_sadrzaj>
    <derivirana_varijabla naziv="DomainObject.Predmet.StrankaNazivFormated_1">RIJEKATEKSTIL - DOMUS, dioničko društvo za trgovinu i usluge, turistička agencija,A - SPORT društvo s ograničenom odgovornošću za trgovinu i usluge,AMEC RIJEKATEKSTIL društvo s ograničenom odgovornošću za trgovinu i usluge, turistička agencija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1180</properties:Characters>
  <properties:Lines>36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2017-08-07T11:18:00Z</dcterms:created>
  <dc:creator>rsticn</dc:creator>
  <cp:lastModifiedBy>Monika Grbac</cp:lastModifiedBy>
  <cp:lastPrinted>2017-08-07T11:40:00Z</cp:lastPrinted>
  <dcterms:modified xmlns:xsi="http://www.w3.org/2001/XMLSchema-instance" xsi:type="dcterms:W3CDTF">2017-08-07T11:40:00Z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