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57c1" w14:paraId="dcb57c1" w:rsidRDefault="00970CBF" w:rsidP="00970CBF" w:rsidR="00970CBF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>
        <w:rPr>
          <w:noProof/>
          <w:sz w:val="22"/>
        </w:rPr>
        <w:drawing>
          <wp:inline distR="0" distL="0" distB="0" distT="0">
            <wp:extent cy="718290" cx="599846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127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CBF" w:rsidP="00970CBF" w:rsidR="00970CBF" w:rsidRPr="00F70500">
      <w:r w:rsidRPr="00FF3D0E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St-340</w:t>
      </w:r>
      <w:r w:rsidRPr="002A0273">
        <w:t>/</w:t>
      </w:r>
      <w:r w:rsidRPr="00722F29">
        <w:t>20</w:t>
      </w:r>
      <w:r w:rsidRPr="00F70500">
        <w:t>17-57</w:t>
      </w:r>
    </w:p>
    <w:p w:rsidRDefault="00970CBF" w:rsidP="00970CBF" w:rsidR="00970CBF" w:rsidRPr="00F70500">
      <w:r w:rsidRPr="00F70500">
        <w:t>TRGOVAČKI SUD U PAZINU</w:t>
      </w:r>
    </w:p>
    <w:p w:rsidRDefault="00970CBF" w:rsidP="00970CBF" w:rsidR="00970CBF" w:rsidRPr="00F70500">
      <w:r w:rsidRPr="00F70500">
        <w:t xml:space="preserve">      52000 Pazin, Dršćevka 1</w:t>
      </w:r>
    </w:p>
    <w:p w:rsidRDefault="00970CBF" w:rsidP="00970CBF" w:rsidR="00970CBF" w:rsidRPr="00F70500"/>
    <w:p w:rsidRDefault="00970CBF" w:rsidP="00970CBF" w:rsidR="00970CBF" w:rsidRPr="00F70500">
      <w:pPr>
        <w:jc w:val="center"/>
      </w:pPr>
      <w:r w:rsidRPr="00F70500">
        <w:t>R E P U B L I K A  H R V A T S K A</w:t>
      </w:r>
    </w:p>
    <w:p w:rsidRDefault="00970CBF" w:rsidP="00970CBF" w:rsidR="00970CBF" w:rsidRPr="00F70500">
      <w:pPr>
        <w:jc w:val="right"/>
      </w:pPr>
    </w:p>
    <w:p w:rsidRDefault="00970CBF" w:rsidP="00970CBF" w:rsidR="00970CBF" w:rsidRPr="00F70500">
      <w:pPr>
        <w:jc w:val="center"/>
      </w:pPr>
      <w:r w:rsidRPr="00F70500">
        <w:t>R J E Š E NJ E</w:t>
      </w:r>
    </w:p>
    <w:p w:rsidRDefault="00970CBF" w:rsidP="00970CBF" w:rsidR="00970CBF" w:rsidRPr="00F70500">
      <w:pPr>
        <w:jc w:val="center"/>
      </w:pPr>
    </w:p>
    <w:p w:rsidRDefault="00970CBF" w:rsidP="00970CBF" w:rsidR="00970CBF" w:rsidRPr="00F70500">
      <w:pPr>
        <w:jc w:val="both"/>
      </w:pPr>
      <w:r w:rsidRPr="00F70500">
        <w:tab/>
        <w:t xml:space="preserve">Trgovački sud u Pazinu, po stečajnom sucu Adrijani Labinjan Skok, u stečajnom postupku nad </w:t>
      </w:r>
      <w:r w:rsidR="007A397A" w:rsidRPr="00F70500">
        <w:t>Stečajnom masom iza PROJEKT SOVINJAK d.o.o. u stečaju, Pula, Laginjina 6, OIB: 64885249943</w:t>
      </w:r>
      <w:r w:rsidRPr="00F70500">
        <w:t xml:space="preserve">, </w:t>
      </w:r>
      <w:r w:rsidR="007A397A" w:rsidRPr="00F70500">
        <w:t>5. listopada</w:t>
      </w:r>
      <w:r w:rsidRPr="00F70500">
        <w:t xml:space="preserve"> 2018., </w:t>
      </w:r>
    </w:p>
    <w:p w:rsidRDefault="00970CBF" w:rsidP="00970CBF" w:rsidR="00970CBF" w:rsidRPr="00FF3D0E">
      <w:pPr>
        <w:jc w:val="both"/>
      </w:pPr>
    </w:p>
    <w:p w:rsidRDefault="00970CBF" w:rsidP="00970CBF" w:rsidR="00970CBF" w:rsidRPr="00FF3D0E">
      <w:pPr>
        <w:jc w:val="center"/>
      </w:pPr>
      <w:r w:rsidRPr="00FF3D0E">
        <w:t xml:space="preserve">r i j e š i o  j e </w:t>
      </w:r>
    </w:p>
    <w:p w:rsidRDefault="00970CBF" w:rsidP="00970CBF" w:rsidR="00970CBF" w:rsidRPr="00FF3D0E">
      <w:pPr>
        <w:jc w:val="center"/>
      </w:pPr>
    </w:p>
    <w:p w:rsidRDefault="00970CBF" w:rsidP="00970CBF" w:rsidR="00970CBF" w:rsidRPr="002044FB">
      <w:pPr>
        <w:ind w:firstLine="708"/>
        <w:jc w:val="both"/>
      </w:pPr>
      <w:r w:rsidRPr="002044FB">
        <w:rPr>
          <w:bCs w:val="false"/>
        </w:rPr>
        <w:t>I.</w:t>
      </w:r>
      <w:r w:rsidRPr="002044FB">
        <w:rPr>
          <w:bCs w:val="false"/>
        </w:rPr>
        <w:tab/>
      </w:r>
      <w:r w:rsidR="00F70500">
        <w:rPr>
          <w:bCs w:val="false"/>
        </w:rPr>
        <w:t xml:space="preserve">Kupcu </w:t>
      </w:r>
      <w:r w:rsidR="007A397A">
        <w:rPr>
          <w:bCs w:val="false"/>
        </w:rPr>
        <w:t>AUTO-HRVATSKA – STANICA ZA TEHNIČKI PREGLED d.o.o., Rijeka, Osječka 50, OIB: 62750394385</w:t>
      </w:r>
      <w:r w:rsidRPr="002044FB">
        <w:rPr>
          <w:shd w:fill="F8F8F8" w:color="auto" w:val="clear"/>
        </w:rPr>
        <w:t>,</w:t>
      </w:r>
      <w:r w:rsidRPr="002044FB">
        <w:rPr>
          <w:rFonts w:cs="Arial" w:hAnsi="Arial" w:ascii="Arial"/>
          <w:sz w:val="14"/>
          <w:szCs w:val="14"/>
          <w:shd w:fill="F8F8F8" w:color="auto" w:val="clear"/>
        </w:rPr>
        <w:t xml:space="preserve">  </w:t>
      </w:r>
      <w:r w:rsidR="007A397A">
        <w:t>dosuđuju se nekretnine</w:t>
      </w:r>
      <w:r w:rsidRPr="002044FB">
        <w:t xml:space="preserve"> </w:t>
      </w:r>
      <w:r w:rsidR="007A397A" w:rsidRPr="00CD7875">
        <w:t>k.č.br. 7409, 7410, 7411 i 7412, sve upisane u zk.ul. 791 k.o. Sovinjak</w:t>
      </w:r>
      <w:r w:rsidR="00F70500">
        <w:t>, (skupni predmet prodaje, identifikator predmeta prodaje 5148)</w:t>
      </w:r>
      <w:r w:rsidRPr="002044FB">
        <w:t xml:space="preserve">, za iznos od </w:t>
      </w:r>
      <w:r w:rsidR="00F70500">
        <w:t>137.406,50</w:t>
      </w:r>
      <w:r w:rsidRPr="002044FB">
        <w:t xml:space="preserve"> kn.</w:t>
      </w:r>
    </w:p>
    <w:p w:rsidRDefault="00970CBF" w:rsidP="00970CBF" w:rsidR="00970CBF" w:rsidRPr="002044FB">
      <w:pPr>
        <w:ind w:firstLine="708"/>
        <w:jc w:val="both"/>
      </w:pPr>
    </w:p>
    <w:p w:rsidRDefault="00970CBF" w:rsidP="00970CBF" w:rsidR="00970CBF" w:rsidRPr="002044FB">
      <w:pPr>
        <w:ind w:firstLine="708"/>
        <w:jc w:val="both"/>
      </w:pPr>
      <w:r w:rsidRPr="002044FB">
        <w:rPr>
          <w:bCs w:val="false"/>
        </w:rPr>
        <w:t>II.</w:t>
      </w:r>
      <w:r w:rsidRPr="002044FB">
        <w:rPr>
          <w:bCs w:val="false"/>
        </w:rPr>
        <w:tab/>
        <w:t xml:space="preserve"> Kupac </w:t>
      </w:r>
      <w:r w:rsidR="007A397A">
        <w:rPr>
          <w:bCs w:val="false"/>
        </w:rPr>
        <w:t>AUTO-HRVATSKA – STANICA ZA TEHNIČKI PREGLED d.o.o., Rijeka, Osječka 50, OIB: 62750394385</w:t>
      </w:r>
      <w:r w:rsidRPr="002044FB">
        <w:t xml:space="preserve">, dužan je u roku 30 dana od pravomoćnosti ovog rješenja uplatiti </w:t>
      </w:r>
      <w:r>
        <w:t xml:space="preserve">razliku </w:t>
      </w:r>
      <w:r w:rsidRPr="002044FB">
        <w:t>kupovnine (preko iznosa uplaćene jamčevine)</w:t>
      </w:r>
      <w:r w:rsidR="007A397A">
        <w:t xml:space="preserve"> za nekretnine navedene</w:t>
      </w:r>
      <w:r w:rsidRPr="002044FB">
        <w:t xml:space="preserve"> u točki I. izreke, u visini od </w:t>
      </w:r>
      <w:r w:rsidR="007A397A">
        <w:rPr>
          <w:bCs w:val="false"/>
        </w:rPr>
        <w:t>110.525,20</w:t>
      </w:r>
      <w:r w:rsidRPr="002044FB">
        <w:rPr>
          <w:bCs w:val="false"/>
        </w:rPr>
        <w:t xml:space="preserve"> kn </w:t>
      </w:r>
      <w:r w:rsidRPr="002044FB">
        <w:t xml:space="preserve">na poseban račun Financijske agencije br. HR1123900011300028787, Model: HR11, poziv na broj </w:t>
      </w:r>
      <w:r w:rsidR="00F70500">
        <w:t>103748</w:t>
      </w:r>
      <w:r>
        <w:t>-</w:t>
      </w:r>
      <w:r w:rsidR="00F70500">
        <w:t>48518</w:t>
      </w:r>
      <w:r w:rsidRPr="002044FB">
        <w:t xml:space="preserve">. </w:t>
      </w:r>
    </w:p>
    <w:p w:rsidRDefault="00970CBF" w:rsidP="00970CBF" w:rsidR="00970CBF" w:rsidRPr="0092469E">
      <w:pPr>
        <w:jc w:val="both"/>
        <w:rPr>
          <w:bCs w:val="false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Default="00970CBF" w:rsidP="00970CBF" w:rsidR="00970CBF" w:rsidRPr="00A54A86">
      <w:pPr>
        <w:jc w:val="both"/>
        <w:rPr>
          <w:color w:themeTint="99" w:themeColor="text2" w:val="548DD4"/>
        </w:rPr>
      </w:pPr>
    </w:p>
    <w:p w:rsidRDefault="00970CBF" w:rsidP="00970CBF" w:rsidR="00970CBF">
      <w:pPr>
        <w:jc w:val="both"/>
      </w:pPr>
      <w:r w:rsidRPr="0092469E">
        <w:tab/>
        <w:t xml:space="preserve">Ako kupac u određenom roku ne položi kupovninu, sud će rješenjem prodaju oglasiti nevažećom i odrediti novu prodaju, uz uvjete određene za prodaju koja je oglašena nevažećom. U tom će se slučaju iz položene jamčevine namiriti troškovi nove prodaje i </w:t>
      </w:r>
      <w:r w:rsidRPr="002044FB">
        <w:t xml:space="preserve">naknaditi razlika između kupovnine postignute na prijašnjoj i novoj prodaji. </w:t>
      </w:r>
    </w:p>
    <w:p w:rsidRDefault="00F70500" w:rsidP="00970CBF" w:rsidR="00F70500" w:rsidRPr="002044FB">
      <w:pPr>
        <w:jc w:val="both"/>
      </w:pPr>
    </w:p>
    <w:p w:rsidRDefault="00970CBF" w:rsidP="00970CBF" w:rsidR="00970CBF" w:rsidRPr="002044FB">
      <w:pPr>
        <w:ind w:firstLine="708"/>
        <w:jc w:val="both"/>
      </w:pPr>
      <w:r w:rsidRPr="002044FB">
        <w:t>III.</w:t>
      </w:r>
      <w:r w:rsidRPr="002044FB">
        <w:tab/>
        <w:t xml:space="preserve">Nakon što ovo rješenje postane pravomoćno i nakon što </w:t>
      </w:r>
      <w:r w:rsidR="007A397A">
        <w:rPr>
          <w:bCs w:val="false"/>
        </w:rPr>
        <w:t>AUTO-HRVATSKA – STANICA ZA TEHNIČKI PREGLED d.o.o., Rijeka, Osječka 50, OIB: 62750394385,</w:t>
      </w:r>
      <w:r w:rsidRPr="002044FB">
        <w:t xml:space="preserve"> uplati iznos iz točke II. izreke ovog rješenja, upisat će se u zemljišnoj knjizi u njegovu koris</w:t>
      </w:r>
      <w:r w:rsidR="007A397A">
        <w:t>t pravo vlasništva na nekretninama</w:t>
      </w:r>
      <w:r w:rsidRPr="002044FB">
        <w:t xml:space="preserve"> iz točke I. izreke ovog rješenja, te će se iz zemljišne knjige brisati sljedeći tereti: </w:t>
      </w:r>
    </w:p>
    <w:p w:rsidRDefault="00F70500" w:rsidP="00F70500" w:rsidR="00F70500" w:rsidRPr="00C70C8E">
      <w:pPr>
        <w:jc w:val="both"/>
      </w:pPr>
    </w:p>
    <w:p w:rsidRDefault="00F70500" w:rsidP="00F70500" w:rsidR="00F70500">
      <w:pPr>
        <w:jc w:val="both"/>
      </w:pPr>
      <w:r>
        <w:t xml:space="preserve">- </w:t>
      </w:r>
      <w:r w:rsidRPr="00C70C8E">
        <w:t xml:space="preserve">zabilježba, rješenje trgovačkog suda u </w:t>
      </w:r>
      <w:r>
        <w:t>P</w:t>
      </w:r>
      <w:r w:rsidRPr="00C70C8E">
        <w:t>azinu posl.broj 2 st-340/17-13 (prije: st-724/15) 13.06.2017, zabilježba nastavka postupka radi naknade diobe u stečajnom postupku nad stečajnom masom iza Projekt Sovinjak d.o.o. u stečaju</w:t>
      </w:r>
      <w:r w:rsidR="00EA0419">
        <w:t>,</w:t>
      </w:r>
      <w:r w:rsidRPr="00C70C8E">
        <w:t xml:space="preserve"> </w:t>
      </w:r>
    </w:p>
    <w:p w:rsidRDefault="00F70500" w:rsidP="00F70500" w:rsidR="00F70500" w:rsidRPr="00C70C8E">
      <w:pPr>
        <w:jc w:val="both"/>
      </w:pPr>
    </w:p>
    <w:p w:rsidRDefault="00F70500" w:rsidP="00F70500" w:rsidR="00F70500" w:rsidRPr="00C70C8E">
      <w:pPr>
        <w:jc w:val="both"/>
      </w:pPr>
      <w:r>
        <w:t xml:space="preserve">- </w:t>
      </w:r>
      <w:r w:rsidRPr="00C70C8E">
        <w:t>zabilježba</w:t>
      </w:r>
      <w:r>
        <w:t>, t</w:t>
      </w:r>
      <w:r w:rsidRPr="00C70C8E">
        <w:t>emeljem odredbe čl. 247. st. 2. Stečajnog zakona, zabilježuje se Rješenje Trgovačkog suda u Pazinu, posl.br. 2 St-340/2017 od 11. listopada 2017. godine o prodaji nekretnina u stečajnom postupku dužnika Projekt Sovinjak d.o.o. u stečaju, Pula,</w:t>
      </w:r>
      <w:r>
        <w:t xml:space="preserve"> Laginjina 6, OIB: 64885249943, </w:t>
      </w:r>
    </w:p>
    <w:p w:rsidRDefault="00F70500" w:rsidP="00F70500" w:rsidR="00F70500">
      <w:pPr>
        <w:jc w:val="both"/>
      </w:pPr>
    </w:p>
    <w:p w:rsidRDefault="00F70500" w:rsidP="00F70500" w:rsidR="006B4A0B">
      <w:pPr>
        <w:jc w:val="both"/>
      </w:pPr>
      <w:r>
        <w:t>- t</w:t>
      </w:r>
      <w:r w:rsidRPr="00C70C8E">
        <w:t>emeljem rješenja o osiguranju posl.broj Ovr-551/09-2 od 1. listopada 2009. godine uknjižuje se pravo zaloga radi osiguranja tražbine za glavni dug u iznosu od 36.398,49 Kn, sa kamatama, naknadama i troškovima, na teret kat.čest.broj 7409 LIVADA sa 119 m2 , 7410 ŠUMA sa 969 m2 , 7411 NEPLODNO sa 643 m2 i 7412 ŠUMA sa 5527 m2, u korist:</w:t>
      </w:r>
      <w:r w:rsidR="006B4A0B">
        <w:t xml:space="preserve">  </w:t>
      </w:r>
      <w:r w:rsidR="006B4A0B" w:rsidRPr="00C70C8E">
        <w:t>Republik</w:t>
      </w:r>
      <w:r w:rsidR="006B4A0B">
        <w:t>e Hrvatske,</w:t>
      </w:r>
    </w:p>
    <w:p w:rsidRDefault="00F70500" w:rsidP="00F70500" w:rsidR="00F70500" w:rsidRPr="00C70C8E">
      <w:pPr>
        <w:jc w:val="both"/>
      </w:pPr>
      <w:r w:rsidRPr="00C70C8E">
        <w:t xml:space="preserve">     </w:t>
      </w:r>
    </w:p>
    <w:p w:rsidRDefault="006B4A0B" w:rsidP="00F70500" w:rsidR="00F70500" w:rsidRPr="00C70C8E">
      <w:pPr>
        <w:jc w:val="both"/>
      </w:pPr>
      <w:r>
        <w:t>-</w:t>
      </w:r>
      <w:r w:rsidR="00F70500" w:rsidRPr="00C70C8E">
        <w:t xml:space="preserve"> </w:t>
      </w:r>
      <w:r>
        <w:t>z</w:t>
      </w:r>
      <w:r w:rsidR="00F70500" w:rsidRPr="00C70C8E">
        <w:t>abiljež</w:t>
      </w:r>
      <w:r>
        <w:t xml:space="preserve">ba </w:t>
      </w:r>
      <w:r w:rsidR="00F70500" w:rsidRPr="00C70C8E">
        <w:t>ovršivost</w:t>
      </w:r>
      <w:r>
        <w:t>i</w:t>
      </w:r>
      <w:r w:rsidR="00F70500" w:rsidRPr="00C70C8E">
        <w:t xml:space="preserve"> tražbine radi čijeg osiguranja je uknjižba pr</w:t>
      </w:r>
      <w:r w:rsidR="00EA0419">
        <w:t>ava zaloga pod C 1.1. dopuštena,</w:t>
      </w:r>
      <w:r w:rsidR="00F70500" w:rsidRPr="00C70C8E">
        <w:t xml:space="preserve">    </w:t>
      </w:r>
    </w:p>
    <w:p w:rsidRDefault="00F70500" w:rsidP="00F70500" w:rsidR="00F70500" w:rsidRPr="00C70C8E">
      <w:pPr>
        <w:jc w:val="both"/>
      </w:pPr>
      <w:r w:rsidRPr="00C70C8E">
        <w:t xml:space="preserve">   </w:t>
      </w:r>
    </w:p>
    <w:p w:rsidRDefault="006B4A0B" w:rsidP="00F70500" w:rsidR="00F70500" w:rsidRPr="00C70C8E">
      <w:pPr>
        <w:jc w:val="both"/>
      </w:pPr>
      <w:r>
        <w:t>- t</w:t>
      </w:r>
      <w:r w:rsidR="00F70500" w:rsidRPr="00C70C8E">
        <w:t>emeljem članaka 81 i 82 Zakona o zemljišnim knjigama (Narodne novine broj 91/96, 68/98, 137/99, 114/01, 100/04, 107/07, 152/08) - dokaz: Tužba od 26. svibnja 2011. godine zabilježuje se spor tužitelja Kermas ulaganja d.o.o. Pula, Pula, Dobrilina br. 9 (OIB: 42403091909), u građansko pravnoj stvari radi činidbe, koji se vodi kod Trgovačkog suda u Rijeci, Stalna služba u Pazinu pod posl.brojem P-2741/11, na kat.čest.broj 7409 LIVADA sa 119 m2 , 7410 ŠUMA sa 969 m2 , 7411 NEPLODNO sa 643 m2 , 7412 ŠUMA sa 5527 m2,</w:t>
      </w:r>
      <w:r w:rsidR="00F70500">
        <w:t xml:space="preserve">    </w:t>
      </w:r>
    </w:p>
    <w:p w:rsidRDefault="00F70500" w:rsidP="00F70500" w:rsidR="00F70500" w:rsidRPr="00C70C8E">
      <w:pPr>
        <w:jc w:val="both"/>
      </w:pPr>
    </w:p>
    <w:p w:rsidRDefault="006B4A0B" w:rsidP="00F70500" w:rsidR="00F70500" w:rsidRPr="00C70C8E">
      <w:pPr>
        <w:jc w:val="both"/>
      </w:pPr>
      <w:r>
        <w:t xml:space="preserve">- </w:t>
      </w:r>
      <w:r w:rsidRPr="00C70C8E">
        <w:t>uknjižba, založno pravo, tabularna isprava ovjerovljena pod posl.brojem ov-1101/2018 14.02.2018, ugovor o ustupu tražbine ovjerovljen kod javnog bilježnika mirne pliško pod posl.brojem</w:t>
      </w:r>
      <w:r>
        <w:t xml:space="preserve"> OV-1098/2018 14.02.2018, n</w:t>
      </w:r>
      <w:r w:rsidR="00F70500" w:rsidRPr="00C70C8E">
        <w:t xml:space="preserve">a temelju Ugovora o ustupu tražbine ovjerovljen kod Javnog bilježnika Mirne Pliško pod posl. brojem OV-1098/2018 od 14.02.2018. i Tabularna isprava ovjerovljena pod posl.brojem OV-1101/2018 od 14.02.2018. - uknjižba prijenosa dijela založnog prava upisanog u korist Kermas ulaganja d.o.o. Pula, OIB: 42403091909, Pula, Dobrilina br. 9 na temelju Ugovora o nagodbi i uređenju međusobnih odnosa sa sporazumom o osiguranju novčanih tražbina zasnivanjem založnog prava na nekretninama i poslovnim udjelima od 1. travnja 2014. godine radi osiguranja tražbine za glavni dug u iznosu od 24.075,696,00 EUR Rješenjem posl. br. Z-249/14, i to ustup dijela založnog prava u iznosu od 38.000,00 EUR u korist: </w:t>
      </w:r>
      <w:r w:rsidRPr="00C70C8E">
        <w:t xml:space="preserve">Jelenković Denis, OIB: 38829612402, Orban 9a, Pula 52100 Pula (Pola),   </w:t>
      </w:r>
    </w:p>
    <w:p w:rsidRDefault="00F70500" w:rsidP="00F70500" w:rsidR="00F70500" w:rsidRPr="00C70C8E">
      <w:pPr>
        <w:jc w:val="both"/>
      </w:pPr>
      <w:r w:rsidRPr="00C70C8E">
        <w:t xml:space="preserve">   </w:t>
      </w:r>
    </w:p>
    <w:p w:rsidRDefault="006B4A0B" w:rsidP="00F70500" w:rsidR="00F70500" w:rsidRPr="00C70C8E">
      <w:pPr>
        <w:jc w:val="both"/>
      </w:pPr>
      <w:r>
        <w:t>- t</w:t>
      </w:r>
      <w:r w:rsidR="00F70500" w:rsidRPr="00C70C8E">
        <w:t>emeljem Ugovora o nagodbi i uređenju međusobnih odnosa sa sporazumom o osiguranju novčanih tražbina zasnivanjem založnog prava na nekretninama i poslovnim udjelima od 1. travnja 2014. godine uknjižuje se pravo zaloga radi osiguranja tražbine za glavni dug u iznosu od 11.269.301,00 EUR plativo u kunskoj protuvrijednosti po srednjem tečaju HNB na dan plaćanja, sa kamatama, naknadama, troškovima i ostalim uvjetima iz Ugovora, na teret kat.čest.broj 7409 LIVADA sa 119 m2 , 7410 ŠUMA sa 969 m2 , 7411 NEPLODNO sa 643 m2 , 7412 ŠUMA sa 5527 m2, upisanih u A, vlasništvo Projekt Sovinjak d.o.o. Rovinj, Rovinj, Zagrebačka br. 12a / Poreč, Partizanska br. 13 (OIB: 24025843601), u korist:  KERMAS HOLDING LIMITED, OIB: 43896993551, MALTA, FLORIANA FRN 1400, ST. ANNE STREET, EUROPE CENTRE, 2ND FLOOR</w:t>
      </w:r>
      <w:r>
        <w:t>.</w:t>
      </w:r>
      <w:r w:rsidR="00F70500" w:rsidRPr="00C70C8E">
        <w:t xml:space="preserve">     </w:t>
      </w:r>
    </w:p>
    <w:p w:rsidRDefault="00F70500" w:rsidP="00970CBF" w:rsidR="007A397A" w:rsidRPr="00864B81">
      <w:pPr>
        <w:jc w:val="both"/>
      </w:pPr>
      <w:r w:rsidRPr="00C70C8E">
        <w:t xml:space="preserve">   </w:t>
      </w:r>
    </w:p>
    <w:p w:rsidRDefault="00970CBF" w:rsidP="00970CBF" w:rsidR="00970CBF" w:rsidRPr="00864B81">
      <w:pPr>
        <w:ind w:firstLine="708"/>
        <w:jc w:val="both"/>
      </w:pPr>
      <w:r w:rsidRPr="00864B81">
        <w:t>IV.</w:t>
      </w:r>
      <w:r w:rsidRPr="00864B81">
        <w:tab/>
        <w:t xml:space="preserve">Nekretnine iz točke I. izreke ovog rješenja predat će se </w:t>
      </w:r>
      <w:r w:rsidR="006B4A0B">
        <w:t xml:space="preserve">kupcu </w:t>
      </w:r>
      <w:r w:rsidR="007A397A">
        <w:rPr>
          <w:bCs w:val="false"/>
        </w:rPr>
        <w:t>AUTO-HRVATSKA – STANICA ZA TEHNIČKI PREGLED d.o.o., Rijeka, Osječka 50, OIB: 62750394385</w:t>
      </w:r>
      <w:r w:rsidRPr="00864B81">
        <w:rPr>
          <w:bCs w:val="false"/>
        </w:rPr>
        <w:t>,</w:t>
      </w:r>
      <w:r w:rsidRPr="00864B81">
        <w:t xml:space="preserve"> nakon što uplati iznos iz točke II. izreke ovog rješenja i nakon što ovo rješenje postane pravomoćno. </w:t>
      </w:r>
    </w:p>
    <w:p w:rsidRDefault="00970CBF" w:rsidP="00970CBF" w:rsidR="00970CBF" w:rsidRPr="00864B81">
      <w:pPr>
        <w:jc w:val="both"/>
      </w:pPr>
    </w:p>
    <w:p w:rsidRDefault="00970CBF" w:rsidP="00970CBF" w:rsidR="00970CBF" w:rsidRPr="00864B81">
      <w:pPr>
        <w:ind w:firstLine="708"/>
        <w:jc w:val="both"/>
      </w:pPr>
      <w:r w:rsidRPr="00864B81">
        <w:t>V.</w:t>
      </w:r>
      <w:r w:rsidRPr="00864B81">
        <w:tab/>
        <w:t>Nalaže se Općinskom sudu u Puli – Pola, Zemljišnoknjižnom odjelu Buzet, da u zemljišnoj knjizi upiše</w:t>
      </w:r>
      <w:r w:rsidR="007A397A">
        <w:t xml:space="preserve"> zabilježbu dosude na nekretninama</w:t>
      </w:r>
      <w:r w:rsidRPr="00864B81">
        <w:t xml:space="preserve"> iz točke I. izreke ovog rješenja.</w:t>
      </w:r>
    </w:p>
    <w:p w:rsidRDefault="00970CBF" w:rsidP="00970CBF" w:rsidR="00970CBF" w:rsidRPr="00864B81">
      <w:pPr>
        <w:ind w:firstLine="708"/>
        <w:jc w:val="both"/>
      </w:pPr>
    </w:p>
    <w:p w:rsidRDefault="00970CBF" w:rsidP="00970CBF" w:rsidR="00970CBF">
      <w:pPr>
        <w:ind w:firstLine="708"/>
        <w:jc w:val="both"/>
      </w:pPr>
      <w:r w:rsidRPr="00864B81">
        <w:lastRenderedPageBreak/>
        <w:t>VI.</w:t>
      </w:r>
      <w:r w:rsidRPr="00864B81">
        <w:tab/>
        <w:t>Općinski sud u Puli – Pola, Zemljišnoknjižni odjel Buzet, obaviti će upis iz točke III. izreke na temelju ovog pravomoćnog rješenja o dosudi nekretnina i na temelju potvrde stečajnog suda da je kupac položio kupovninu u skladu s točkom II. izreke ovog rješenja.</w:t>
      </w:r>
    </w:p>
    <w:p w:rsidRDefault="00970CBF" w:rsidP="00970CBF" w:rsidR="00970CBF">
      <w:pPr>
        <w:ind w:firstLine="708"/>
        <w:jc w:val="both"/>
      </w:pPr>
    </w:p>
    <w:p w:rsidRDefault="00970CBF" w:rsidP="00970CBF" w:rsidR="00970CBF" w:rsidRPr="005A2508">
      <w:pPr>
        <w:ind w:firstLine="708"/>
        <w:jc w:val="both"/>
      </w:pPr>
      <w:r w:rsidRPr="005A2508">
        <w:t>VI</w:t>
      </w:r>
      <w:r>
        <w:t>I</w:t>
      </w:r>
      <w:r w:rsidRPr="005A2508">
        <w:t>.</w:t>
      </w:r>
      <w:r w:rsidRPr="005A2508">
        <w:tab/>
        <w:t xml:space="preserve">Nalaže se stečajnom upravitelju </w:t>
      </w:r>
      <w:r w:rsidR="002E3D5E" w:rsidRPr="00CD7875">
        <w:t>Damir</w:t>
      </w:r>
      <w:r w:rsidR="002E3D5E">
        <w:t>u</w:t>
      </w:r>
      <w:r w:rsidR="002E3D5E" w:rsidRPr="00CD7875">
        <w:t xml:space="preserve"> Debeljuh</w:t>
      </w:r>
      <w:r w:rsidR="002E3D5E">
        <w:t>u</w:t>
      </w:r>
      <w:r w:rsidR="002E3D5E" w:rsidRPr="00CD7875">
        <w:t xml:space="preserve"> iz Pule, Laginjina 6</w:t>
      </w:r>
      <w:r w:rsidRPr="005A2508">
        <w:t>, da u roku od osam dana od dana pravomoćnosti ovog rješenja dostavi sudu obrač</w:t>
      </w:r>
      <w:r>
        <w:t>un troškova unovčenja nekretnine iz točke I. izreke</w:t>
      </w:r>
      <w:r w:rsidRPr="005A2508">
        <w:t xml:space="preserve"> (čl. 254.</w:t>
      </w:r>
      <w:r>
        <w:t xml:space="preserve"> st. 1.</w:t>
      </w:r>
      <w:r w:rsidRPr="005A2508">
        <w:t xml:space="preserve"> Stečajnog zakona</w:t>
      </w:r>
      <w:r>
        <w:t>,</w:t>
      </w:r>
      <w:r w:rsidRPr="00D505EB">
        <w:t xml:space="preserve"> </w:t>
      </w:r>
      <w:r>
        <w:t>Narodne novine broj 71/2015, 104/2017, dalje: SZ</w:t>
      </w:r>
      <w:r w:rsidRPr="005A2508">
        <w:t>).</w:t>
      </w:r>
    </w:p>
    <w:p w:rsidRDefault="00970CBF" w:rsidP="00970CBF" w:rsidR="00970CBF" w:rsidRPr="00A54A86">
      <w:pPr>
        <w:rPr>
          <w:color w:val="548DD4"/>
        </w:rPr>
      </w:pPr>
    </w:p>
    <w:p w:rsidRDefault="00970CBF" w:rsidP="00970CBF" w:rsidR="00970CBF" w:rsidRPr="005A2508">
      <w:pPr>
        <w:jc w:val="center"/>
      </w:pPr>
      <w:r w:rsidRPr="005A2508">
        <w:t>Obrazloženje</w:t>
      </w:r>
    </w:p>
    <w:p w:rsidRDefault="00970CBF" w:rsidP="00970CBF" w:rsidR="00970CBF" w:rsidRPr="00864B81">
      <w:pPr>
        <w:jc w:val="both"/>
      </w:pPr>
    </w:p>
    <w:p w:rsidRDefault="002E3D5E" w:rsidP="00970CBF" w:rsidR="00970CBF" w:rsidRPr="00864B81">
      <w:pPr>
        <w:jc w:val="both"/>
      </w:pPr>
      <w:r>
        <w:tab/>
        <w:t>Nekretnine</w:t>
      </w:r>
      <w:r w:rsidR="00970CBF" w:rsidRPr="00864B81">
        <w:t xml:space="preserve"> stečajnog dužnika </w:t>
      </w:r>
      <w:r w:rsidRPr="00CD7875">
        <w:t>k.č.br. 7409, 7410, 7411 i 7412, sve upisane u zk.ul. 791 k.o. Sovinjak</w:t>
      </w:r>
      <w:r w:rsidR="00970CBF" w:rsidRPr="00864B81">
        <w:t>,</w:t>
      </w:r>
      <w:r>
        <w:t xml:space="preserve"> unovčene</w:t>
      </w:r>
      <w:r w:rsidR="00970CBF" w:rsidRPr="00864B81">
        <w:t xml:space="preserve"> </w:t>
      </w:r>
      <w:r>
        <w:t>su</w:t>
      </w:r>
      <w:r w:rsidR="00970CBF" w:rsidRPr="00864B81">
        <w:t xml:space="preserve"> </w:t>
      </w:r>
      <w:r w:rsidR="006B4A0B">
        <w:t xml:space="preserve">kao skupni predmet prodaje </w:t>
      </w:r>
      <w:r w:rsidR="00970CBF" w:rsidRPr="00864B81">
        <w:t xml:space="preserve">na </w:t>
      </w:r>
      <w:r>
        <w:t>drugo</w:t>
      </w:r>
      <w:r w:rsidR="00970CBF" w:rsidRPr="00864B81">
        <w:t xml:space="preserve">j elektroničkoj javnoj dražbi putem Financijske agencije (dalje: FINA), za kupovninu u iznosu od </w:t>
      </w:r>
      <w:r w:rsidR="006B4A0B">
        <w:t>137.406,50</w:t>
      </w:r>
      <w:r w:rsidR="00970CBF" w:rsidRPr="00864B81">
        <w:t xml:space="preserve"> kn.</w:t>
      </w:r>
    </w:p>
    <w:p w:rsidRDefault="00970CBF" w:rsidP="00970CBF" w:rsidR="00970CBF" w:rsidRPr="00864B81">
      <w:pPr>
        <w:jc w:val="both"/>
      </w:pPr>
    </w:p>
    <w:p w:rsidRDefault="00970CBF" w:rsidP="00970CBF" w:rsidR="00970CBF" w:rsidRPr="00864B81">
      <w:pPr>
        <w:jc w:val="both"/>
      </w:pPr>
      <w:r w:rsidRPr="00864B81">
        <w:tab/>
        <w:t xml:space="preserve">Na temelju izvještaja FINA-e utvrđeno je da je </w:t>
      </w:r>
      <w:r>
        <w:t>ponuditelj</w:t>
      </w:r>
      <w:r w:rsidRPr="00864B81">
        <w:t xml:space="preserve"> </w:t>
      </w:r>
      <w:r w:rsidR="002E3D5E">
        <w:rPr>
          <w:bCs w:val="false"/>
        </w:rPr>
        <w:t>AUTO-HRVATSKA – STANICA ZA TEHNIČKI PREGLED d.o.o., Rijeka, Osječka 50, OIB: 62750394385</w:t>
      </w:r>
      <w:r w:rsidRPr="00864B81">
        <w:rPr>
          <w:shd w:fill="F8F8F8" w:color="auto" w:val="clear"/>
        </w:rPr>
        <w:t xml:space="preserve">, </w:t>
      </w:r>
      <w:r w:rsidRPr="00864B81">
        <w:t xml:space="preserve">dao najviši iznos </w:t>
      </w:r>
      <w:r>
        <w:t xml:space="preserve">zadnje </w:t>
      </w:r>
      <w:r w:rsidRPr="00864B81">
        <w:t>valjane ponude, te su ispunjene pretpostavke da mu</w:t>
      </w:r>
      <w:r w:rsidR="002E3D5E">
        <w:t xml:space="preserve"> se nekretnine</w:t>
      </w:r>
      <w:r w:rsidRPr="00864B81">
        <w:t xml:space="preserve"> dosudi po čl. 103. st. 3. Ovršnog zakona (Narodne novine br. 112/2012, 25/2013, 93/2014, 55/2016, 73/2017, dalje: O</w:t>
      </w:r>
      <w:r>
        <w:t>Z), vezano uz čl. 247. st. 1. SZ-a</w:t>
      </w:r>
      <w:r w:rsidRPr="00864B81">
        <w:t xml:space="preserve">. </w:t>
      </w:r>
    </w:p>
    <w:p w:rsidRDefault="00970CBF" w:rsidP="00970CBF" w:rsidR="00970CBF" w:rsidRPr="00864B81">
      <w:pPr>
        <w:jc w:val="both"/>
        <w:rPr>
          <w:color w:themeShade="BF" w:themeColor="accent3" w:val="76923C"/>
        </w:rPr>
      </w:pPr>
    </w:p>
    <w:p w:rsidRDefault="00970CBF" w:rsidP="00970CBF" w:rsidR="00970CBF" w:rsidRPr="00D505EB">
      <w:pPr>
        <w:jc w:val="both"/>
        <w:rPr>
          <w:bCs w:val="false"/>
        </w:rPr>
      </w:pPr>
      <w:r w:rsidRPr="00D505EB">
        <w:tab/>
        <w:t xml:space="preserve">Iz izvještaja Financijske agencije o provedenoj elektroničkoj javnoj dražbi proizlazi da je kupac </w:t>
      </w:r>
      <w:r w:rsidR="002E3D5E">
        <w:rPr>
          <w:bCs w:val="false"/>
        </w:rPr>
        <w:t>AUTO-HRVATSKA – STANICA ZA TEHNIČKI PREGLED d.o.o., Rijeka, Osječka 50, OIB: 62750394385</w:t>
      </w:r>
      <w:r w:rsidRPr="00D505EB">
        <w:t xml:space="preserve">, uplatio jamčevinu za sudjelovanje na javnoj dražbi u iznosu od </w:t>
      </w:r>
      <w:r w:rsidR="002E3D5E">
        <w:t>26.881,</w:t>
      </w:r>
      <w:r w:rsidRPr="00D505EB">
        <w:t>3</w:t>
      </w:r>
      <w:r w:rsidR="002E3D5E">
        <w:t>0</w:t>
      </w:r>
      <w:r w:rsidRPr="00D505EB">
        <w:rPr>
          <w:bCs w:val="false"/>
        </w:rPr>
        <w:t xml:space="preserve"> </w:t>
      </w:r>
      <w:r w:rsidRPr="00D505EB">
        <w:t xml:space="preserve">kn, pa je dužan uplatiti razliku kupovnine u iznosu od </w:t>
      </w:r>
      <w:r w:rsidR="002E3D5E">
        <w:rPr>
          <w:bCs w:val="false"/>
        </w:rPr>
        <w:t>110.525,20</w:t>
      </w:r>
      <w:r w:rsidRPr="00D505EB">
        <w:t xml:space="preserve"> kn.</w:t>
      </w:r>
    </w:p>
    <w:p w:rsidRDefault="00970CBF" w:rsidP="00970CBF" w:rsidR="00970CBF" w:rsidRPr="00D505EB">
      <w:pPr>
        <w:ind w:firstLine="708"/>
        <w:jc w:val="both"/>
      </w:pPr>
      <w:r w:rsidRPr="00D505EB">
        <w:t xml:space="preserve"> Slijedom svega navedenog, a temeljem čl. 103. st. 3., 4. i 5., čl. 106. i čl. 108. OZ-a sve vezano uz čl. 247. SZ-a, odlučeno je kao u točkama I. – IV. izreke ovog rješenja.</w:t>
      </w:r>
    </w:p>
    <w:p w:rsidRDefault="00970CBF" w:rsidP="00970CBF" w:rsidR="00970CBF" w:rsidRPr="00D505EB">
      <w:pPr>
        <w:ind w:firstLine="708"/>
        <w:jc w:val="both"/>
      </w:pPr>
      <w:r w:rsidRPr="00D505EB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505EB">
          <w:t>89. st</w:t>
        </w:r>
      </w:smartTag>
      <w:r w:rsidRPr="00D505EB">
        <w:t xml:space="preserve">. 1. </w:t>
      </w:r>
      <w:smartTag w:element="zakoni" w:uri="http://www.java.hr/xml/smarttags/zakoni">
        <w:r w:rsidRPr="00D505EB">
          <w:t>Zakona o zemljišnim knjigama</w:t>
        </w:r>
      </w:smartTag>
      <w:r w:rsidRPr="00D505EB">
        <w:t xml:space="preserve"> odlučeno je kao u točki V. izreke ovog rješenja. </w:t>
      </w:r>
    </w:p>
    <w:p w:rsidRDefault="00970CBF" w:rsidP="00970CBF" w:rsidR="00970CBF" w:rsidRPr="00D505EB">
      <w:pPr>
        <w:jc w:val="both"/>
      </w:pPr>
      <w:r w:rsidRPr="00D505EB">
        <w:tab/>
        <w:t>Na temelju čl. 108. st. 3. OZ-a donesena je odluka kao u točki VI. izreke.</w:t>
      </w:r>
    </w:p>
    <w:p w:rsidRDefault="00970CBF" w:rsidP="00970CBF" w:rsidR="00970CBF" w:rsidRPr="00D505EB">
      <w:pPr>
        <w:jc w:val="both"/>
      </w:pPr>
      <w:r w:rsidRPr="00D505EB">
        <w:tab/>
        <w:t>Na temelju odredbe čl. 254. st. 1. SZ-a donesena je odluka kao u točki VII. izreke.</w:t>
      </w:r>
    </w:p>
    <w:p w:rsidRDefault="00970CBF" w:rsidP="00970CBF" w:rsidR="00970CBF" w:rsidRPr="00D505EB">
      <w:pPr>
        <w:jc w:val="center"/>
      </w:pPr>
    </w:p>
    <w:p w:rsidRDefault="00970CBF" w:rsidP="00970CBF" w:rsidR="00970CBF" w:rsidRPr="00D505EB">
      <w:pPr>
        <w:jc w:val="center"/>
      </w:pPr>
      <w:r w:rsidRPr="00D505EB">
        <w:t>U Pazi</w:t>
      </w:r>
      <w:r w:rsidRPr="00EA0419">
        <w:t xml:space="preserve">nu </w:t>
      </w:r>
      <w:r w:rsidR="002E3D5E" w:rsidRPr="00EA0419">
        <w:t>5. listopada</w:t>
      </w:r>
      <w:r w:rsidRPr="00EA0419">
        <w:t xml:space="preserve"> 2018. </w:t>
      </w:r>
      <w:r w:rsidRPr="00D505EB">
        <w:t xml:space="preserve"> </w:t>
      </w:r>
    </w:p>
    <w:p w:rsidRDefault="00970CBF" w:rsidP="00970CBF" w:rsidR="00970CBF" w:rsidRPr="00D505EB"/>
    <w:p w:rsidRDefault="00970CBF" w:rsidP="00970CBF" w:rsidR="00970CBF" w:rsidRPr="00650ACF">
      <w:r w:rsidRPr="00650ACF">
        <w:t xml:space="preserve">        </w:t>
      </w:r>
      <w:r w:rsidRPr="00650ACF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650ACF">
        <w:t>Stečajna sutkinja</w:t>
      </w:r>
    </w:p>
    <w:p w:rsidRDefault="00970CBF" w:rsidP="00970CBF" w:rsidR="00970CBF" w:rsidRPr="00650ACF">
      <w:pPr>
        <w:ind w:firstLine="708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650ACF">
        <w:t xml:space="preserve"> </w:t>
      </w:r>
      <w:r>
        <w:t xml:space="preserve">    </w:t>
      </w:r>
      <w:r>
        <w:tab/>
        <w:t xml:space="preserve">     </w:t>
      </w:r>
      <w:r w:rsidRPr="00650ACF">
        <w:t>Adrijana Labinjan Skok</w:t>
      </w:r>
      <w:r>
        <w:t xml:space="preserve"> , v.r.</w:t>
      </w:r>
    </w:p>
    <w:p w:rsidRDefault="00970CBF" w:rsidP="00970CBF" w:rsidR="00970CBF" w:rsidRPr="00A54A86">
      <w:pPr>
        <w:rPr>
          <w:color w:val="548DD4"/>
        </w:rPr>
      </w:pPr>
    </w:p>
    <w:p w:rsidRDefault="00970CBF" w:rsidP="00970CBF" w:rsidR="00970CBF" w:rsidRPr="00A54A86">
      <w:pPr>
        <w:rPr>
          <w:color w:val="548DD4"/>
        </w:rPr>
      </w:pPr>
    </w:p>
    <w:p w:rsidRDefault="00970CBF" w:rsidP="00970CBF" w:rsidR="00970CBF" w:rsidRPr="00E63B56">
      <w:r w:rsidRPr="00E63B56">
        <w:t>UPUTA O PRAVNOM LIJEKU</w:t>
      </w:r>
      <w:r>
        <w:t>:</w:t>
      </w:r>
    </w:p>
    <w:p w:rsidRDefault="00970CBF" w:rsidP="00970CBF" w:rsidR="00970CBF" w:rsidRPr="00E63B56">
      <w:pPr>
        <w:jc w:val="both"/>
      </w:pPr>
      <w:r w:rsidRPr="00E63B56">
        <w:t>Protiv ovog rješenja žalba može se podnijeti u roku od 8 dana od dana dostave, a dostava se smatra obavljenom isteko</w:t>
      </w:r>
      <w:r w:rsidRPr="000C4573">
        <w:t>m trećeg dana od dana objave p</w:t>
      </w:r>
      <w:r w:rsidRPr="00E63B56">
        <w:t xml:space="preserve">ismena na mrežnoj stranici e-Oglasna ploča sudova (čl. </w:t>
      </w:r>
      <w:r>
        <w:t>103. st. 5. OZ-a u svezi s čl. 247. st. 1.</w:t>
      </w:r>
      <w:r w:rsidRPr="00E63B56">
        <w:t xml:space="preserve">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970CBF" w:rsidP="00970CBF" w:rsidR="00970CBF" w:rsidRPr="00E63B56"/>
    <w:p w:rsidRDefault="00970CBF" w:rsidP="00970CBF" w:rsidR="00970CBF" w:rsidRPr="00E63B56">
      <w:r w:rsidRPr="00E63B56">
        <w:t>DNA:</w:t>
      </w:r>
    </w:p>
    <w:p w:rsidRDefault="00970CBF" w:rsidP="00970CBF" w:rsidR="00970CBF" w:rsidRPr="00D505EB">
      <w:r w:rsidRPr="00D505EB">
        <w:t>- e-oglasna ploča suda 3 dana</w:t>
      </w:r>
    </w:p>
    <w:p w:rsidRDefault="00970CBF" w:rsidP="00970CBF" w:rsidR="00970CBF" w:rsidRPr="00D505EB">
      <w:r w:rsidRPr="00D505EB">
        <w:t xml:space="preserve">- Financijska agencija, Rijeka, F. Kurelca 8, radi objave na mrežnim stranicama (čl. 103. st. 4. </w:t>
      </w:r>
    </w:p>
    <w:p w:rsidRDefault="00970CBF" w:rsidP="00970CBF" w:rsidR="00970CBF" w:rsidRPr="00D505EB">
      <w:r w:rsidRPr="00D505EB">
        <w:lastRenderedPageBreak/>
        <w:t xml:space="preserve">  OZ-a) </w:t>
      </w:r>
    </w:p>
    <w:p w:rsidRDefault="00970CBF" w:rsidP="00970CBF" w:rsidR="00970CBF" w:rsidRPr="00D505EB">
      <w:r w:rsidRPr="00D505EB">
        <w:t xml:space="preserve">- </w:t>
      </w:r>
      <w:r w:rsidR="002E3D5E">
        <w:rPr>
          <w:bCs w:val="false"/>
        </w:rPr>
        <w:t>AUTO-HRVATSKA – STANICA ZA TEHNIČKI PREGLED d.o.o., Rijeka, Osječka 50</w:t>
      </w:r>
    </w:p>
    <w:p w:rsidRDefault="00970CBF" w:rsidP="00970CBF" w:rsidR="00970CBF" w:rsidRPr="00D505EB">
      <w:r w:rsidRPr="00D505EB">
        <w:t xml:space="preserve">- stečajni upravitelj </w:t>
      </w:r>
      <w:r w:rsidR="002E3D5E" w:rsidRPr="00CD7875">
        <w:t>Damir Debeljuh</w:t>
      </w:r>
      <w:r w:rsidR="002E3D5E">
        <w:t>,</w:t>
      </w:r>
      <w:r w:rsidR="002E3D5E" w:rsidRPr="00CD7875">
        <w:t xml:space="preserve"> Pul</w:t>
      </w:r>
      <w:r w:rsidR="002E3D5E">
        <w:t>a</w:t>
      </w:r>
      <w:r w:rsidR="002E3D5E" w:rsidRPr="00CD7875">
        <w:t>, Laginjina 6</w:t>
      </w:r>
      <w:r w:rsidRPr="00D505EB">
        <w:t xml:space="preserve"> </w:t>
      </w:r>
    </w:p>
    <w:p w:rsidRDefault="00970CBF" w:rsidP="00970CBF" w:rsidR="001245BC">
      <w:r w:rsidRPr="00C619B3">
        <w:t xml:space="preserve">- </w:t>
      </w:r>
      <w:r>
        <w:t>Općinski sud</w:t>
      </w:r>
      <w:r w:rsidRPr="00C619B3">
        <w:t xml:space="preserve"> u Puli-Pola, </w:t>
      </w:r>
      <w:r w:rsidR="001245BC">
        <w:t>Stalna služba u Pazinu</w:t>
      </w:r>
      <w:r>
        <w:t xml:space="preserve">, Pazin, Franjevačke stube 2, </w:t>
      </w:r>
      <w:r w:rsidRPr="00C619B3">
        <w:t xml:space="preserve">radi provedbe </w:t>
      </w:r>
    </w:p>
    <w:p w:rsidRDefault="001245BC" w:rsidP="00970CBF" w:rsidR="00970CBF">
      <w:r>
        <w:t xml:space="preserve">  </w:t>
      </w:r>
      <w:r w:rsidR="00970CBF" w:rsidRPr="00C619B3">
        <w:t xml:space="preserve">točke V. izreke ovog rješenja </w:t>
      </w:r>
    </w:p>
    <w:p w:rsidRDefault="00970CBF" w:rsidP="00970CBF" w:rsidR="00970CBF" w:rsidRPr="00ED09FA">
      <w:pPr>
        <w:jc w:val="both"/>
      </w:pPr>
      <w:r w:rsidRPr="00ED09FA">
        <w:t xml:space="preserve">- Porezna uprava – Područni ured </w:t>
      </w:r>
      <w:r>
        <w:t>Pazin</w:t>
      </w:r>
      <w:r w:rsidRPr="00ED09FA">
        <w:t xml:space="preserve">, Pazin, M. B. Rašana 2/4, p.p. 60  </w:t>
      </w:r>
    </w:p>
    <w:p w:rsidRDefault="00970CBF" w:rsidP="00970CBF" w:rsidR="00970CBF" w:rsidRPr="00A54A86">
      <w:pPr>
        <w:rPr>
          <w:color w:val="548DD4"/>
        </w:rPr>
      </w:pPr>
    </w:p>
    <w:p w:rsidRDefault="00970CBF" w:rsidP="00970CBF" w:rsidR="00970CBF">
      <w:pPr>
        <w:jc w:val="both"/>
      </w:pPr>
      <w:r w:rsidRPr="00C619B3">
        <w:t xml:space="preserve">Po pravomoćnosti: </w:t>
      </w:r>
    </w:p>
    <w:p w:rsidRDefault="00970CBF" w:rsidP="00970CBF" w:rsidR="001245BC">
      <w:r w:rsidRPr="00C619B3">
        <w:t xml:space="preserve">- </w:t>
      </w:r>
      <w:r>
        <w:t>Općinski sud</w:t>
      </w:r>
      <w:r w:rsidRPr="00C619B3">
        <w:t xml:space="preserve"> u Puli-Pola, </w:t>
      </w:r>
      <w:r w:rsidR="001245BC">
        <w:t>Stalna služba u Pazinu</w:t>
      </w:r>
      <w:r>
        <w:t xml:space="preserve">, Pazin, Franjevačke stube 2, sa potvrdom </w:t>
      </w:r>
    </w:p>
    <w:p w:rsidRDefault="001245BC" w:rsidP="00970CBF" w:rsidR="001245BC">
      <w:r>
        <w:t xml:space="preserve">  </w:t>
      </w:r>
      <w:r w:rsidR="00970CBF">
        <w:t xml:space="preserve">pravomoćnosti i </w:t>
      </w:r>
      <w:r w:rsidR="00970CBF" w:rsidRPr="00C619B3">
        <w:t>uz potvrdu o plaćenoj kupovnini, radi provedbe točke III</w:t>
      </w:r>
      <w:r w:rsidR="00970CBF">
        <w:t xml:space="preserve">. </w:t>
      </w:r>
      <w:r w:rsidR="00970CBF" w:rsidRPr="00C619B3">
        <w:t xml:space="preserve">izreke ovog </w:t>
      </w:r>
    </w:p>
    <w:p w:rsidRDefault="001245BC" w:rsidP="00970CBF" w:rsidR="00970CBF" w:rsidRPr="00C619B3">
      <w:r>
        <w:t xml:space="preserve">  r</w:t>
      </w:r>
      <w:r w:rsidR="00970CBF" w:rsidRPr="00C619B3">
        <w:t>ješenja</w:t>
      </w:r>
    </w:p>
    <w:p w:rsidRDefault="00970CBF" w:rsidP="00970CBF" w:rsidR="00970CBF">
      <w:r>
        <w:t>- Financijska agencija</w:t>
      </w:r>
      <w:r w:rsidRPr="00C619B3">
        <w:t xml:space="preserve">, Rijeka, F. Kurelca 8, sa potvrdom pravomoćnosti, radi objave na </w:t>
      </w:r>
    </w:p>
    <w:p w:rsidRDefault="00970CBF" w:rsidP="00970CBF" w:rsidR="00970CBF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970CBF" w:rsidP="00970CBF" w:rsidR="00970CBF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9B4B32" w:rsidR="00500701"/>
    <w:sectPr w:rsidSect="00C517C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CBF" w:rsidP="00970CBF" w:rsidR="00970CBF">
      <w:r>
        <w:separator/>
      </w:r>
    </w:p>
  </w:endnote>
  <w:endnote w:id="0" w:type="continuationSeparator">
    <w:p w:rsidRDefault="00970CBF" w:rsidP="00970CBF" w:rsidR="00970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CBF" w:rsidP="00970CBF" w:rsidR="00970CBF">
      <w:r>
        <w:separator/>
      </w:r>
    </w:p>
  </w:footnote>
  <w:footnote w:id="0" w:type="continuationSeparator">
    <w:p w:rsidRDefault="00970CBF" w:rsidP="00970CBF" w:rsidR="00970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D5E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4B32" w:rsidR="00AD5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D5E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B3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E3D5E" w:rsidP="00C517C6" w:rsidR="00AD5D8A">
    <w:pPr>
      <w:jc w:val="center"/>
      <w:rPr>
        <w:b/>
      </w:rPr>
    </w:pPr>
    <w:r w:rsidRPr="004E7232">
      <w:rPr>
        <w:b/>
      </w:rPr>
      <w:t xml:space="preserve">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</w:t>
    </w:r>
    <w:r w:rsidR="00970CBF">
      <w:t xml:space="preserve"> 2 St-340</w:t>
    </w:r>
    <w:r w:rsidR="00970CBF" w:rsidRPr="002A0273">
      <w:t>/</w:t>
    </w:r>
    <w:r w:rsidR="00970CBF" w:rsidRPr="00722F29">
      <w:t>201</w:t>
    </w:r>
    <w:r w:rsidR="00970CBF">
      <w:t>7</w:t>
    </w:r>
    <w:r w:rsidR="00970CBF" w:rsidRPr="00D505EB">
      <w:t>-</w:t>
    </w:r>
    <w:r w:rsidR="00970CBF">
      <w:t>57</w:t>
    </w:r>
    <w:r w:rsidRPr="005531E7">
      <w:rPr>
        <w:b/>
      </w:rPr>
      <w:t xml:space="preserve"> </w:t>
    </w:r>
    <w:r w:rsidRPr="004E7232">
      <w:rPr>
        <w:b/>
      </w:rPr>
      <w:t xml:space="preserve">                                 </w:t>
    </w:r>
  </w:p>
  <w:p w:rsidRDefault="002E3D5E" w:rsidP="00C517C6" w:rsidR="00AD5D8A" w:rsidRPr="00446407">
    <w:pPr>
      <w:jc w:val="right"/>
    </w:pPr>
    <w:r w:rsidRPr="004E7232">
      <w:rPr>
        <w:b/>
      </w:rPr>
      <w:t xml:space="preserve">        </w:t>
    </w:r>
    <w:r>
      <w:rPr>
        <w:b/>
      </w:rPr>
      <w:t xml:space="preserve">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D5E" w:rsidP="00C517C6" w:rsidR="00AD5D8A">
    <w:pPr>
      <w:pStyle w:val="Zaglavlje"/>
      <w:tabs>
        <w:tab w:pos="8467" w:val="left"/>
      </w:tabs>
      <w:jc w:val="right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BF"/>
    <w:rsid w:val="001245BC"/>
    <w:rsid w:val="002E3D5E"/>
    <w:rsid w:val="00554328"/>
    <w:rsid w:val="006B4A0B"/>
    <w:rsid w:val="007A397A"/>
    <w:rsid w:val="00970CBF"/>
    <w:rsid w:val="00985388"/>
    <w:rsid w:val="009B4B32"/>
    <w:rsid w:val="00EA0419"/>
    <w:rsid w:val="00F7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C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0C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0C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70CBF"/>
  </w:style>
  <w:style w:styleId="Tekstbalonia" w:type="paragraph">
    <w:name w:val="Balloon Text"/>
    <w:basedOn w:val="Normal"/>
    <w:link w:val="TekstbaloniaChar"/>
    <w:uiPriority w:val="99"/>
    <w:semiHidden/>
    <w:unhideWhenUsed/>
    <w:rsid w:val="00970C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C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0C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0C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B3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B3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B3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C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0C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70C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70CBF"/>
  </w:style>
  <w:style w:styleId="Tekstbalonia" w:type="paragraph">
    <w:name w:val="Balloon Text"/>
    <w:basedOn w:val="Normal"/>
    <w:link w:val="TekstbaloniaChar"/>
    <w:uiPriority w:val="99"/>
    <w:semiHidden/>
    <w:unhideWhenUsed/>
    <w:rsid w:val="00970C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C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0C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0C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B3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B3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B3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St-340/2017-47</izvorni_sadrzaj>
    <derivirana_varijabla naziv="DomainObject.PredzadnjaOdlukaIzPredmeta.Oznaka_1">St-340/2017-47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1431</properties:Words>
  <properties:Characters>7638</properties:Characters>
  <properties:Lines>160</properties:Lines>
  <properties:Paragraphs>52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2018-10-05T06:11:00Z</dcterms:created>
  <dc:creator>Jasmina Matika</dc:creator>
  <cp:lastModifiedBy>Jasmina Matika</cp:lastModifiedBy>
  <dcterms:modified xmlns:xsi="http://www.w3.org/2001/XMLSchema-instance" xsi:type="dcterms:W3CDTF">2018-10-05T11:13:00Z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(St-340-17 - RJEŠENJE - DOSUDA - AUTO-HRVATSKA-STANICA ZA TEHNIČKI PREGLED.docx)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