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d37d" w14:paraId="821d37d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B11CF9" w:rsidP="00B11CF9" w:rsidR="00B11CF9" w:rsidRPr="00B11CF9">
      <w:pPr>
        <w:jc w:val="both"/>
        <w:rPr>
          <w:rFonts w:eastAsia="Calibri"/>
          <w:shd w:fill="F8F8F8" w:color="auto" w:val="clear"/>
          <w:lang w:eastAsia="en-US"/>
        </w:rPr>
      </w:pPr>
      <w:r w:rsidRPr="00B11CF9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B11CF9">
        <w:rPr>
          <w:rFonts w:eastAsia="Calibri"/>
          <w:shd w:fill="F8F8F8" w:color="auto" w:val="clear"/>
          <w:lang w:eastAsia="en-US"/>
        </w:rPr>
        <w:t xml:space="preserve">BAJTELA j.d.o.o. OIB: 44214844084, Domovinske zahvalnosti 84, 10415 </w:t>
      </w:r>
      <w:proofErr w:type="spellStart"/>
      <w:r w:rsidRPr="00B11CF9">
        <w:rPr>
          <w:rFonts w:eastAsia="Calibri"/>
          <w:shd w:fill="F8F8F8" w:color="auto" w:val="clear"/>
          <w:lang w:eastAsia="en-US"/>
        </w:rPr>
        <w:t>Ribnica</w:t>
      </w:r>
      <w:proofErr w:type="spellEnd"/>
      <w:r w:rsidRPr="00B11CF9">
        <w:rPr>
          <w:rFonts w:eastAsia="Calibri"/>
          <w:lang w:eastAsia="en-US"/>
        </w:rPr>
        <w:t>, 24. svibnja 2019.</w:t>
      </w:r>
    </w:p>
    <w:p w:rsidRDefault="007A7B5F" w:rsidP="00B02047" w:rsidR="00B02047" w:rsidRPr="00A01C1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r w:rsidR="00B11CF9" w:rsidRPr="00B11CF9">
        <w:rPr>
          <w:rFonts w:eastAsia="Calibri"/>
          <w:shd w:fill="F8F8F8" w:color="auto" w:val="clear"/>
          <w:lang w:eastAsia="en-US"/>
        </w:rPr>
        <w:t xml:space="preserve">Igor </w:t>
      </w:r>
      <w:proofErr w:type="spellStart"/>
      <w:r w:rsidR="00B11CF9" w:rsidRPr="00B11CF9">
        <w:rPr>
          <w:rFonts w:eastAsia="Calibri"/>
          <w:shd w:fill="F8F8F8" w:color="auto" w:val="clear"/>
          <w:lang w:eastAsia="en-US"/>
        </w:rPr>
        <w:t>Bajtela</w:t>
      </w:r>
      <w:proofErr w:type="spellEnd"/>
      <w:r w:rsidR="00B11CF9" w:rsidRPr="00B11CF9">
        <w:rPr>
          <w:rFonts w:eastAsia="Calibri"/>
          <w:shd w:fill="F8F8F8" w:color="auto" w:val="clear"/>
          <w:lang w:eastAsia="en-US"/>
        </w:rPr>
        <w:t xml:space="preserve">, OIB: 76767866424  </w:t>
      </w:r>
      <w:proofErr w:type="spellStart"/>
      <w:r w:rsidR="00B11CF9" w:rsidRPr="00B11CF9">
        <w:rPr>
          <w:rFonts w:eastAsia="Calibri"/>
          <w:shd w:fill="F8F8F8" w:color="auto" w:val="clear"/>
          <w:lang w:eastAsia="en-US"/>
        </w:rPr>
        <w:t>Ribnica</w:t>
      </w:r>
      <w:proofErr w:type="spellEnd"/>
      <w:r w:rsidR="00B11CF9" w:rsidRPr="00B11CF9">
        <w:rPr>
          <w:rFonts w:eastAsia="Calibri"/>
          <w:shd w:fill="F8F8F8" w:color="auto" w:val="clear"/>
          <w:lang w:eastAsia="en-US"/>
        </w:rPr>
        <w:t xml:space="preserve">, </w:t>
      </w:r>
      <w:proofErr w:type="spellStart"/>
      <w:r w:rsidR="00B11CF9" w:rsidRPr="00B11CF9">
        <w:rPr>
          <w:rFonts w:eastAsia="Calibri"/>
          <w:shd w:fill="F8F8F8" w:color="auto" w:val="clear"/>
          <w:lang w:eastAsia="en-US"/>
        </w:rPr>
        <w:t>Ribnica</w:t>
      </w:r>
      <w:proofErr w:type="spellEnd"/>
      <w:r w:rsidR="00B11CF9" w:rsidRPr="00B11CF9">
        <w:rPr>
          <w:rFonts w:eastAsia="Calibri"/>
          <w:shd w:fill="F8F8F8" w:color="auto" w:val="clear"/>
          <w:lang w:eastAsia="en-US"/>
        </w:rPr>
        <w:t xml:space="preserve"> 176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,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>u roku od 8 dana od dostave ovog rješenja 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780E1D">
        <w:t>1</w:t>
      </w:r>
      <w:r w:rsidR="00B11CF9">
        <w:t>180</w:t>
      </w:r>
      <w:r w:rsidR="00356DF7">
        <w:t>-19.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B11CF9" w:rsidRPr="00B11CF9">
        <w:rPr>
          <w:rFonts w:eastAsia="Calibri"/>
          <w:shd w:fill="F8F8F8" w:color="auto" w:val="clear"/>
          <w:lang w:eastAsia="en-US"/>
        </w:rPr>
        <w:t xml:space="preserve">BAJTELA j.d.o.o. OIB: 44214844084, Domovinske zahvalnosti 84, 10415 </w:t>
      </w:r>
      <w:proofErr w:type="spellStart"/>
      <w:r w:rsidR="00B11CF9" w:rsidRPr="00B11CF9">
        <w:rPr>
          <w:rFonts w:eastAsia="Calibri"/>
          <w:shd w:fill="F8F8F8" w:color="auto" w:val="clear"/>
          <w:lang w:eastAsia="en-US"/>
        </w:rPr>
        <w:t>Ribnica</w:t>
      </w:r>
      <w:proofErr w:type="spellEnd"/>
      <w:r w:rsidR="00BE1B5A" w:rsidRPr="00BE1B5A">
        <w:rPr>
          <w:rFonts w:eastAsia="Calibri"/>
          <w:shd w:fill="F8F8F8" w:color="auto" w:val="clear"/>
          <w:lang w:eastAsia="en-US"/>
        </w:rPr>
        <w:t xml:space="preserve">, </w:t>
      </w:r>
      <w:r w:rsidR="007A7B5F">
        <w:rPr>
          <w:rFonts w:eastAsia="Calibri"/>
          <w:shd w:fill="F8F8F8" w:color="auto" w:val="clear"/>
          <w:lang w:eastAsia="en-US"/>
        </w:rPr>
        <w:t xml:space="preserve"> </w:t>
      </w:r>
      <w:r w:rsidR="006659CB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87710D">
        <w:t>15</w:t>
      </w:r>
      <w:r w:rsidR="00DD79B1">
        <w:t>. 05</w:t>
      </w:r>
      <w:r w:rsidR="0080669E">
        <w:t>.</w:t>
      </w:r>
      <w:r w:rsidR="00356DF7">
        <w:t xml:space="preserve"> 2019.</w:t>
      </w:r>
      <w:r w:rsidR="00FC1EFA" w:rsidRPr="00A01C1D">
        <w:t xml:space="preserve">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  <w:bookmarkStart w:name="_GoBack" w:id="0"/>
      <w:bookmarkEnd w:id="0"/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t>Iz prijedloga i obavijesti Financijske agencije od</w:t>
      </w:r>
      <w:r w:rsidR="001E4660" w:rsidRPr="00A01C1D">
        <w:t xml:space="preserve"> </w:t>
      </w:r>
      <w:r w:rsidR="0087710D">
        <w:t>17</w:t>
      </w:r>
      <w:r w:rsidR="00DD79B1">
        <w:t>. svibnja</w:t>
      </w:r>
      <w:r w:rsidR="00356DF7">
        <w:t xml:space="preserve"> 2019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AA5618">
        <w:rPr>
          <w:rFonts w:eastAsia="Calibri"/>
          <w:lang w:eastAsia="en-US"/>
        </w:rPr>
        <w:t>2</w:t>
      </w:r>
      <w:r w:rsidR="006828B3">
        <w:rPr>
          <w:rFonts w:eastAsia="Calibri"/>
          <w:lang w:eastAsia="en-US"/>
        </w:rPr>
        <w:t>4</w:t>
      </w:r>
      <w:r w:rsidR="00D34B49">
        <w:rPr>
          <w:rFonts w:eastAsia="Calibri"/>
          <w:lang w:eastAsia="en-US"/>
        </w:rPr>
        <w:t>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5C2" w:rsidP="00743969" w:rsidR="002E35C2">
      <w:r>
        <w:separator/>
      </w:r>
    </w:p>
  </w:endnote>
  <w:endnote w:id="0" w:type="continuationSeparator">
    <w:p w:rsidRDefault="002E35C2" w:rsidP="00743969" w:rsidR="002E3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5C2" w:rsidP="00743969" w:rsidR="002E35C2">
      <w:r>
        <w:separator/>
      </w:r>
    </w:p>
  </w:footnote>
  <w:footnote w:id="0" w:type="continuationSeparator">
    <w:p w:rsidRDefault="002E35C2" w:rsidP="00743969" w:rsidR="002E3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CF9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CF9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0B04ED">
      <w:t>1</w:t>
    </w:r>
    <w:r w:rsidR="00780E1D">
      <w:t>1</w:t>
    </w:r>
    <w:r w:rsidR="00B11CF9">
      <w:t>80</w:t>
    </w:r>
    <w:r w:rsidR="00356DF7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2C5696"/>
    <w:rsid w:val="002E35C2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3969"/>
    <w:rsid w:val="00780E1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D13D0"/>
    <w:rsid w:val="00B02047"/>
    <w:rsid w:val="00B07CA3"/>
    <w:rsid w:val="00B11CF9"/>
    <w:rsid w:val="00B67766"/>
    <w:rsid w:val="00B90ADA"/>
    <w:rsid w:val="00B965FB"/>
    <w:rsid w:val="00BB4F36"/>
    <w:rsid w:val="00BD5EBC"/>
    <w:rsid w:val="00BD645E"/>
    <w:rsid w:val="00BE1B5A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EF2A93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1AE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897CA01-57E6-449D-B2DC-15370D20865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524</properties:Words>
  <properties:Characters>2988</properties:Characters>
  <properties:Lines>24</properties:Lines>
  <properties:Paragraphs>7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2019-05-24T08:46:00Z</cp:lastPrinted>
  <dcterms:modified xmlns:xsi="http://www.w3.org/2001/XMLSchema-instance" xsi:type="dcterms:W3CDTF">2019-05-24T08:46:00Z</dcterms:modified>
  <cp:revision>83</cp:revision>
  <dc:title>REPUBLIKA HRVATSKA</dc:title>
</cp:coreProperties>
</file>