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fa8b" w14:paraId="b4efa8b" w:rsidRDefault="00517172" w:rsidP="00BC578D" w:rsidR="00517172" w:rsidRPr="009300E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300E3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300E3">
          <w:rPr>
            <w:b/>
            <w:sz w:val="22"/>
            <w:szCs w:val="22"/>
          </w:rPr>
          <w:t>7. St</w:t>
        </w:r>
      </w:smartTag>
      <w:r w:rsidR="006A7784" w:rsidRPr="009300E3">
        <w:rPr>
          <w:b/>
          <w:sz w:val="22"/>
          <w:szCs w:val="22"/>
        </w:rPr>
        <w:t xml:space="preserve">. </w:t>
      </w:r>
      <w:r w:rsidR="001E34E9">
        <w:rPr>
          <w:b/>
          <w:sz w:val="22"/>
          <w:szCs w:val="22"/>
        </w:rPr>
        <w:t>689</w:t>
      </w:r>
      <w:r w:rsidR="00AF4BDF">
        <w:rPr>
          <w:b/>
          <w:sz w:val="22"/>
          <w:szCs w:val="22"/>
        </w:rPr>
        <w:t>/16</w:t>
      </w:r>
    </w:p>
    <w:p w:rsidRDefault="00B06D37" w:rsidR="00BC578D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STALNA SLUŽBA U DUBROVNIKU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 Dr. A. Starčevića 23</w:t>
      </w:r>
    </w:p>
    <w:p w:rsidRDefault="00BC578D" w:rsidP="00914B6F" w:rsidR="001F2999" w:rsidRPr="009300E3">
      <w:pPr>
        <w:jc w:val="both"/>
        <w:rPr>
          <w:b/>
          <w:sz w:val="22"/>
          <w:szCs w:val="22"/>
        </w:rPr>
      </w:pPr>
      <w:r w:rsidRPr="009300E3">
        <w:rPr>
          <w:sz w:val="22"/>
          <w:szCs w:val="22"/>
        </w:rPr>
        <w:t xml:space="preserve"> </w:t>
      </w:r>
    </w:p>
    <w:p w:rsidRDefault="001F2999" w:rsidP="00914B6F" w:rsidR="001F2999">
      <w:pPr>
        <w:jc w:val="both"/>
        <w:rPr>
          <w:sz w:val="22"/>
          <w:szCs w:val="22"/>
        </w:rPr>
      </w:pPr>
    </w:p>
    <w:p w:rsidRDefault="00595F69" w:rsidP="00914B6F" w:rsidR="00595F69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533971" w:rsidP="00533971" w:rsidR="001F2999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E P U B L I K A   H R V A T S K A</w:t>
      </w:r>
    </w:p>
    <w:p w:rsidRDefault="00533971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J E Š E N J E</w:t>
      </w:r>
    </w:p>
    <w:p w:rsidRDefault="00D101B4" w:rsidP="00914B6F" w:rsidR="00D101B4" w:rsidRPr="009300E3">
      <w:pPr>
        <w:jc w:val="center"/>
        <w:rPr>
          <w:b/>
          <w:sz w:val="22"/>
          <w:szCs w:val="22"/>
        </w:rPr>
      </w:pPr>
    </w:p>
    <w:p w:rsidRDefault="0001362F" w:rsidP="0001362F" w:rsidR="0001362F" w:rsidRPr="00D04469">
      <w:pPr>
        <w:jc w:val="both"/>
        <w:rPr>
          <w:sz w:val="22"/>
          <w:szCs w:val="22"/>
        </w:rPr>
      </w:pPr>
    </w:p>
    <w:p w:rsidRDefault="0001362F" w:rsidP="00F311E9" w:rsidR="002124BC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>Trgovački sud u Splitu, Stalna služba u Dubrovniku, po sucu toga</w:t>
      </w:r>
      <w:r w:rsidR="001E34E9">
        <w:rPr>
          <w:sz w:val="22"/>
          <w:szCs w:val="22"/>
        </w:rPr>
        <w:t xml:space="preserve"> suda Diani Butigan Granić, kao</w:t>
      </w:r>
      <w:r w:rsidRPr="00D04469">
        <w:rPr>
          <w:sz w:val="22"/>
          <w:szCs w:val="22"/>
        </w:rPr>
        <w:t xml:space="preserve"> stečajnom sucu u stečajnom postupku nad dužnikom </w:t>
      </w:r>
      <w:r w:rsidR="00F311E9" w:rsidRPr="006E6736">
        <w:t xml:space="preserve">EFCo. d.o.o., Dubrovnik, Leichtensteinov put 9, OIB: 06057591658, zastupanog po stečajnom upravitelju Krešimiru Peroš iz Zadra, </w:t>
      </w:r>
      <w:r w:rsidR="00AF4BDF">
        <w:t xml:space="preserve"> </w:t>
      </w:r>
      <w:r w:rsidRPr="00D04469">
        <w:rPr>
          <w:sz w:val="22"/>
          <w:szCs w:val="22"/>
        </w:rPr>
        <w:t xml:space="preserve">dana </w:t>
      </w:r>
      <w:r w:rsidR="00F311E9">
        <w:rPr>
          <w:sz w:val="22"/>
          <w:szCs w:val="22"/>
        </w:rPr>
        <w:t>23. veljače 2017</w:t>
      </w:r>
      <w:r w:rsidR="00AF4BDF">
        <w:rPr>
          <w:sz w:val="22"/>
          <w:szCs w:val="22"/>
        </w:rPr>
        <w:t>.g.</w:t>
      </w:r>
    </w:p>
    <w:p w:rsidRDefault="004D5FA8" w:rsidP="00D8646B" w:rsidR="004D5FA8">
      <w:pPr>
        <w:ind w:firstLine="708"/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i j e š i o   j 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9300E3">
        <w:rPr>
          <w:sz w:val="22"/>
          <w:szCs w:val="22"/>
        </w:rPr>
        <w:t>Pozivate se kao stranka da pristupite na ročište radi utvrđivanja vrij</w:t>
      </w:r>
      <w:r w:rsidR="00BD6B28" w:rsidRPr="009300E3">
        <w:rPr>
          <w:sz w:val="22"/>
          <w:szCs w:val="22"/>
        </w:rPr>
        <w:t>ednosti nekretnine označene kao:</w:t>
      </w:r>
    </w:p>
    <w:p w:rsidRDefault="00F311E9" w:rsidP="00F311E9" w:rsidR="00F311E9">
      <w:pPr>
        <w:jc w:val="both"/>
        <w:rPr>
          <w:sz w:val="22"/>
          <w:szCs w:val="22"/>
        </w:rPr>
      </w:pPr>
    </w:p>
    <w:p w:rsidRDefault="00F311E9" w:rsidP="00F311E9" w:rsidR="00F311E9" w:rsidRPr="00F311E9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F311E9">
        <w:rPr>
          <w:sz w:val="22"/>
          <w:szCs w:val="22"/>
        </w:rPr>
        <w:t>cjelina prava vlasništva posebnog dijela nekretnine k.č.zgr. br. 1856 kuća i magazin, k.č.br. 550/7 dvorište, što u naravi predstavlja poslovni prostor u prizemlju zgr. 1856, površine 68,50 m2, uz odgovarajući suvlasnički dio cijele nekretnine upisan u E-15 zk.ul. 2574 k.o. Gruž, upisan u ime EFCO d.o.o., u cjelini</w:t>
      </w:r>
    </w:p>
    <w:p w:rsidRDefault="0001362F" w:rsidP="00517172" w:rsidR="0001362F">
      <w:pPr>
        <w:ind w:firstLine="708"/>
        <w:jc w:val="both"/>
        <w:rPr>
          <w:sz w:val="22"/>
          <w:szCs w:val="22"/>
        </w:rPr>
      </w:pPr>
    </w:p>
    <w:p w:rsidRDefault="00AF4BDF" w:rsidP="004A2A16" w:rsidR="00AF4BDF">
      <w:pPr>
        <w:rPr>
          <w:sz w:val="22"/>
          <w:szCs w:val="22"/>
        </w:rPr>
      </w:pPr>
    </w:p>
    <w:p w:rsidRDefault="00F311E9" w:rsidP="004A2A16" w:rsidR="00914B6F" w:rsidRPr="004A2A16">
      <w:pPr>
        <w:pStyle w:val="Odlomakpopis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17. ožujka 2017.g. u 11,00</w:t>
      </w:r>
      <w:r w:rsidR="009300E3" w:rsidRPr="004A2A16">
        <w:rPr>
          <w:b/>
          <w:sz w:val="22"/>
          <w:szCs w:val="22"/>
          <w:u w:val="single"/>
        </w:rPr>
        <w:t xml:space="preserve"> </w:t>
      </w:r>
      <w:r w:rsidR="00914B6F" w:rsidRPr="004A2A16">
        <w:rPr>
          <w:b/>
          <w:sz w:val="22"/>
          <w:szCs w:val="22"/>
          <w:u w:val="single"/>
        </w:rPr>
        <w:t>sati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D101B4" w:rsidP="00914B6F" w:rsidR="00D101B4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u ovaj sud, Dr. Ante Starčevića 23, sudnica broj </w:t>
      </w:r>
      <w:r w:rsidR="00AA192C">
        <w:rPr>
          <w:sz w:val="22"/>
          <w:szCs w:val="22"/>
        </w:rPr>
        <w:t>2</w:t>
      </w:r>
      <w:r w:rsidRPr="009300E3">
        <w:rPr>
          <w:sz w:val="22"/>
          <w:szCs w:val="22"/>
        </w:rPr>
        <w:t>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BC578D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</w:t>
      </w:r>
      <w:r w:rsidR="009300E3" w:rsidRPr="009300E3">
        <w:rPr>
          <w:b/>
          <w:sz w:val="22"/>
          <w:szCs w:val="22"/>
        </w:rPr>
        <w:t xml:space="preserve"> </w:t>
      </w:r>
      <w:r w:rsidR="00F311E9">
        <w:rPr>
          <w:b/>
          <w:sz w:val="22"/>
          <w:szCs w:val="22"/>
        </w:rPr>
        <w:t>23. veljače 2017.g.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Sudac:</w:t>
      </w: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Diana Butigan Granić</w:t>
      </w:r>
    </w:p>
    <w:p w:rsidRDefault="0001362F" w:rsidP="0001362F" w:rsidR="0001362F" w:rsidRPr="0001362F">
      <w:pPr>
        <w:jc w:val="both"/>
        <w:rPr>
          <w:rFonts w:eastAsiaTheme="minorHAnsi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b/>
          <w:lang w:eastAsia="en-US"/>
        </w:rPr>
      </w:pPr>
      <w:r w:rsidRPr="0001362F">
        <w:rPr>
          <w:rFonts w:eastAsiaTheme="minorHAnsi"/>
          <w:b/>
          <w:lang w:eastAsia="en-US"/>
        </w:rPr>
        <w:t xml:space="preserve">DN-a:   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stečajnom upravitelju – e-oglasna ploča</w:t>
      </w:r>
    </w:p>
    <w:p w:rsidRDefault="00BE23E0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ŽDO- GUO Dubrovnik </w:t>
      </w:r>
      <w:r w:rsidR="0001362F" w:rsidRPr="0001362F">
        <w:rPr>
          <w:rFonts w:eastAsiaTheme="minorHAnsi"/>
          <w:lang w:eastAsia="en-US"/>
        </w:rPr>
        <w:t xml:space="preserve"> – e-oglasna ploča</w:t>
      </w:r>
    </w:p>
    <w:p w:rsidRDefault="00F311E9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Erste&amp;Steiermarkische Bank d.d. Rijeka – e-oglasna ploča suda</w:t>
      </w:r>
      <w:r w:rsidR="00D14652">
        <w:rPr>
          <w:rFonts w:eastAsiaTheme="minorHAnsi"/>
          <w:lang w:eastAsia="en-US"/>
        </w:rPr>
        <w:t xml:space="preserve"> 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e-oglasna ploča suda</w:t>
      </w:r>
    </w:p>
    <w:p w:rsidRDefault="007F5D4A" w:rsidP="007F5D4A" w:rsidR="007F5D4A" w:rsidRPr="007F5D4A">
      <w:pPr>
        <w:tabs>
          <w:tab w:pos="7088" w:val="left"/>
        </w:tabs>
        <w:contextualSpacing/>
        <w:rPr>
          <w:noProof/>
        </w:rPr>
      </w:pPr>
      <w:r w:rsidRPr="007F5D4A">
        <w:rPr>
          <w:noProof/>
        </w:rPr>
        <w:tab/>
      </w:r>
    </w:p>
    <w:p w:rsidRDefault="007F5D4A" w:rsidP="007F5D4A" w:rsidR="007F5D4A" w:rsidRPr="007F5D4A">
      <w:pPr>
        <w:rPr>
          <w:rFonts w:eastAsiaTheme="minorHAnsi"/>
          <w:lang w:eastAsia="en-US"/>
        </w:rPr>
      </w:pPr>
    </w:p>
    <w:p w:rsidRDefault="0072384A" w:rsidP="007F5D4A" w:rsidR="0072384A" w:rsidRPr="009300E3">
      <w:pPr>
        <w:jc w:val="both"/>
        <w:rPr>
          <w:noProof/>
          <w:sz w:val="22"/>
          <w:szCs w:val="22"/>
        </w:rPr>
      </w:pPr>
    </w:p>
    <w:sectPr w:rsidSect="006A7784" w:rsidR="0072384A" w:rsidRPr="009300E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66B8C"/>
    <w:multiLevelType w:val="hybridMultilevel"/>
    <w:tmpl w:val="8490FCE2"/>
    <w:lvl w:tplc="F7FC032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54718E"/>
    <w:multiLevelType w:val="hybridMultilevel"/>
    <w:tmpl w:val="DD6AB1FE"/>
    <w:lvl w:tplc="1AFA46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532EA"/>
    <w:rsid w:val="00160497"/>
    <w:rsid w:val="0018478B"/>
    <w:rsid w:val="001A1535"/>
    <w:rsid w:val="001C3F27"/>
    <w:rsid w:val="001E07B5"/>
    <w:rsid w:val="001E34E9"/>
    <w:rsid w:val="001F2999"/>
    <w:rsid w:val="00202EAB"/>
    <w:rsid w:val="00205410"/>
    <w:rsid w:val="00207AC7"/>
    <w:rsid w:val="002124BC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15155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2A16"/>
    <w:rsid w:val="004A3FD3"/>
    <w:rsid w:val="004A6147"/>
    <w:rsid w:val="004D5FA8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5F69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156F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E6AA2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A192C"/>
    <w:rsid w:val="00AC1015"/>
    <w:rsid w:val="00AC2FB0"/>
    <w:rsid w:val="00AF4BD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E23E0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404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14652"/>
    <w:rsid w:val="00D26DFE"/>
    <w:rsid w:val="00D43DC5"/>
    <w:rsid w:val="00D46C9F"/>
    <w:rsid w:val="00D5562D"/>
    <w:rsid w:val="00D800A9"/>
    <w:rsid w:val="00D810DD"/>
    <w:rsid w:val="00D8646B"/>
    <w:rsid w:val="00D91D4B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311E9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AC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AC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AC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AC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AC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AC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AC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AC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poziz - utvrđivanje vrijednosti nekretnine</izvorni_sadrzaj>
    <derivirana_varijabla naziv="DomainObject.Primjedba_1">poziz - utvrđivanje vrijednosti nekretnine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EFCo. d.o.o. za integraciju informatičkih tehnologija</izvorni_sadrzaj>
    <derivirana_varijabla naziv="DomainObject.Predmet.ProtustrankaFormated_1">  EFCo. d.o.o. za integraciju informatičkih tehnologija</derivirana_varijabla>
  </DomainObject.Predmet.ProtustrankaFormated>
  <DomainObject.Predmet.ProtustrankaFormatedOIB>
    <izvorni_sadrzaj>  EFCo. d.o.o. za integraciju informatičkih tehnologija, OIB 06057591658</izvorni_sadrzaj>
    <derivirana_varijabla naziv="DomainObject.Predmet.ProtustrankaFormatedOIB_1">  EFCo. d.o.o. za integraciju informatičkih tehnologija, OIB 06057591658</derivirana_varijabla>
  </DomainObject.Predmet.ProtustrankaFormatedOIB>
  <DomainObject.Predmet.ProtustrankaFormatedWithAdress>
    <izvorni_sadrzaj> EFCo. d.o.o. za integraciju informatičkih tehnologija, Liechtensteinov Put 9, 20000 Dubrovnik</izvorni_sadrzaj>
    <derivirana_varijabla naziv="DomainObject.Predmet.ProtustrankaFormatedWithAdress_1"> EFCo. d.o.o. za integraciju informatičkih tehnologija, Liechtensteinov Put 9, 20000 Dubrovnik</derivirana_varijabla>
  </DomainObject.Predmet.ProtustrankaFormatedWithAdress>
  <DomainObject.Predmet.ProtustrankaFormatedWithAdressOIB>
    <izvorni_sadrzaj> EFCo. d.o.o. za integraciju informatičkih tehnologija, OIB 06057591658, Liechtensteinov Put 9, 20000 Dubrovnik</izvorni_sadrzaj>
    <derivirana_varijabla naziv="DomainObject.Predmet.ProtustrankaFormatedWithAdressOIB_1"> EFCo. d.o.o. za integraciju informatičkih tehnologija, OIB 06057591658, Liechtensteinov Put 9, 20000 Dubrovnik</derivirana_varijabla>
  </DomainObject.Predmet.ProtustrankaFormatedWithAdressOIB>
  <DomainObject.Predmet.ProtustrankaWithAdress>
    <izvorni_sadrzaj>EFCo. d.o.o. za integraciju informatičkih tehnologija Liechtensteinov Put 9, 20000 Dubrovnik</izvorni_sadrzaj>
    <derivirana_varijabla naziv="DomainObject.Predmet.ProtustrankaWithAdress_1">EFCo. d.o.o. za integraciju informatičkih tehnologija Liechtensteinov Put 9, 20000 Dubrovnik</derivirana_varijabla>
  </DomainObject.Predmet.ProtustrankaWithAdress>
  <DomainObject.Predmet.ProtustrankaWithAdressOIB>
    <izvorni_sadrzaj>EFCo. d.o.o. za integraciju informatičkih tehnologija, OIB 06057591658, Liechtensteinov Put 9, 20000 Dubrovnik</izvorni_sadrzaj>
    <derivirana_varijabla naziv="DomainObject.Predmet.ProtustrankaWithAdressOIB_1">EFCo. d.o.o. za integraciju informatičkih tehnologija, OIB 06057591658, Liechtensteinov Put 9, 20000 Dubrovnik</derivirana_varijabla>
  </DomainObject.Predmet.ProtustrankaWithAdressOIB>
  <DomainObject.Predmet.ProtustrankaNazivFormated>
    <izvorni_sadrzaj>EFCo. d.o.o. za integraciju informatičkih tehnologija</izvorni_sadrzaj>
    <derivirana_varijabla naziv="DomainObject.Predmet.ProtustrankaNazivFormated_1">EFCo. d.o.o. za integraciju informatičkih tehnologija</derivirana_varijabla>
  </DomainObject.Predmet.ProtustrankaNazivFormated>
  <DomainObject.Predmet.ProtustrankaNazivFormatedOIB>
    <izvorni_sadrzaj>EFCo. d.o.o. za integraciju informatičkih tehnologija, OIB 06057591658</izvorni_sadrzaj>
    <derivirana_varijabla naziv="DomainObject.Predmet.ProtustrankaNazivFormatedOIB_1">EFCo. d.o.o. za integraciju informatičkih tehnologija, OIB 06057591658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EFCo. GRUPA d.o.o. za integraciju informatičkih tehnologija, marketing i usluge; GRAD DUBROVNIK</izvorni_sadrzaj>
    <derivirana_varijabla naziv="DomainObject.Predmet.StrankaFormated_1">  FINA, RC Split, Podružnica Dubrovnik; EFCo. GRUPA d.o.o. za integraciju informatičkih tehnologija, marketing i usluge; GRAD DUBROVNIK</derivirana_varijabla>
  </DomainObject.Predmet.StrankaFormated>
  <DomainObject.Predmet.StrankaFormatedOIB>
    <izvorni_sadrzaj>  FINA, RC Split, Podružnica Dubrovnik, OIB 85821130368; EFCo. GRUPA d.o.o. za integraciju informatičkih tehnologija, marketing i usluge, OIB 72265427019; GRAD DUBROVNIK, OIB 21712494719</izvorni_sadrzaj>
    <derivirana_varijabla naziv="DomainObject.Predmet.StrankaFormatedOIB_1">  FINA, RC Split, Podružnica Dubrovnik, OIB 85821130368; EFCo. GRUPA d.o.o. za integraciju informatičkih tehnologija, marketing i usluge, OIB 72265427019; GRAD DUBROVNIK, OIB 21712494719</derivirana_varijabla>
  </DomainObject.Predmet.StrankaFormatedOIB>
  <DomainObject.Predmet.StrankaFormatedWithAdress>
    <izvorni_sadrzaj> FINA, RC Split, Podružnica Dubrovnik, Vukovarska 2, 20000 Dubrovnik; EFCo. GRUPA d.o.o. za integraciju informatičkih tehnologija, marketing i usluge, Liechtensteinov put 9, 20000 Dubrovnik; GRAD DUBROVNIK, Pred Dvorom 1, 20000 Dubrovnik</izvorni_sadrzaj>
    <derivirana_varijabla naziv="DomainObject.Predmet.StrankaFormatedWithAdress_1"> FINA, RC Split, Podružnica Dubrovnik, Vukovarska 2, 20000 Dubrovnik; EFCo. GRUPA d.o.o. za integraciju informatičkih tehnologija, marketing i usluge, Liechtensteinov put 9, 20000 Dubrovnik; GRAD DUBROVNIK, Pred Dvorom 1, 20000 Dubrovnik</derivirana_varijabla>
  </DomainObject.Predmet.StrankaFormatedWithAdress>
  <DomainObject.Predmet.StrankaFormatedWithAdressOIB>
    <izvorni_sadrzaj> FINA, RC Split, Podružnica Dubrovnik, OIB 85821130368, Vukovarska 2, 20000 Dubrovnik; EFCo. GRUPA d.o.o. za integraciju informatičkih tehnologija, marketing i usluge, OIB 72265427019, Liechtensteinov put 9, 20000 Dubrovnik; GRAD DUBROVNIK, OIB 21712494719, Pred Dvorom 1, 20000 Dubrovnik</izvorni_sadrzaj>
    <derivirana_varijabla naziv="DomainObject.Predmet.StrankaFormatedWithAdressOIB_1"> FINA, RC Split, Podružnica Dubrovnik, OIB 85821130368, Vukovarska 2, 20000 Dubrovnik; EFCo. GRUPA d.o.o. za integraciju informatičkih tehnologija, marketing i usluge, OIB 72265427019, Liechtensteinov put 9, 20000 Dubrovnik; GRAD DUBROVNIK, OIB 21712494719, Pred Dvorom 1, 20000 Dubrovnik</derivirana_varijabla>
  </DomainObject.Predmet.StrankaFormatedWithAdressOIB>
  <DomainObject.Predmet.StrankaWithAdress>
    <izvorni_sadrzaj>FINA, RC Split, Podružnica Dubrovnik Vukovarska 2,20000 Dubrovnik,EFCo. GRUPA d.o.o. za integraciju informatičkih tehnologija, marketing i usluge Liechtensteinov put 9,20000 Dubrovnik,GRAD DUBROVNIK Pred Dvorom 1,20000 Dubrovnik</izvorni_sadrzaj>
    <derivirana_varijabla naziv="DomainObject.Predmet.StrankaWithAdress_1">FINA, RC Split, Podružnica Dubrovnik Vukovarska 2,20000 Dubrovnik,EFCo. GRUPA d.o.o. za integraciju informatičkih tehnologija, marketing i usluge Liechtensteinov put 9,20000 Dubrovnik,GRAD DUBROVNIK Pred Dvorom 1,20000 Dubrovnik</derivirana_varijabla>
  </DomainObject.Predmet.StrankaWithAdress>
  <DomainObject.Predmet.StrankaWithAdressOIB>
    <izvorni_sadrzaj>FINA, RC Split, Podružnica Dubrovnik, OIB 85821130368, Vukovarska 2,20000 Dubrovnik,EFCo. GRUPA d.o.o. za integraciju informatičkih tehnologija, marketing i usluge, OIB 72265427019, Liechtensteinov put 9,20000 Dubrovnik,GRAD DUBROVNIK, OIB 21712494719, Pred Dvorom 1,20000 Dubrovnik</izvorni_sadrzaj>
    <derivirana_varijabla naziv="DomainObject.Predmet.StrankaWithAdressOIB_1">FINA, RC Split, Podružnica Dubrovnik, OIB 85821130368, Vukovarska 2,20000 Dubrovnik,EFCo. GRUPA d.o.o. za integraciju informatičkih tehnologija, marketing i usluge, OIB 72265427019, Liechtensteinov put 9,20000 Dubrovnik,GRAD DUBROVNIK, OIB 21712494719, Pred Dvorom 1,20000 Dubrovnik</derivirana_varijabla>
  </DomainObject.Predmet.StrankaWithAdressOIB>
  <DomainObject.Predmet.StrankaNazivFormated>
    <izvorni_sadrzaj>FINA, RC Split, Podružnica Dubrovnik,EFCo. GRUPA d.o.o. za integraciju informatičkih tehnologija, marketing i usluge,GRAD DUBROVNIK</izvorni_sadrzaj>
    <derivirana_varijabla naziv="DomainObject.Predmet.StrankaNazivFormated_1">FINA, RC Split, Podružnica Dubrovnik,EFCo. GRUPA d.o.o. za integraciju informatičkih tehnologija, marketing i usluge,GRAD DUBROVNIK</derivirana_varijabla>
  </DomainObject.Predmet.StrankaNazivFormated>
  <DomainObject.Predmet.StrankaNazivFormatedOIB>
    <izvorni_sadrzaj>FINA, RC Split, Podružnica Dubrovnik, OIB 85821130368,EFCo. GRUPA d.o.o. za integraciju informatičkih tehnologija, marketing i usluge, OIB 72265427019,GRAD DUBROVNIK, OIB 21712494719</izvorni_sadrzaj>
    <derivirana_varijabla naziv="DomainObject.Predmet.StrankaNazivFormatedOIB_1">FINA, RC Split, Podružnica Dubrovnik, OIB 85821130368,EFCo. GRUPA d.o.o. za integraciju informatičkih tehnologija, marketing i usluge, OIB 72265427019,GRAD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1027754.86</izvorni_sadrzaj>
    <derivirana_varijabla naziv="DomainObject.Predmet.TrenutnaVrijednost_1">1027754.86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EFCo. GRUPA d.o.o. za integraciju informatičkih tehnologija, marketing i usluge</item>
      <item>GRAD DUBROVNIK</item>
    </izvorni_sadrzaj>
    <derivirana_varijabla naziv="DomainObject.Predmet.StrankaListFormated_1">
      <item>FINA, RC Split, Podružnica Dubrovnik</item>
      <item>EFCo. GRUPA d.o.o. za integraciju informatičkih tehnologija, marketing i usluge</item>
      <item>GRAD DUBROVNIK</item>
    </derivirana_varijabla>
  </DomainObject.Predmet.StrankaListFormated>
  <DomainObject.Predmet.StrankaListFormatedOIB>
    <izvorni_sadrzaj>
      <item>FINA, RC Split, Podružnica Dubrovnik, OIB 85821130368</item>
      <item>EFCo. GRUPA d.o.o. za integraciju informatičkih tehnologija, marketing i usluge, OIB 72265427019</item>
      <item>GRAD DUBROVNIK, OIB 21712494719</item>
    </izvorni_sadrzaj>
    <derivirana_varijabla naziv="DomainObject.Predmet.StrankaListFormatedOIB_1">
      <item>FINA, RC Split, Podružnica Dubrovnik, OIB 85821130368</item>
      <item>EFCo. GRUPA d.o.o. za integraciju informatičkih tehnologija, marketing i usluge, OIB 72265427019</item>
      <item>GRAD DUBROVNIK, OIB 21712494719</item>
    </derivirana_varijabla>
  </DomainObject.Predmet.StrankaListFormatedOIB>
  <DomainObject.Predmet.StrankaListFormatedWithAdress>
    <izvorni_sadrzaj>
      <item>FINA, RC Split, Podružnica Dubrovnik, Vukovarska 2, 20000 Dubrovnik</item>
      <item>EFCo. GRUPA d.o.o. za integraciju informatičkih tehnologija, marketing i usluge, Liechtensteinov put 9, 20000 Dubrovnik</item>
      <item>GRAD DUBROVNIK, Pred Dvorom 1, 20000 Dubrovnik</item>
    </izvorni_sadrzaj>
    <derivirana_varijabla naziv="DomainObject.Predmet.StrankaListFormatedWithAdress_1">
      <item>FINA, RC Split, Podružnica Dubrovnik, Vukovarska 2, 20000 Dubrovnik</item>
      <item>EFCo. GRUPA d.o.o. za integraciju informatičkih tehnologija, marketing i usluge, Liechtensteinov put 9, 20000 Dubrovnik</item>
      <item>GRAD DUBROVNIK, Pred Dvorom 1,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EFCo. GRUPA d.o.o. za integraciju informatičkih tehnologija, marketing i usluge, OIB 72265427019, Liechtensteinov put 9, 20000 Dubrovnik</item>
      <item>GRAD DUBROVNIK, OIB 21712494719, Pred Dvorom 1, 20000 Dubrovnik</item>
    </izvorni_sadrzaj>
    <derivirana_varijabla naziv="DomainObject.Predmet.StrankaListFormatedWithAdressOIB_1">
      <item>FINA, RC Split, Podružnica Dubrovnik, OIB 85821130368, Vukovarska 2, 20000 Dubrovnik</item>
      <item>EFCo. GRUPA d.o.o. za integraciju informatičkih tehnologija, marketing i usluge, OIB 72265427019, Liechtensteinov put 9,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FINA, RC Split, Podružnica Dubrovnik</item>
      <item>EFCo. GRUPA d.o.o. za integraciju informatičkih tehnologija, marketing i usluge</item>
      <item>GRAD DUBROVNIK</item>
    </izvorni_sadrzaj>
    <derivirana_varijabla naziv="DomainObject.Predmet.StrankaListNazivFormated_1">
      <item>FINA, RC Split, Podružnica Dubrovnik</item>
      <item>EFCo. GRUPA d.o.o. za integraciju informatičkih tehnologija, marketing i usluge</item>
      <item>GRAD DUBROVNIK</item>
    </derivirana_varijabla>
  </DomainObject.Predmet.StrankaListNazivFormated>
  <DomainObject.Predmet.StrankaListNazivFormatedOIB>
    <izvorni_sadrzaj>
      <item>FINA, RC Split, Podružnica Dubrovnik, OIB 85821130368</item>
      <item>EFCo. GRUPA d.o.o. za integraciju informatičkih tehnologija, marketing i usluge, OIB 72265427019</item>
      <item>GRAD DUBROVNIK, OIB 21712494719</item>
    </izvorni_sadrzaj>
    <derivirana_varijabla naziv="DomainObject.Predmet.StrankaListNazivFormatedOIB_1">
      <item>FINA, RC Split, Podružnica Dubrovnik, OIB 85821130368</item>
      <item>EFCo. GRUPA d.o.o. za integraciju informatičkih tehnologija, marketing i usluge, OIB 72265427019</item>
      <item>GRAD DUBROVNIK, OIB 21712494719</item>
    </derivirana_varijabla>
  </DomainObject.Predmet.StrankaListNazivFormatedOIB>
  <DomainObject.Predmet.ProtuStrankaListFormated>
    <izvorni_sadrzaj>
      <item>EFCo. d.o.o. za integraciju informatičkih tehnologija</item>
    </izvorni_sadrzaj>
    <derivirana_varijabla naziv="DomainObject.Predmet.ProtuStrankaListFormated_1">
      <item>EFCo. d.o.o. za integraciju informatičkih tehnologija</item>
    </derivirana_varijabla>
  </DomainObject.Predmet.ProtuStrankaListFormated>
  <DomainObject.Predmet.ProtuStrankaListFormatedOIB>
    <izvorni_sadrzaj>
      <item>EFCo. d.o.o. za integraciju informatičkih tehnologija, OIB 06057591658</item>
    </izvorni_sadrzaj>
    <derivirana_varijabla naziv="DomainObject.Predmet.ProtuStrankaListFormatedOIB_1">
      <item>EFCo. d.o.o. za integraciju informatičkih tehnologija, OIB 06057591658</item>
    </derivirana_varijabla>
  </DomainObject.Predmet.ProtuStrankaListFormatedOIB>
  <DomainObject.Predmet.ProtuStrankaListFormatedWithAdress>
    <izvorni_sadrzaj>
      <item>EFCo. d.o.o. za integraciju informatičkih tehnologija, Liechtensteinov Put 9, 20000 Dubrovnik</item>
    </izvorni_sadrzaj>
    <derivirana_varijabla naziv="DomainObject.Predmet.ProtuStrankaListFormatedWithAdress_1">
      <item>EFCo. d.o.o. za integraciju informatičkih tehnologija, Liechtensteinov Put 9, 20000 Dubrovnik</item>
    </derivirana_varijabla>
  </DomainObject.Predmet.ProtuStrankaListFormatedWithAdress>
  <DomainObject.Predmet.ProtuStrankaListFormatedWithAdressOIB>
    <izvorni_sadrzaj>
      <item>EFCo. d.o.o. za integraciju informatičkih tehnologija, OIB 06057591658, Liechtensteinov Put 9, 20000 Dubrovnik</item>
    </izvorni_sadrzaj>
    <derivirana_varijabla naziv="DomainObject.Predmet.ProtuStrankaListFormatedWithAdressOIB_1">
      <item>EFCo. d.o.o. za integraciju informatičkih tehnologija, OIB 06057591658, Liechtensteinov Put 9, 20000 Dubrovnik</item>
    </derivirana_varijabla>
  </DomainObject.Predmet.ProtuStrankaListFormatedWithAdressOIB>
  <DomainObject.Predmet.ProtuStrankaListNazivFormated>
    <izvorni_sadrzaj>
      <item>EFCo. d.o.o. za integraciju informatičkih tehnologija</item>
    </izvorni_sadrzaj>
    <derivirana_varijabla naziv="DomainObject.Predmet.ProtuStrankaListNazivFormated_1">
      <item>EFCo. d.o.o. za integraciju informatičkih tehnologija</item>
    </derivirana_varijabla>
  </DomainObject.Predmet.ProtuStrankaListNazivFormated>
  <DomainObject.Predmet.ProtuStrankaListNazivFormatedOIB>
    <izvorni_sadrzaj>
      <item>EFCo. d.o.o. za integraciju informatičkih tehnologija, OIB 06057591658</item>
    </izvorni_sadrzaj>
    <derivirana_varijabla naziv="DomainObject.Predmet.ProtuStrankaListNazivFormatedOIB_1">
      <item>EFCo. d.o.o. za integraciju informatičkih tehnologija, OIB 06057591658</item>
    </derivirana_varijabla>
  </DomainObject.Predmet.ProtuStrankaListNazivFormatedOIB>
  <DomainObject.Predmet.OstaliListFormated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>
  <DomainObject.Predmet.OstaliListFormated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OIB>
  <DomainObject.Predmet.OstaliListFormatedWithAdress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WithAdress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WithAdress>
  <DomainObject.Predmet.OstaliListFormatedWithAdress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WithAdress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WithAdressOIB>
  <DomainObject.Predmet.OstaliListNazivFormated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NazivFormated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NazivFormated>
  <DomainObject.Predmet.OstaliListNazivFormated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NazivFormated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EFCo. d.o.o. za integraciju informatičkih tehnologija</izvorni_sadrzaj>
    <derivirana_varijabla naziv="DomainObject.Predmet.ProtustrankaIDrugi_1">EFCo. d.o.o. za integraciju informatičkih tehnologija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EFCo. d.o.o. za integraciju informatičkih tehnologija, OIB 06057591658, Liechtensteinov Put 9, 20000 Dubrovnik</izvorni_sadrzaj>
    <derivirana_varijabla naziv="DomainObject.Predmet.ProtustrankaIDrugiAdressOIB_1">EFCo. d.o.o. za integraciju informatičkih tehnologija, OIB 06057591658, Liechtensteinov Put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EFCo. d.o.o. za integraciju informatičkih tehnologija</item>
      <item>odv. Iva Orlić</item>
      <item>st.up. Krešimir Peroš</item>
      <item>zamj. ŽDO Tihan Hilje</item>
      <item>pun. Ivan Đurašić</item>
      <item>Gordan Nagy</item>
      <item>pun. Anita Ruso Glasnović</item>
      <item>EFCo. GRUPA d.o.o. za integraciju informatičkih tehnologija, marketing i usluge</item>
      <item>GRAD DUBROVNIK</item>
    </izvorni_sadrzaj>
    <derivirana_varijabla naziv="DomainObject.Predmet.SudioniciListNaziv_1">
      <item>FINA, RC Split, Podružnica Dubrovnik</item>
      <item>EFCo. d.o.o. za integraciju informatičkih tehnologija</item>
      <item>odv. Iva Orlić</item>
      <item>st.up. Krešimir Peroš</item>
      <item>zamj. ŽDO Tihan Hilje</item>
      <item>pun. Ivan Đurašić</item>
      <item>Gordan Nagy</item>
      <item>pun. Anita Ruso Glasnović</item>
      <item>EFCo. GRUPA d.o.o. za integraciju informatičkih tehnologija, marketing i usluge</item>
      <item>GRAD DUBROVNIK</item>
    </derivirana_varijabla>
  </DomainObject.Predmet.SudioniciListNaziv>
  <DomainObject.Predmet.SudioniciListAdressOIB>
    <izvorni_sadrzaj>
      <item>FINA, RC Split, Podružnica Dubrovnik, OIB 85821130368, Vukovarska 2,20000 Dubrovnik</item>
      <item>EFCo. d.o.o. za integraciju informatičkih tehnologija, OIB 06057591658, Liechtensteinov Put 9,20000 Dubrovnik</item>
      <item>odv. Iva Orlić</item>
      <item>st.up. Krešimir Peroš</item>
      <item>zamj. ŽDO Tihan Hilje</item>
      <item>pun. Ivan Đurašić</item>
      <item>Gordan Nagy</item>
      <item>pun. Anita Ruso Glasnović</item>
      <item>EFCo. GRUPA d.o.o. za integraciju informatičkih tehnologija, marketing i usluge, OIB 72265427019, Liechtensteinov put 9,20000 Dubrovnik</item>
      <item>GRAD DUBROVNIK, OIB 21712494719, Pred Dvorom 1,20000 Dubrovnik</item>
    </izvorni_sadrzaj>
    <derivirana_varijabla naziv="DomainObject.Predmet.SudioniciListAdressOIB_1">
      <item>FINA, RC Split, Podružnica Dubrovnik, OIB 85821130368, Vukovarska 2,20000 Dubrovnik</item>
      <item>EFCo. d.o.o. za integraciju informatičkih tehnologija, OIB 06057591658, Liechtensteinov Put 9,20000 Dubrovnik</item>
      <item>odv. Iva Orlić</item>
      <item>st.up. Krešimir Peroš</item>
      <item>zamj. ŽDO Tihan Hilje</item>
      <item>pun. Ivan Đurašić</item>
      <item>Gordan Nagy</item>
      <item>pun. Anita Ruso Glasnović</item>
      <item>EFCo. GRUPA d.o.o. za integraciju informatičkih tehnologija, marketing i usluge, OIB 72265427019, Liechtensteinov put 9,20000 Dubrovnik</item>
      <item>GRAD DUBROVNIK, OIB 21712494719, Pred Dvorom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06057591658</item>
      <item>, OIB null</item>
      <item>, OIB null</item>
      <item>, OIB null</item>
      <item>, OIB null</item>
      <item>, OIB null</item>
      <item>, OIB null</item>
      <item>, OIB 72265427019</item>
      <item>, OIB 21712494719</item>
    </izvorni_sadrzaj>
    <derivirana_varijabla naziv="DomainObject.Predmet.SudioniciListNazivOIB_1">
      <item>, OIB 85821130368</item>
      <item>, OIB 06057591658</item>
      <item>, OIB null</item>
      <item>, OIB null</item>
      <item>, OIB null</item>
      <item>, OIB null</item>
      <item>, OIB null</item>
      <item>, OIB null</item>
      <item>, OIB 72265427019</item>
      <item>, OIB 21712494719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1019</properties:Characters>
  <properties:Lines>50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1221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2017-02-23T12:51:00Z</dcterms:created>
  <dc:creator>sgrcic</dc:creator>
  <cp:lastModifiedBy>Mara Marčinko</cp:lastModifiedBy>
  <cp:lastPrinted>2016-12-12T12:34:00Z</cp:lastPrinted>
  <dcterms:modified xmlns:xsi="http://www.w3.org/2001/XMLSchema-instance" xsi:type="dcterms:W3CDTF">2017-02-23T13:05:00Z</dcterms:modified>
  <cp:revision>5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