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0aa90" w14:paraId="e20aa90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Levanić-Škerbić,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6263EF">
        <w:t>tupka nad dužnikom</w:t>
      </w:r>
      <w:r w:rsidR="00604B06">
        <w:t xml:space="preserve"> CONTACT-EURO j.d.o.o</w:t>
      </w:r>
      <w:r w:rsidR="00F6508A">
        <w:t>, Jug II kbr. 10, Prelog</w:t>
      </w:r>
      <w:r w:rsidR="006263EF">
        <w:t>, OIB:</w:t>
      </w:r>
      <w:r w:rsidR="001F3838" w:rsidRPr="001F3838">
        <w:t xml:space="preserve"> </w:t>
      </w:r>
      <w:r w:rsidR="00F6508A">
        <w:t>90412582269</w:t>
      </w:r>
      <w:r w:rsidR="001B05AE">
        <w:t>,</w:t>
      </w:r>
      <w:r w:rsidR="00CA760E">
        <w:t xml:space="preserve"> </w:t>
      </w:r>
      <w:r w:rsidR="00F82D16">
        <w:t>dana</w:t>
      </w:r>
      <w:r w:rsidR="002F73DE">
        <w:t xml:space="preserve"> 28</w:t>
      </w:r>
      <w:r w:rsidR="00B12F61">
        <w:t xml:space="preserve">. </w:t>
      </w:r>
      <w:r w:rsidR="00BC4D7A">
        <w:t>siječnja 2016</w:t>
      </w:r>
      <w:r>
        <w:t xml:space="preserve">. </w:t>
      </w:r>
    </w:p>
    <w:p w:rsidRDefault="00213DB3" w:rsidP="00213DB3" w:rsidR="00213DB3">
      <w:pPr>
        <w:jc w:val="both"/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BF358B" w:rsidRPr="00BF358B">
        <w:t xml:space="preserve"> </w:t>
      </w:r>
      <w:r w:rsidR="00BF358B">
        <w:t>dužnikom</w:t>
      </w:r>
      <w:r w:rsidR="00F6508A" w:rsidRPr="00F6508A">
        <w:t xml:space="preserve"> </w:t>
      </w:r>
      <w:r w:rsidR="00F6508A">
        <w:t>CO</w:t>
      </w:r>
      <w:r w:rsidR="00604B06">
        <w:t>NTACT-EURO j.d.o.o.</w:t>
      </w:r>
      <w:r w:rsidR="00F6508A">
        <w:t>, Jug II kbr. 10, Prelog, OIB:</w:t>
      </w:r>
      <w:r w:rsidR="00F6508A" w:rsidRPr="001F3838">
        <w:t xml:space="preserve"> </w:t>
      </w:r>
      <w:r w:rsidR="00F6508A">
        <w:t>90412582269</w:t>
      </w:r>
      <w:r w:rsidR="002F73DE">
        <w:rPr>
          <w:szCs w:val="24"/>
        </w:rPr>
        <w:t>, s danom 28</w:t>
      </w:r>
      <w:r w:rsidR="00B12F61">
        <w:rPr>
          <w:szCs w:val="24"/>
        </w:rPr>
        <w:t>.</w:t>
      </w:r>
      <w:r w:rsidR="00213DB3">
        <w:rPr>
          <w:szCs w:val="24"/>
        </w:rPr>
        <w:t xml:space="preserve"> </w:t>
      </w:r>
      <w:r w:rsidR="00BC4D7A">
        <w:rPr>
          <w:szCs w:val="24"/>
        </w:rPr>
        <w:t>siječnja 2016</w:t>
      </w:r>
      <w:r w:rsidR="00C4131D">
        <w:rPr>
          <w:szCs w:val="24"/>
        </w:rPr>
        <w:t>. u 14,3</w:t>
      </w:r>
      <w:r w:rsidR="00213DB3">
        <w:rPr>
          <w:szCs w:val="24"/>
        </w:rPr>
        <w:t>0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BD5D5B" w:rsidP="00BD5D5B" w:rsidR="001F3838">
      <w:pPr>
        <w:ind w:hanging="708" w:left="1413"/>
        <w:jc w:val="both"/>
      </w:pPr>
      <w:r>
        <w:rPr>
          <w:szCs w:val="24"/>
        </w:rPr>
        <w:t>II</w:t>
      </w:r>
      <w:r>
        <w:rPr>
          <w:szCs w:val="24"/>
        </w:rPr>
        <w:tab/>
      </w:r>
      <w:r w:rsidR="00213DB3">
        <w:rPr>
          <w:szCs w:val="24"/>
        </w:rPr>
        <w:t xml:space="preserve">Zaključuje se stečajni postupak nad stečajnim </w:t>
      </w:r>
      <w:r w:rsidR="0056085E">
        <w:rPr>
          <w:szCs w:val="24"/>
        </w:rPr>
        <w:t xml:space="preserve">dužnikom </w:t>
      </w:r>
      <w:r w:rsidR="00F6508A">
        <w:t>CO</w:t>
      </w:r>
      <w:r w:rsidR="00604B06">
        <w:t>NTACT-EURO j.d.o.o.</w:t>
      </w:r>
      <w:r w:rsidR="00F6508A">
        <w:t>, Jug II kbr. 10, Prelog, OIB:</w:t>
      </w:r>
      <w:r w:rsidR="00F6508A" w:rsidRPr="001F3838">
        <w:t xml:space="preserve"> </w:t>
      </w:r>
      <w:r w:rsidR="00F6508A">
        <w:t>90412582269.</w:t>
      </w:r>
    </w:p>
    <w:p w:rsidRDefault="00F6508A" w:rsidP="00BD5D5B" w:rsidR="00F6508A">
      <w:pPr>
        <w:ind w:hanging="708" w:left="1413"/>
        <w:jc w:val="both"/>
      </w:pPr>
    </w:p>
    <w:p w:rsidRDefault="00BD5D5B" w:rsidP="00604B06" w:rsidR="00604B06">
      <w:pPr>
        <w:ind w:hanging="705" w:left="1410"/>
        <w:jc w:val="both"/>
      </w:pPr>
      <w:r>
        <w:t>III</w:t>
      </w:r>
      <w:r>
        <w:tab/>
      </w:r>
      <w:r w:rsidR="00213DB3">
        <w:t>Za stečajnog upravitelja imenuje se</w:t>
      </w:r>
      <w:r w:rsidR="00D03264">
        <w:t xml:space="preserve"> </w:t>
      </w:r>
      <w:r w:rsidR="00604B06">
        <w:t>Danijela Kramar Šeruga, Ivanečka 36, Varaždin, OIB: 17005838740.</w:t>
      </w:r>
    </w:p>
    <w:p w:rsidRDefault="00604B06" w:rsidP="00604B06" w:rsidR="00604B06">
      <w:pPr>
        <w:jc w:val="both"/>
      </w:pPr>
    </w:p>
    <w:p w:rsidRDefault="00BD5D5B" w:rsidP="00604B06" w:rsidR="00213DB3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F6508A" w:rsidRPr="00F6508A">
        <w:t xml:space="preserve"> </w:t>
      </w:r>
      <w:r w:rsidR="00F6508A">
        <w:t>CONT</w:t>
      </w:r>
      <w:r w:rsidR="00604B06">
        <w:t xml:space="preserve">ACT-EURO j.d.o.o., </w:t>
      </w:r>
      <w:r w:rsidR="00F6508A">
        <w:t>Jug II kbr. 10, Prelog, OIB:</w:t>
      </w:r>
      <w:r w:rsidR="00F6508A" w:rsidRPr="001F3838">
        <w:t xml:space="preserve"> </w:t>
      </w:r>
      <w:r w:rsidR="00F6508A">
        <w:t>90412582269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850758" w:rsidP="00213DB3" w:rsidR="00850758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F6508A">
        <w:rPr>
          <w:szCs w:val="24"/>
        </w:rPr>
        <w:t>je dana 30</w:t>
      </w:r>
      <w:r w:rsidR="00BF358B">
        <w:rPr>
          <w:szCs w:val="24"/>
        </w:rPr>
        <w:t xml:space="preserve">. </w:t>
      </w:r>
      <w:r w:rsidR="00F6508A">
        <w:rPr>
          <w:szCs w:val="24"/>
        </w:rPr>
        <w:t>listopada</w:t>
      </w:r>
      <w:r w:rsidR="00F82D16">
        <w:rPr>
          <w:szCs w:val="24"/>
        </w:rPr>
        <w:t xml:space="preserve"> </w:t>
      </w:r>
      <w:r>
        <w:rPr>
          <w:szCs w:val="24"/>
        </w:rPr>
        <w:t xml:space="preserve">2015.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prokazni popis 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prokazni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2F73DE">
        <w:rPr>
          <w:szCs w:val="24"/>
        </w:rPr>
        <w:t xml:space="preserve"> 28</w:t>
      </w:r>
      <w:r w:rsidR="00B12F61">
        <w:rPr>
          <w:szCs w:val="24"/>
        </w:rPr>
        <w:t>.</w:t>
      </w:r>
      <w:r w:rsidR="00BC4D7A">
        <w:rPr>
          <w:szCs w:val="24"/>
        </w:rPr>
        <w:t xml:space="preserve"> siječnja</w:t>
      </w:r>
      <w:r w:rsidR="00B1388D">
        <w:rPr>
          <w:szCs w:val="24"/>
        </w:rPr>
        <w:t xml:space="preserve"> 2016</w:t>
      </w:r>
      <w:r>
        <w:rPr>
          <w:szCs w:val="24"/>
        </w:rPr>
        <w:t>.</w:t>
      </w:r>
    </w:p>
    <w:p w:rsidRDefault="00BD7494" w:rsidP="00213DB3" w:rsidR="00BD7494">
      <w:pPr>
        <w:jc w:val="center"/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850758" w:rsidP="00213DB3" w:rsidR="00850758">
      <w:pPr>
        <w:rPr>
          <w:szCs w:val="24"/>
        </w:rPr>
      </w:pPr>
    </w:p>
    <w:p w:rsidRDefault="00213DB3" w:rsidP="002F73DE" w:rsidR="005A38A1">
      <w:pPr>
        <w:rPr>
          <w:szCs w:val="22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564CD4">
        <w:rPr>
          <w:szCs w:val="24"/>
        </w:rPr>
        <w:t>Marija Levanić-Škerbić</w:t>
      </w:r>
    </w:p>
    <w:p w:rsidRDefault="005A38A1" w:rsidP="005235FC" w:rsidR="005A38A1">
      <w:pPr>
        <w:rPr>
          <w:szCs w:val="24"/>
        </w:rPr>
      </w:pPr>
    </w:p>
    <w:p w:rsidRDefault="00603BD4" w:rsidP="00603BD4" w:rsidR="00603BD4">
      <w:pPr>
        <w:jc w:val="right"/>
        <w:rPr>
          <w:szCs w:val="24"/>
        </w:rPr>
      </w:pPr>
    </w:p>
    <w:p w:rsidRDefault="007A646E" w:rsidP="007A646E" w:rsidR="007A646E">
      <w:pPr>
        <w:jc w:val="right"/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564CD4">
      <w:pPr>
        <w:rPr>
          <w:szCs w:val="24"/>
        </w:rPr>
      </w:pPr>
      <w:r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82D16" w:rsidP="00213DB3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Dužnik </w:t>
      </w:r>
      <w:r w:rsidR="00F6508A">
        <w:t>CONTACT-EURO j.d.o.o., Radnička 39, Jug II kbr. 10, 40323 Prelog</w:t>
      </w:r>
    </w:p>
    <w:p w:rsidRDefault="00AC315C" w:rsidP="001F3838" w:rsidR="00AC315C" w:rsidRPr="001F3838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>vlaštena za</w:t>
      </w:r>
      <w:r w:rsidR="001F3838">
        <w:rPr>
          <w:szCs w:val="24"/>
        </w:rPr>
        <w:t xml:space="preserve"> zastupanje</w:t>
      </w:r>
      <w:r w:rsidR="00F82D16">
        <w:rPr>
          <w:szCs w:val="24"/>
        </w:rPr>
        <w:t xml:space="preserve"> </w:t>
      </w:r>
      <w:r w:rsidR="00F6508A">
        <w:rPr>
          <w:szCs w:val="24"/>
        </w:rPr>
        <w:t>Zoltẚn Homoki, Rippl-Rόnai u. 20, Budimpešta, Mađarska</w:t>
      </w:r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Ministarstvo financija, Porezna uprava, Područni ured Sjeve</w:t>
      </w:r>
      <w:r w:rsidR="005371AA">
        <w:rPr>
          <w:szCs w:val="24"/>
        </w:rPr>
        <w:t>rn</w:t>
      </w:r>
      <w:r w:rsidR="005D6699">
        <w:rPr>
          <w:szCs w:val="24"/>
        </w:rPr>
        <w:t>a Hrvats</w:t>
      </w:r>
      <w:r w:rsidR="00DD676E">
        <w:rPr>
          <w:szCs w:val="24"/>
        </w:rPr>
        <w:t>ka, Ispostava Čakovec, Čakovec</w:t>
      </w:r>
      <w:r w:rsidR="00C4131D">
        <w:rPr>
          <w:szCs w:val="24"/>
        </w:rPr>
        <w:t>,</w:t>
      </w:r>
      <w:r w:rsidR="00DD676E">
        <w:rPr>
          <w:szCs w:val="24"/>
        </w:rPr>
        <w:t xml:space="preserve"> O. Keršovanija 11</w:t>
      </w:r>
    </w:p>
    <w:p w:rsidRDefault="00213DB3" w:rsidP="00213DB3" w:rsidR="00604B06">
      <w:pPr>
        <w:numPr>
          <w:ilvl w:val="0"/>
          <w:numId w:val="1"/>
        </w:numPr>
        <w:rPr>
          <w:szCs w:val="24"/>
        </w:rPr>
      </w:pPr>
      <w:r w:rsidRPr="002F73DE">
        <w:rPr>
          <w:szCs w:val="24"/>
        </w:rPr>
        <w:t>Stečajni upravitelj</w:t>
      </w:r>
      <w:r w:rsidR="00670F24" w:rsidRPr="002F73DE">
        <w:rPr>
          <w:szCs w:val="24"/>
        </w:rPr>
        <w:t xml:space="preserve"> </w:t>
      </w:r>
      <w:r w:rsidR="00604B06">
        <w:t>Danijela Kramar Šeruga, Ivanečka 36, 42000 Varaždin</w:t>
      </w:r>
    </w:p>
    <w:p w:rsidRDefault="008C60D6" w:rsidP="00213DB3" w:rsidR="00F82D16" w:rsidRPr="002F73DE">
      <w:pPr>
        <w:numPr>
          <w:ilvl w:val="0"/>
          <w:numId w:val="1"/>
        </w:numPr>
        <w:rPr>
          <w:szCs w:val="24"/>
        </w:rPr>
      </w:pPr>
      <w:r w:rsidRPr="002F73DE">
        <w:rPr>
          <w:szCs w:val="24"/>
        </w:rPr>
        <w:t>e- O</w:t>
      </w:r>
      <w:r w:rsidR="00F82D16" w:rsidRPr="002F73DE">
        <w:rPr>
          <w:szCs w:val="24"/>
        </w:rPr>
        <w:t>glasna ploča suda</w:t>
      </w:r>
    </w:p>
    <w:p w:rsidRDefault="006E5853" w:rsidP="00213DB3" w:rsidR="006E5853" w:rsidRP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 xml:space="preserve">Sudska pisarnica: spis u kal. 20 dana </w:t>
      </w:r>
    </w:p>
    <w:sectPr w:rsidSect="0056085E" w:rsidR="006E5853" w:rsidRPr="00564CD4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593D" w:rsidP="006E5853" w:rsidR="00D4593D">
      <w:r>
        <w:separator/>
      </w:r>
    </w:p>
  </w:endnote>
  <w:endnote w:id="0" w:type="continuationSeparator">
    <w:p w:rsidRDefault="00D4593D" w:rsidP="006E5853" w:rsidR="00D459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593D" w:rsidP="006E5853" w:rsidR="00D4593D">
      <w:r>
        <w:separator/>
      </w:r>
    </w:p>
  </w:footnote>
  <w:footnote w:id="0" w:type="continuationSeparator">
    <w:p w:rsidRDefault="00D4593D" w:rsidP="006E5853" w:rsidR="00D459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73DE" w:rsidP="00F63AB2" w:rsidR="00BD5D5B">
    <w:pPr>
      <w:pStyle w:val="Zaglavlje"/>
      <w:jc w:val="right"/>
    </w:pPr>
    <w:r>
      <w:t xml:space="preserve">Poslovni broj: </w:t>
    </w:r>
    <w:r w:rsidR="00F6508A">
      <w:t>St-685</w:t>
    </w:r>
    <w:r w:rsidR="009502F2">
      <w:t>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260F4"/>
    <w:rsid w:val="00066303"/>
    <w:rsid w:val="00095F63"/>
    <w:rsid w:val="000A16EA"/>
    <w:rsid w:val="000E130B"/>
    <w:rsid w:val="000F3268"/>
    <w:rsid w:val="00100876"/>
    <w:rsid w:val="001B05AE"/>
    <w:rsid w:val="001D29D2"/>
    <w:rsid w:val="001F3838"/>
    <w:rsid w:val="00213DB3"/>
    <w:rsid w:val="002435BA"/>
    <w:rsid w:val="002439C7"/>
    <w:rsid w:val="00262923"/>
    <w:rsid w:val="00275A3E"/>
    <w:rsid w:val="002A2A98"/>
    <w:rsid w:val="002F73DE"/>
    <w:rsid w:val="00303D46"/>
    <w:rsid w:val="00335D24"/>
    <w:rsid w:val="00356B59"/>
    <w:rsid w:val="003828EB"/>
    <w:rsid w:val="003B48FF"/>
    <w:rsid w:val="003E0D32"/>
    <w:rsid w:val="00436A5A"/>
    <w:rsid w:val="00447B2E"/>
    <w:rsid w:val="004E2CB1"/>
    <w:rsid w:val="00516EF1"/>
    <w:rsid w:val="005235FC"/>
    <w:rsid w:val="005371AA"/>
    <w:rsid w:val="0056085E"/>
    <w:rsid w:val="00564CD4"/>
    <w:rsid w:val="00574A4B"/>
    <w:rsid w:val="00582349"/>
    <w:rsid w:val="00583FF4"/>
    <w:rsid w:val="005A38A1"/>
    <w:rsid w:val="005A3EFC"/>
    <w:rsid w:val="005D6699"/>
    <w:rsid w:val="00603BD4"/>
    <w:rsid w:val="00604B06"/>
    <w:rsid w:val="00610AB3"/>
    <w:rsid w:val="006263EF"/>
    <w:rsid w:val="0062693C"/>
    <w:rsid w:val="00670F24"/>
    <w:rsid w:val="006842AE"/>
    <w:rsid w:val="006B07F7"/>
    <w:rsid w:val="006B087D"/>
    <w:rsid w:val="006B4F97"/>
    <w:rsid w:val="006C1225"/>
    <w:rsid w:val="006E5853"/>
    <w:rsid w:val="007467AC"/>
    <w:rsid w:val="00791A89"/>
    <w:rsid w:val="007A646E"/>
    <w:rsid w:val="007B7E0A"/>
    <w:rsid w:val="007D2555"/>
    <w:rsid w:val="00806A38"/>
    <w:rsid w:val="0083122F"/>
    <w:rsid w:val="00833BFA"/>
    <w:rsid w:val="00842FEB"/>
    <w:rsid w:val="00850758"/>
    <w:rsid w:val="00873160"/>
    <w:rsid w:val="008C60D6"/>
    <w:rsid w:val="008D4E02"/>
    <w:rsid w:val="009502F2"/>
    <w:rsid w:val="009E3C89"/>
    <w:rsid w:val="00A60097"/>
    <w:rsid w:val="00A970C6"/>
    <w:rsid w:val="00AC315C"/>
    <w:rsid w:val="00AD1D95"/>
    <w:rsid w:val="00B12F61"/>
    <w:rsid w:val="00B1388D"/>
    <w:rsid w:val="00B327DC"/>
    <w:rsid w:val="00B57E86"/>
    <w:rsid w:val="00B62537"/>
    <w:rsid w:val="00B72CD2"/>
    <w:rsid w:val="00B76A79"/>
    <w:rsid w:val="00B80C91"/>
    <w:rsid w:val="00BC4D7A"/>
    <w:rsid w:val="00BD5D5B"/>
    <w:rsid w:val="00BD7494"/>
    <w:rsid w:val="00BF358B"/>
    <w:rsid w:val="00C322BE"/>
    <w:rsid w:val="00C4131D"/>
    <w:rsid w:val="00CA760E"/>
    <w:rsid w:val="00D03264"/>
    <w:rsid w:val="00D25C15"/>
    <w:rsid w:val="00D4593D"/>
    <w:rsid w:val="00D463E2"/>
    <w:rsid w:val="00D4718D"/>
    <w:rsid w:val="00D907BF"/>
    <w:rsid w:val="00DD056A"/>
    <w:rsid w:val="00DD676E"/>
    <w:rsid w:val="00E21DDE"/>
    <w:rsid w:val="00E274EB"/>
    <w:rsid w:val="00E74DF1"/>
    <w:rsid w:val="00F27948"/>
    <w:rsid w:val="00F63AB2"/>
    <w:rsid w:val="00F6508A"/>
    <w:rsid w:val="00F70386"/>
    <w:rsid w:val="00F82D16"/>
    <w:rsid w:val="00FF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7E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E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E0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E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E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7E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E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E0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E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E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7704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St-685/2015-4</izvorni_sadrzaj>
    <derivirana_varijabla naziv="DomainObject.Oznaka_1">St-685/2015-4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St-685/2015</izvorni_sadrzaj>
    <derivirana_varijabla naziv="DomainObject.Predmet.OznakaBroj_1">St-685/2015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CONTACT-EURO jednostavno društvo s ograničenom odgovornošću za trgovinu i usluge</izvorni_sadrzaj>
    <derivirana_varijabla naziv="DomainObject.Predmet.ProtustrankaFormated_1">  CONTACT-EURO jednostavno društvo s ograničenom odgovornošću za trgovinu i usluge</derivirana_varijabla>
  </DomainObject.Predmet.ProtustrankaFormated>
  <DomainObject.Predmet.ProtustrankaFormatedOIB>
    <izvorni_sadrzaj>  CONTACT-EURO jednostavno društvo s ograničenom odgovornošću za trgovinu i usluge, OIB 90412582269</izvorni_sadrzaj>
    <derivirana_varijabla naziv="DomainObject.Predmet.ProtustrankaFormatedOIB_1">  CONTACT-EURO jednostavno društvo s ograničenom odgovornošću za trgovinu i usluge, OIB 90412582269</derivirana_varijabla>
  </DomainObject.Predmet.ProtustrankaFormatedOIB>
  <DomainObject.Predmet.ProtustrankaFormatedWithAdress>
    <izvorni_sadrzaj> CONTACT-EURO jednostavno društvo s ograničenom odgovornošću za trgovinu i usluge, Jug II kbr. 10, 40323 Prelog</izvorni_sadrzaj>
    <derivirana_varijabla naziv="DomainObject.Predmet.ProtustrankaFormatedWithAdress_1"> CONTACT-EURO jednostavno društvo s ograničenom odgovornošću za trgovinu i usluge, Jug II kbr. 10, 40323 Prelog</derivirana_varijabla>
  </DomainObject.Predmet.ProtustrankaFormatedWithAdress>
  <DomainObject.Predmet.ProtustrankaFormatedWithAdressOIB>
    <izvorni_sadrzaj> CONTACT-EURO jednostavno društvo s ograničenom odgovornošću za trgovinu i usluge, OIB 90412582269, Jug II kbr. 10, 40323 Prelog</izvorni_sadrzaj>
    <derivirana_varijabla naziv="DomainObject.Predmet.ProtustrankaFormatedWithAdressOIB_1"> CONTACT-EURO jednostavno društvo s ograničenom odgovornošću za trgovinu i usluge, OIB 90412582269, Jug II kbr. 10, 40323 Prelog</derivirana_varijabla>
  </DomainObject.Predmet.ProtustrankaFormatedWithAdressOIB>
  <DomainObject.Predmet.ProtustrankaWithAdress>
    <izvorni_sadrzaj>CONTACT-EURO jednostavno društvo s ograničenom odgovornošću za trgovinu i usluge Jug II kbr. 10, 40323 Prelog</izvorni_sadrzaj>
    <derivirana_varijabla naziv="DomainObject.Predmet.ProtustrankaWithAdress_1">CONTACT-EURO jednostavno društvo s ograničenom odgovornošću za trgovinu i usluge Jug II kbr. 10, 40323 Prelog</derivirana_varijabla>
  </DomainObject.Predmet.ProtustrankaWithAdress>
  <DomainObject.Predmet.ProtustrankaWithAdressOIB>
    <izvorni_sadrzaj>CONTACT-EURO jednostavno društvo s ograničenom odgovornošću za trgovinu i usluge, OIB 90412582269, Jug II kbr. 10, 40323 Prelog</izvorni_sadrzaj>
    <derivirana_varijabla naziv="DomainObject.Predmet.ProtustrankaWithAdressOIB_1">CONTACT-EURO jednostavno društvo s ograničenom odgovornošću za trgovinu i usluge, OIB 90412582269, Jug II kbr. 10, 40323 Prelog</derivirana_varijabla>
  </DomainObject.Predmet.ProtustrankaWithAdressOIB>
  <DomainObject.Predmet.ProtustrankaNazivFormated>
    <izvorni_sadrzaj>CONTACT-EURO jednostavno društvo s ograničenom odgovornošću za trgovinu i usluge</izvorni_sadrzaj>
    <derivirana_varijabla naziv="DomainObject.Predmet.ProtustrankaNazivFormated_1">CONTACT-EURO jednostavno društvo s ograničenom odgovornošću za trgovinu i usluge</derivirana_varijabla>
  </DomainObject.Predmet.ProtustrankaNazivFormated>
  <DomainObject.Predmet.ProtustrankaNazivFormatedOIB>
    <izvorni_sadrzaj>CONTACT-EURO jednostavno društvo s ograničenom odgovornošću za trgovinu i usluge, OIB 90412582269</izvorni_sadrzaj>
    <derivirana_varijabla naziv="DomainObject.Predmet.ProtustrankaNazivFormatedOIB_1">CONTACT-EURO jednostavno društvo s ograničenom odgovornošću za trgovinu i usluge, OIB 90412582269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5187.94</izvorni_sadrzaj>
    <derivirana_varijabla naziv="DomainObject.Predmet.TrenutnaVrijednost_1">5187.94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CONTACT-EURO jednostavno društvo s ograničenom odgovornošću za trgovinu i usluge</item>
    </izvorni_sadrzaj>
    <derivirana_varijabla naziv="DomainObject.Predmet.ProtuStrankaListFormated_1">
      <item>CONTACT-EURO jednostavno društvo s ograničenom odgovornošću za trgovinu i usluge</item>
    </derivirana_varijabla>
  </DomainObject.Predmet.ProtuStrankaListFormated>
  <DomainObject.Predmet.ProtuStrankaListFormatedOIB>
    <izvorni_sadrzaj>
      <item>CONTACT-EURO jednostavno društvo s ograničenom odgovornošću za trgovinu i usluge, OIB 90412582269</item>
    </izvorni_sadrzaj>
    <derivirana_varijabla naziv="DomainObject.Predmet.ProtuStrankaListFormatedOIB_1">
      <item>CONTACT-EURO jednostavno društvo s ograničenom odgovornošću za trgovinu i usluge, OIB 90412582269</item>
    </derivirana_varijabla>
  </DomainObject.Predmet.ProtuStrankaListFormatedOIB>
  <DomainObject.Predmet.ProtuStrankaListFormatedWithAdress>
    <izvorni_sadrzaj>
      <item>CONTACT-EURO jednostavno društvo s ograničenom odgovornošću za trgovinu i usluge, Jug II kbr. 10, 40323 Prelog</item>
    </izvorni_sadrzaj>
    <derivirana_varijabla naziv="DomainObject.Predmet.ProtuStrankaListFormatedWithAdress_1">
      <item>CONTACT-EURO jednostavno društvo s ograničenom odgovornošću za trgovinu i usluge, Jug II kbr. 10, 40323 Prelog</item>
    </derivirana_varijabla>
  </DomainObject.Predmet.ProtuStrankaListFormatedWithAdress>
  <DomainObject.Predmet.ProtuStrankaListFormatedWithAdressOIB>
    <izvorni_sadrzaj>
      <item>CONTACT-EURO jednostavno društvo s ograničenom odgovornošću za trgovinu i usluge, OIB 90412582269, Jug II kbr. 10, 40323 Prelog</item>
    </izvorni_sadrzaj>
    <derivirana_varijabla naziv="DomainObject.Predmet.ProtuStrankaListFormatedWithAdressOIB_1">
      <item>CONTACT-EURO jednostavno društvo s ograničenom odgovornošću za trgovinu i usluge, OIB 90412582269, Jug II kbr. 10, 40323 Prelog</item>
    </derivirana_varijabla>
  </DomainObject.Predmet.ProtuStrankaListFormatedWithAdressOIB>
  <DomainObject.Predmet.ProtuStrankaListNazivFormated>
    <izvorni_sadrzaj>
      <item>CONTACT-EURO jednostavno društvo s ograničenom odgovornošću za trgovinu i usluge</item>
    </izvorni_sadrzaj>
    <derivirana_varijabla naziv="DomainObject.Predmet.ProtuStrankaListNazivFormated_1">
      <item>CONTACT-EURO jednostavno društvo s ograničenom odgovornošću za trgovinu i usluge</item>
    </derivirana_varijabla>
  </DomainObject.Predmet.ProtuStrankaListNazivFormated>
  <DomainObject.Predmet.ProtuStrankaListNazivFormatedOIB>
    <izvorni_sadrzaj>
      <item>CONTACT-EURO jednostavno društvo s ograničenom odgovornošću za trgovinu i usluge, OIB 90412582269</item>
    </izvorni_sadrzaj>
    <derivirana_varijabla naziv="DomainObject.Predmet.ProtuStrankaListNazivFormatedOIB_1">
      <item>CONTACT-EURO jednostavno društvo s ograničenom odgovornošću za trgovinu i usluge, OIB 90412582269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St-685/2015-4</izvorni_sadrzaj>
    <derivirana_varijabla naziv="DomainObject.PoslovniBrojDokumenta_1">St-685/2015-4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CONTACT-EURO jednostavno društvo s ograničenom odgovornošću za trgovinu i usluge</izvorni_sadrzaj>
    <derivirana_varijabla naziv="DomainObject.Predmet.ProtustrankaIDrugi_1">CONTACT-EURO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CONTACT-EURO jednostavno društvo s ograničenom odgovornošću za trgovinu i usluge, OIB 90412582269, Jug II kbr. 10, 40323 Prelog</izvorni_sadrzaj>
    <derivirana_varijabla naziv="DomainObject.Predmet.ProtustrankaIDrugiAdressOIB_1">CONTACT-EURO jednostavno društvo s ograničenom odgovornošću za trgovinu i usluge, OIB 90412582269, Jug II kbr.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CONTACT-EURO jednostavno društvo s ograničenom odgovornošću za trgovinu i usluge</item>
      <item>Sudski registar, Trgovački sud u Varaždinu</item>
    </izvorni_sadrzaj>
    <derivirana_varijabla naziv="DomainObject.Predmet.SudioniciListNaziv_1">
      <item>Financijska agencija</item>
      <item>CONTACT-EURO jednostavno društvo s ograničenom odgovornošću za trgovinu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CONTACT-EURO jednostavno društvo s ograničenom odgovornošću za trgovinu i usluge, OIB 90412582269, Jug II kbr. 10,40323 Prelog</item>
      <item>Sudski registar, Trgovački sud u Varaždinu</item>
    </izvorni_sadrzaj>
    <derivirana_varijabla naziv="DomainObject.Predmet.SudioniciListAdressOIB_1">
      <item>Financijska agencija, OIB 85821130368, A. Cesarca 2,42000 Varaždin</item>
      <item>CONTACT-EURO jednostavno društvo s ograničenom odgovornošću za trgovinu i usluge, OIB 90412582269, Jug II kbr. 10,40323 Prelog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90412582269</item>
      <item>, OIB null</item>
    </izvorni_sadrzaj>
    <derivirana_varijabla naziv="DomainObject.Predmet.SudioniciListNazivOIB_1">
      <item>, OIB 85821130368</item>
      <item>, OIB 90412582269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Danijela Kramar Šeruga, OIB 17005838740, Ivanečka 36 Varaždin</item>
    </izvorni_sadrzaj>
    <derivirana_varijabla naziv="DomainObject.Predmet.StecajniUpraviteljiListAddressOIB_1">
      <item>Danijela Kramar Šeruga, OIB 17005838740, Ivanečka 36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2854</properties:Characters>
  <properties:Lines>86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2016-01-28T09:56:00Z</dcterms:created>
  <dc:creator>Ljubica Makovec</dc:creator>
  <cp:lastModifiedBy>Maja Marčec</cp:lastModifiedBy>
  <cp:lastPrinted>2016-01-28T11:18:00Z</cp:lastPrinted>
  <dcterms:modified xmlns:xsi="http://www.w3.org/2001/XMLSchema-instance" xsi:type="dcterms:W3CDTF">2016-01-28T11:32:00Z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St-685/2015-4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