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6186" w14:paraId="cbb6186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D303BC">
        <w:rPr>
          <w:rFonts w:cs="Times New Roman" w:hAnsi="Times New Roman" w:ascii="Times New Roman"/>
          <w:i w:val="false"/>
          <w:sz w:val="24"/>
          <w:szCs w:val="24"/>
        </w:rPr>
        <w:t>869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E444AE" w:rsidR="002275E2" w:rsidRPr="00AA650B">
      <w:pPr>
        <w:jc w:val="both"/>
        <w:rPr>
          <w:b/>
        </w:rPr>
      </w:pPr>
      <w:r w:rsidRPr="00AA650B">
        <w:rPr>
          <w:color w:val="000000"/>
        </w:rPr>
        <w:t xml:space="preserve">    </w:t>
      </w:r>
      <w:r w:rsidRPr="00AA650B">
        <w:rPr>
          <w:b/>
        </w:rPr>
        <w:t>REPUBLIKA HRVATSKA</w:t>
      </w:r>
    </w:p>
    <w:p w:rsidRDefault="002275E2" w:rsidP="00E444AE" w:rsidR="002275E2" w:rsidRPr="00AA650B">
      <w:pPr>
        <w:jc w:val="both"/>
        <w:rPr>
          <w:b/>
        </w:rPr>
      </w:pPr>
      <w:r w:rsidRPr="00AA650B">
        <w:rPr>
          <w:b/>
        </w:rPr>
        <w:t xml:space="preserve">    TRGOVAČKI SUD U SPLITU</w:t>
      </w:r>
    </w:p>
    <w:p w:rsidRDefault="00E444AE" w:rsidP="00E444AE" w:rsidR="002275E2" w:rsidRPr="00AA650B">
      <w:pPr>
        <w:jc w:val="both"/>
        <w:rPr>
          <w:b/>
        </w:rPr>
      </w:pPr>
      <w:r>
        <w:rPr>
          <w:b/>
        </w:rPr>
        <w:t xml:space="preserve">    Sukoišanska 6, Split</w:t>
      </w:r>
    </w:p>
    <w:p w:rsidRDefault="00EA3334" w:rsidP="00E444AE" w:rsidR="00EA3334" w:rsidRPr="00AA650B">
      <w:pPr>
        <w:jc w:val="both"/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E444AE">
        <w:t>Splitu,</w:t>
      </w:r>
      <w:r w:rsidRPr="00AA650B">
        <w:t xml:space="preserve">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E444AE" w:rsidRPr="00E444AE">
        <w:t xml:space="preserve">TRAVOLINI d.o.o. </w:t>
      </w:r>
      <w:r w:rsidR="00E444AE">
        <w:t>"u stečaju"</w:t>
      </w:r>
      <w:r w:rsidR="00E444AE" w:rsidRPr="00E444AE">
        <w:t>, Donji Humac, Donji Humac bb, MBS: 060180488, OIB: 37924281210</w:t>
      </w:r>
      <w:r w:rsidR="00FF68CD" w:rsidRPr="00FF68CD">
        <w:t xml:space="preserve">, zastupano po stečajnom upravitelju </w:t>
      </w:r>
      <w:r w:rsidR="00E444AE" w:rsidRPr="00E444AE">
        <w:t>Frano Krišto, Split, Dubrovačka 3a. OIB: 65197867391</w:t>
      </w:r>
      <w:r w:rsidR="00452088">
        <w:t xml:space="preserve">, izvan ročišta, dana </w:t>
      </w:r>
      <w:r w:rsidR="00E444AE">
        <w:t>24</w:t>
      </w:r>
      <w:r w:rsidR="00FF68CD" w:rsidRPr="00FF68CD">
        <w:t xml:space="preserve">. </w:t>
      </w:r>
      <w:r w:rsidR="00E444AE">
        <w:t>studenog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E444AE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E444AE" w:rsidRPr="00E444AE">
        <w:t>Frano Krišto, Split, Dubrovačka 3a. OIB: 65197867391</w:t>
      </w:r>
      <w:r w:rsidR="00E444AE">
        <w:t xml:space="preserve"> u spis dostaviti prijave tražbina vjerovnika u </w:t>
      </w:r>
      <w:r w:rsidR="00E444AE" w:rsidRPr="00E444AE">
        <w:t>stečajnom postupku nad TRAVOLINI d.o.o. "u stečaju", Donji Humac, Donji Humac bb, MBS: 060180488, OIB: 37924281210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</w:r>
    </w:p>
    <w:p w:rsidRDefault="00452088" w:rsidP="00452088" w:rsidR="00452088">
      <w:pPr>
        <w:jc w:val="both"/>
      </w:pPr>
      <w:r>
        <w:tab/>
        <w:t xml:space="preserve">Stečajni upravitelj je podneskom zaprimljenim na sudu </w:t>
      </w:r>
      <w:r w:rsidR="00E444AE">
        <w:t>23</w:t>
      </w:r>
      <w:r>
        <w:t xml:space="preserve">. </w:t>
      </w:r>
      <w:r w:rsidR="00E444AE">
        <w:t>studenog</w:t>
      </w:r>
      <w:r>
        <w:t xml:space="preserve"> 2016.g. dostavio </w:t>
      </w:r>
      <w:r w:rsidR="00E444AE">
        <w:t>obrasce br. 19 i 20, te naveo da su u privitku</w:t>
      </w:r>
      <w:r w:rsidR="005F5F19">
        <w:t xml:space="preserve"> podneska</w:t>
      </w:r>
      <w:r w:rsidR="00E444AE">
        <w:t xml:space="preserve"> tražbine, a koje nisu dostavljene u spis, pa se stoga poziva kao u izreci.</w:t>
      </w:r>
      <w:r>
        <w:t xml:space="preserve"> </w:t>
      </w:r>
    </w:p>
    <w:p w:rsidRDefault="00452088" w:rsidP="00452088" w:rsidR="00452088">
      <w:pPr>
        <w:jc w:val="both"/>
      </w:pPr>
    </w:p>
    <w:p w:rsidRDefault="00452088" w:rsidP="005F5F19" w:rsidR="00452088" w:rsidRPr="00FD23BA">
      <w:pPr>
        <w:jc w:val="center"/>
        <w:rPr>
          <w:b/>
        </w:rPr>
      </w:pPr>
      <w:r w:rsidRPr="00FD23BA">
        <w:rPr>
          <w:b/>
        </w:rPr>
        <w:t xml:space="preserve">U </w:t>
      </w:r>
      <w:r w:rsidR="005F5F19">
        <w:rPr>
          <w:b/>
        </w:rPr>
        <w:t>Split</w:t>
      </w:r>
      <w:r w:rsidRPr="00FD23BA">
        <w:rPr>
          <w:b/>
        </w:rPr>
        <w:t xml:space="preserve">u, dana </w:t>
      </w:r>
      <w:r w:rsidR="00E444AE">
        <w:rPr>
          <w:b/>
        </w:rPr>
        <w:t>24</w:t>
      </w:r>
      <w:r w:rsidR="00FD23BA" w:rsidRPr="00FD23BA">
        <w:rPr>
          <w:b/>
        </w:rPr>
        <w:t xml:space="preserve">. </w:t>
      </w:r>
      <w:r w:rsidR="005F5F19">
        <w:rPr>
          <w:b/>
        </w:rPr>
        <w:t>studenog</w:t>
      </w:r>
      <w:r w:rsidRPr="00FD23BA">
        <w:rPr>
          <w:b/>
        </w:rPr>
        <w:t xml:space="preserve">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FD23BA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>mrežn</w:t>
      </w:r>
      <w:r w:rsidR="005F5F19">
        <w:t>a stranica e-oglasna ploča suda</w:t>
      </w:r>
    </w:p>
    <w:p w:rsidRDefault="00555CCB" w:rsidR="00EA3334" w:rsidRPr="00AA650B">
      <w:pPr>
        <w:jc w:val="both"/>
      </w:pPr>
      <w:r w:rsidRPr="00AA650B">
        <w:tab/>
      </w:r>
    </w:p>
    <w:sectPr w:rsidSect="00F15945" w:rsidR="00EA3334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F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 xml:space="preserve">Posl. br. 18 St-777/2016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F5F19"/>
    <w:rsid w:val="0060491B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3BC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444AE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9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9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9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9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</izvorni_sadrzaj>
    <derivirana_varijabla naziv="DomainObject.Predmet.SudioniciListNazivOIB_1">
      <item>, OIB 37924281210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6DD9C-4AD7-40F5-A953-FD222E92C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209</properties:Words>
  <properties:Characters>1080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2016-11-24T09:55:00Z</dcterms:created>
  <dc:creator>none</dc:creator>
  <cp:lastModifiedBy>Katarina Franković</cp:lastModifiedBy>
  <cp:lastPrinted>2016-09-12T12:14:00Z</cp:lastPrinted>
  <dcterms:modified xmlns:xsi="http://www.w3.org/2001/XMLSchema-instance" xsi:type="dcterms:W3CDTF">2016-11-24T09:56:00Z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