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233b" w14:paraId="28f233b" w:rsidRDefault="00095858" w:rsidP="00095858" w:rsidR="00095858" w:rsidRPr="0054264B">
      <w:pPr>
        <w15:collapsed w:val="false"/>
      </w:pPr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095858" w:rsidP="00095858" w:rsidR="00095858" w:rsidRPr="00ED67A9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</w:p>
    <w:p w:rsidRDefault="00095858" w:rsidP="00095858" w:rsidR="00095858" w:rsidRPr="008803EB">
      <w:r w:rsidRPr="008803EB">
        <w:t>TRGOVAČKI SUD U PAZINU</w:t>
      </w:r>
    </w:p>
    <w:p w:rsidRDefault="00095858" w:rsidP="00095858" w:rsidR="00095858" w:rsidRPr="008803EB">
      <w:r w:rsidRPr="008803EB">
        <w:t xml:space="preserve">    52000 PAZIN, </w:t>
      </w:r>
      <w:proofErr w:type="spellStart"/>
      <w:r w:rsidRPr="008803EB">
        <w:t>Dršćevka</w:t>
      </w:r>
      <w:proofErr w:type="spellEnd"/>
      <w:r w:rsidRPr="008803EB">
        <w:t xml:space="preserve">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095858" w:rsidP="00095858" w:rsidR="00095858">
      <w:pPr>
        <w:jc w:val="both"/>
      </w:pPr>
      <w:r w:rsidRPr="008803EB">
        <w:tab/>
      </w:r>
    </w:p>
    <w:p w:rsidRDefault="00E60012" w:rsidP="00095858" w:rsidR="00095858">
      <w:pPr>
        <w:jc w:val="right"/>
      </w:pPr>
      <w:r>
        <w:t>2 St-194</w:t>
      </w:r>
      <w:r w:rsidRPr="0054264B">
        <w:t>/20</w:t>
      </w:r>
      <w:r w:rsidRPr="00ED67A9">
        <w:t>1</w:t>
      </w:r>
      <w:r>
        <w:t>9</w:t>
      </w:r>
      <w:r w:rsidRPr="00ED67A9">
        <w:t>-</w:t>
      </w:r>
      <w:r>
        <w:t>6</w:t>
      </w:r>
    </w:p>
    <w:p w:rsidRDefault="00E60012" w:rsidP="00095858" w:rsidR="00E60012" w:rsidRPr="008803EB">
      <w:pPr>
        <w:jc w:val="right"/>
      </w:pPr>
    </w:p>
    <w:p w:rsidRDefault="00095858" w:rsidP="00095858" w:rsidR="00095858" w:rsidRPr="000B28C5">
      <w:pPr>
        <w:jc w:val="center"/>
      </w:pPr>
      <w:r w:rsidRPr="000B28C5">
        <w:t>R E P U B L I K A  H R V A T S K A</w:t>
      </w:r>
    </w:p>
    <w:p w:rsidRDefault="00095858" w:rsidP="00095858" w:rsidR="00095858" w:rsidRPr="000B28C5"/>
    <w:p w:rsidRDefault="00095858" w:rsidP="00095858" w:rsidR="00095858" w:rsidRPr="000B28C5">
      <w:pPr>
        <w:jc w:val="center"/>
      </w:pPr>
      <w:r w:rsidRPr="000B28C5">
        <w:t>R J E Š E NJ E</w:t>
      </w:r>
    </w:p>
    <w:p w:rsidRDefault="00095858" w:rsidP="00095858" w:rsidR="00095858" w:rsidRPr="000B28C5"/>
    <w:p w:rsidRDefault="00095858" w:rsidP="00095858" w:rsidR="00095858" w:rsidRPr="000B28C5">
      <w:pPr>
        <w:jc w:val="both"/>
      </w:pPr>
      <w:r w:rsidRPr="000B28C5">
        <w:tab/>
        <w:t xml:space="preserve">Trgovački sud u Pazinu, po sucu Adrijani Labinjan Skok, radi otvaranja stečajnog postupka nad dužnikom </w:t>
      </w:r>
      <w:r w:rsidR="00E60012">
        <w:t>ARTUR d.o.o. Umag, Istarska ulica 6, OIB: 34992037380</w:t>
      </w:r>
      <w:r w:rsidRPr="000B28C5">
        <w:t xml:space="preserve">, </w:t>
      </w:r>
      <w:r w:rsidR="00E60012">
        <w:t>27</w:t>
      </w:r>
      <w:r>
        <w:t>. lipnja 2019</w:t>
      </w:r>
      <w:r w:rsidRPr="000B28C5">
        <w:t xml:space="preserve">. </w:t>
      </w:r>
    </w:p>
    <w:p w:rsidRDefault="00095858" w:rsidP="00095858" w:rsidR="00095858" w:rsidRPr="000B28C5">
      <w:pPr>
        <w:jc w:val="both"/>
      </w:pPr>
    </w:p>
    <w:p w:rsidRDefault="00095858" w:rsidP="00095858" w:rsidR="00095858" w:rsidRPr="000B28C5">
      <w:pPr>
        <w:jc w:val="center"/>
      </w:pPr>
      <w:r w:rsidRPr="000B28C5">
        <w:t>r i j e š i o    j e</w:t>
      </w:r>
    </w:p>
    <w:p w:rsidRDefault="00095858" w:rsidP="00095858" w:rsidR="00095858" w:rsidRPr="000B28C5">
      <w:pPr>
        <w:jc w:val="both"/>
      </w:pPr>
    </w:p>
    <w:p w:rsidRDefault="00095858" w:rsidP="00095858" w:rsidR="00095858" w:rsidRPr="000B28C5">
      <w:pPr>
        <w:jc w:val="both"/>
      </w:pPr>
      <w:r w:rsidRPr="000B28C5">
        <w:tab/>
        <w:t>I.</w:t>
      </w:r>
      <w:r w:rsidRPr="000B28C5">
        <w:tab/>
        <w:t xml:space="preserve">Pozivaju se osobe koje imaju pravni interes za provedbom stečajnog postupka nad dužnikom </w:t>
      </w:r>
      <w:r w:rsidR="00E60012">
        <w:t>ARTUR d.o.o. Umag, Istarska ulica 6, OIB: 34992037380</w:t>
      </w:r>
      <w:r w:rsidRPr="000B28C5">
        <w:t xml:space="preserve">, da u roku od 15 dana od dostave ovog rješenja sukladno čl. 12. st. 1. Stečajnog zakona (Narodne novine </w:t>
      </w:r>
      <w:r>
        <w:t xml:space="preserve">broj </w:t>
      </w:r>
      <w:r w:rsidRPr="000B28C5">
        <w:t>71/15, 104/17</w:t>
      </w:r>
      <w:r>
        <w:t>, dalje: SZ</w:t>
      </w:r>
      <w:r w:rsidRPr="000B28C5">
        <w:t>), uplate predujam u iznosu od 5.000,00 kuna za pokriće troškova prethodnog postupka te stečajnog postupka, na depozit ovog suda broj: HR43 2390001 1</w:t>
      </w:r>
      <w:r w:rsidR="00E60012">
        <w:t>300029763, poziv na broj 020-194</w:t>
      </w:r>
      <w:r w:rsidRPr="000B28C5">
        <w:t>-201</w:t>
      </w:r>
      <w:r>
        <w:t>9</w:t>
      </w:r>
      <w:r w:rsidRPr="000B28C5">
        <w:rPr>
          <w:bCs w:val="false"/>
        </w:rPr>
        <w:t xml:space="preserve">.  </w:t>
      </w:r>
    </w:p>
    <w:p w:rsidRDefault="00095858" w:rsidP="00095858" w:rsidR="00095858" w:rsidRPr="000B28C5">
      <w:pPr>
        <w:jc w:val="both"/>
      </w:pPr>
    </w:p>
    <w:p w:rsidRDefault="00095858" w:rsidP="00095858" w:rsidR="00095858" w:rsidRPr="000B28C5">
      <w:pPr>
        <w:jc w:val="both"/>
        <w:rPr>
          <w:bCs w:val="false"/>
        </w:rPr>
      </w:pPr>
      <w:r w:rsidRPr="000B28C5">
        <w:tab/>
        <w:t>II.</w:t>
      </w:r>
      <w:r w:rsidRPr="000B28C5">
        <w:tab/>
      </w:r>
      <w:r w:rsidRPr="000B28C5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095858" w:rsidP="00095858" w:rsidR="00095858" w:rsidRPr="000B28C5">
      <w:pPr>
        <w:jc w:val="both"/>
        <w:rPr>
          <w:bCs w:val="false"/>
        </w:rPr>
      </w:pPr>
    </w:p>
    <w:p w:rsidRDefault="00095858" w:rsidP="00095858" w:rsidR="00095858" w:rsidRPr="000B28C5">
      <w:pPr>
        <w:jc w:val="center"/>
        <w:rPr>
          <w:bCs w:val="false"/>
        </w:rPr>
      </w:pPr>
      <w:r w:rsidRPr="000B28C5">
        <w:rPr>
          <w:bCs w:val="false"/>
        </w:rPr>
        <w:t>Obrazloženje</w:t>
      </w:r>
    </w:p>
    <w:p w:rsidRDefault="00095858" w:rsidP="00095858" w:rsidR="00095858" w:rsidRPr="000B28C5">
      <w:pPr>
        <w:jc w:val="both"/>
        <w:rPr>
          <w:lang w:val="pl-PL"/>
        </w:rPr>
      </w:pPr>
    </w:p>
    <w:p w:rsidRDefault="00095858" w:rsidP="00095858" w:rsidR="00095858" w:rsidRPr="000B28C5">
      <w:pPr>
        <w:jc w:val="both"/>
      </w:pPr>
      <w:r w:rsidRPr="000B28C5">
        <w:rPr>
          <w:lang w:val="pl-PL"/>
        </w:rPr>
        <w:tab/>
        <w:t>U predmetu je pokrenut prethodni postupak te je zakazano ročište radi utvrđivanja pretpostavki za otvaranje stečajnog postupka nad dužnikom, na koje</w:t>
      </w:r>
      <w:r w:rsidR="00522D66">
        <w:rPr>
          <w:lang w:val="pl-PL"/>
        </w:rPr>
        <w:t>m je 18. lipnja 2019. predsjednik uprave dužnika u bitnome izjavio da društvo ima kreditne obveze a da od imovine ima samo dio opreme kafića te namještaj.</w:t>
      </w:r>
    </w:p>
    <w:p w:rsidRDefault="00095858" w:rsidP="00095858" w:rsidR="00095858" w:rsidRPr="000B28C5">
      <w:pPr>
        <w:ind w:firstLine="708"/>
        <w:jc w:val="both"/>
      </w:pPr>
      <w:r w:rsidRPr="000B28C5">
        <w:t xml:space="preserve">Iz zahtjeva Financijske agencije za otvaranje skraćenog stečajnog postupka proizlazi da dužnik u Očevidniku redoslijeda osnova za plaćanje na dan </w:t>
      </w:r>
      <w:r w:rsidR="00E60012">
        <w:t>21</w:t>
      </w:r>
      <w:r>
        <w:t>.5.2019</w:t>
      </w:r>
      <w:r w:rsidRPr="000B28C5">
        <w:t>. ima evidentirane neizvršene osnove za plaćanje u neprekinutom razdoblju od 120 dana</w:t>
      </w:r>
      <w:r w:rsidR="00522D66">
        <w:t xml:space="preserve"> u iznosu od 87.304,05 kn</w:t>
      </w:r>
      <w:r w:rsidRPr="000B28C5">
        <w:t xml:space="preserve">. Stoga je utvrđeno da postoji pretpostavka za otvaranje stečajnog postupka nad dužnikom – nesposobnost za plaćanje, iz čl. 6. </w:t>
      </w:r>
      <w:r>
        <w:t>SZ-a.</w:t>
      </w:r>
    </w:p>
    <w:p w:rsidRDefault="00095858" w:rsidP="00095858" w:rsidR="00095858" w:rsidRPr="000B28C5">
      <w:pPr>
        <w:jc w:val="both"/>
      </w:pPr>
      <w:r w:rsidRPr="000B28C5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095858" w:rsidP="00095858" w:rsidR="00095858" w:rsidRPr="000B28C5">
      <w:pPr>
        <w:jc w:val="both"/>
      </w:pPr>
      <w:r w:rsidRPr="000B28C5">
        <w:tab/>
        <w:t xml:space="preserve">Predvidivi troškovi stečajnog postupka sastoje se od troškova i nagrade stečajnog upravitelja, troškova izrade pečata i otvaranja žiro računa dužnika, troškova vođenja </w:t>
      </w:r>
      <w:r w:rsidRPr="000B28C5">
        <w:lastRenderedPageBreak/>
        <w:t>knjigovodstva, troškova procjene i prodaje</w:t>
      </w:r>
      <w:r>
        <w:t xml:space="preserve"> eventualne</w:t>
      </w:r>
      <w:r w:rsidRPr="000B28C5">
        <w:t xml:space="preserve"> imovine dužnika, troškova sređivanja arhive i dr., za koje je potrebno </w:t>
      </w:r>
      <w:r w:rsidRPr="00001655">
        <w:t xml:space="preserve">barem </w:t>
      </w:r>
      <w:r w:rsidR="00522D66" w:rsidRPr="00001655">
        <w:t>5</w:t>
      </w:r>
      <w:r w:rsidRPr="00001655">
        <w:t>.000,00 kn</w:t>
      </w:r>
      <w:r w:rsidRPr="000B28C5">
        <w:t>.</w:t>
      </w:r>
    </w:p>
    <w:p w:rsidRDefault="00095858" w:rsidP="00095858" w:rsidR="00095858" w:rsidRPr="000B28C5">
      <w:pPr>
        <w:jc w:val="both"/>
      </w:pPr>
      <w:r w:rsidRPr="000B28C5">
        <w:tab/>
      </w:r>
    </w:p>
    <w:p w:rsidRDefault="00095858" w:rsidP="00095858" w:rsidR="00095858" w:rsidRPr="000B28C5">
      <w:pPr>
        <w:jc w:val="both"/>
      </w:pPr>
      <w:r w:rsidRPr="000B28C5">
        <w:tab/>
      </w:r>
      <w:r w:rsidR="00522D66">
        <w:t>O</w:t>
      </w:r>
      <w:r w:rsidRPr="000B28C5">
        <w:t xml:space="preserve">bzirom da dužnik </w:t>
      </w:r>
      <w:r w:rsidR="00522D66">
        <w:t>nema likvidne i</w:t>
      </w:r>
      <w:r w:rsidRPr="000B28C5">
        <w:t xml:space="preserve">movine iz koje bi se mogli namiriti troškovi stečajnog postupka, </w:t>
      </w:r>
      <w:r w:rsidR="00522D66">
        <w:t>a imovinu</w:t>
      </w:r>
      <w:r w:rsidRPr="000B28C5">
        <w:t xml:space="preserve"> koja bi ušla u s</w:t>
      </w:r>
      <w:bookmarkStart w:name="_GoBack" w:id="0"/>
      <w:bookmarkEnd w:id="0"/>
      <w:r w:rsidRPr="000B28C5">
        <w:t xml:space="preserve">tečajnu masu </w:t>
      </w:r>
      <w:r w:rsidR="00522D66">
        <w:t>potrebno je</w:t>
      </w:r>
      <w:r w:rsidR="00001655">
        <w:t xml:space="preserve"> najprije unovčiti u vezi s čime će također nastati troškovi (procjena, oglašavanje i dr.)</w:t>
      </w:r>
      <w:r w:rsidRPr="000B28C5">
        <w:t xml:space="preserve">, pa je temeljem odredbe čl. 132. st. 1. SZ-a odlučeno kao u izreci. </w:t>
      </w:r>
    </w:p>
    <w:p w:rsidRDefault="00095858" w:rsidP="00095858" w:rsidR="00095858" w:rsidRPr="000B28C5"/>
    <w:p w:rsidRDefault="00095858" w:rsidP="00095858" w:rsidR="00095858" w:rsidRPr="000B28C5"/>
    <w:p w:rsidRDefault="00095858" w:rsidP="00095858" w:rsidR="00095858" w:rsidRPr="000B5280">
      <w:pPr>
        <w:jc w:val="center"/>
      </w:pPr>
      <w:r w:rsidRPr="00324429">
        <w:t>U Pa</w:t>
      </w:r>
      <w:r w:rsidRPr="0054264B">
        <w:t>z</w:t>
      </w:r>
      <w:r w:rsidRPr="00ED67A9">
        <w:t xml:space="preserve">inu </w:t>
      </w:r>
      <w:r w:rsidR="00E60012">
        <w:t>27</w:t>
      </w:r>
      <w:r>
        <w:t>. lipnja 2019.</w:t>
      </w:r>
    </w:p>
    <w:p w:rsidRDefault="00095858" w:rsidP="00095858" w:rsidR="00095858" w:rsidRPr="000B5280">
      <w:pPr>
        <w:ind w:firstLine="720" w:left="2880"/>
        <w:jc w:val="both"/>
      </w:pPr>
    </w:p>
    <w:p w:rsidRDefault="00095858" w:rsidP="00095858" w:rsidR="00095858" w:rsidRPr="000B5280">
      <w:pPr>
        <w:ind w:firstLine="720" w:left="5652"/>
        <w:jc w:val="both"/>
      </w:pPr>
      <w:r w:rsidRPr="000B5280">
        <w:t xml:space="preserve">        Stečajna sutkinja </w:t>
      </w:r>
    </w:p>
    <w:p w:rsidRDefault="00095858" w:rsidP="00095858" w:rsidR="00095858" w:rsidRPr="000B5280">
      <w:pPr>
        <w:ind w:left="5712"/>
        <w:jc w:val="both"/>
      </w:pPr>
      <w:r w:rsidRPr="000B5280">
        <w:t xml:space="preserve">         Adrijana Labinjan Skok, v.</w:t>
      </w:r>
      <w:r>
        <w:t xml:space="preserve"> </w:t>
      </w:r>
      <w:r w:rsidRPr="000B5280">
        <w:t>r.</w:t>
      </w:r>
    </w:p>
    <w:p w:rsidRDefault="00095858" w:rsidP="00095858" w:rsidR="00095858" w:rsidRPr="000B5280">
      <w:pPr>
        <w:jc w:val="both"/>
      </w:pPr>
    </w:p>
    <w:p w:rsidRDefault="00095858" w:rsidP="00095858" w:rsidR="00095858" w:rsidRPr="000B5280">
      <w:pPr>
        <w:jc w:val="both"/>
      </w:pPr>
    </w:p>
    <w:p w:rsidRDefault="00095858" w:rsidP="00095858" w:rsidR="00095858" w:rsidRPr="000B5280">
      <w:pPr>
        <w:jc w:val="both"/>
      </w:pPr>
    </w:p>
    <w:p w:rsidRDefault="00095858" w:rsidP="00095858" w:rsidR="00095858" w:rsidRPr="000B5280">
      <w:r w:rsidRPr="000B5280">
        <w:t>UPUTA O PRAVNOM LIJEKU:</w:t>
      </w:r>
    </w:p>
    <w:p w:rsidRDefault="00095858" w:rsidP="00095858" w:rsidR="00095858" w:rsidRPr="000B528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095858" w:rsidP="00095858" w:rsidR="00095858" w:rsidRPr="000B5280"/>
    <w:p w:rsidRDefault="00095858" w:rsidP="00095858" w:rsidR="00095858" w:rsidRPr="000B5280">
      <w:pPr>
        <w:jc w:val="both"/>
      </w:pPr>
      <w:r w:rsidRPr="000B5280">
        <w:t>DNA:</w:t>
      </w:r>
    </w:p>
    <w:p w:rsidRDefault="00095858" w:rsidP="00095858" w:rsidR="00095858" w:rsidRPr="00E21579">
      <w:pPr>
        <w:jc w:val="both"/>
      </w:pPr>
      <w:r w:rsidRPr="000B5280">
        <w:t>- e-Oglasna ploča s</w:t>
      </w:r>
      <w:r w:rsidRPr="00ED67A9">
        <w:t xml:space="preserve">uda </w:t>
      </w:r>
      <w:r w:rsidR="00E60012">
        <w:t xml:space="preserve">27. </w:t>
      </w:r>
      <w:r>
        <w:t>lipnja 2019</w:t>
      </w:r>
      <w:r w:rsidRPr="00ED67A9">
        <w:t>. (</w:t>
      </w:r>
      <w:r w:rsidRPr="0054264B">
        <w:t xml:space="preserve">čl. 132. st. </w:t>
      </w:r>
      <w:r w:rsidRPr="000B5280">
        <w:t>3. SZ-a)</w:t>
      </w:r>
    </w:p>
    <w:p w:rsidRDefault="00095858" w:rsidP="00095858" w:rsidR="00095858" w:rsidRPr="00E21579"/>
    <w:p w:rsidRDefault="00095858" w:rsidP="00095858" w:rsidR="00095858" w:rsidRPr="00E21579"/>
    <w:p w:rsidRDefault="00095858" w:rsidP="00095858" w:rsidR="00095858"/>
    <w:p w:rsidRDefault="00095858" w:rsidP="00095858" w:rsidR="00095858"/>
    <w:p w:rsidRDefault="00095858" w:rsidP="00095858" w:rsidR="00095858"/>
    <w:p w:rsidRDefault="00095858" w:rsidP="00095858" w:rsidR="00095858"/>
    <w:p w:rsidRDefault="00095858" w:rsidP="00095858" w:rsidR="00095858"/>
    <w:p w:rsidRDefault="00095858" w:rsidP="00095858" w:rsidR="00095858"/>
    <w:p w:rsidRDefault="00095858" w:rsidP="00095858" w:rsidR="00095858"/>
    <w:p w:rsidRDefault="00095858" w:rsidP="00095858" w:rsidR="00095858"/>
    <w:p w:rsidRDefault="00095858" w:rsidP="00095858" w:rsidR="00095858"/>
    <w:p w:rsidRDefault="00095858" w:rsidP="00095858" w:rsidR="00095858"/>
    <w:p w:rsidRDefault="00095858" w:rsidP="00095858" w:rsidR="00095858"/>
    <w:p w:rsidRDefault="00095858" w:rsidP="00095858" w:rsidR="00095858"/>
    <w:p w:rsidRDefault="00095858" w:rsidP="00095858" w:rsidR="00095858"/>
    <w:p w:rsidRDefault="00095858" w:rsidP="00095858" w:rsidR="00095858"/>
    <w:p w:rsidRDefault="00095858" w:rsidP="00095858" w:rsidR="00095858"/>
    <w:p w:rsidRDefault="00095858" w:rsidP="00095858" w:rsidR="00095858"/>
    <w:p w:rsidRDefault="000A10D7" w:rsidR="000A10D7"/>
    <w:sectPr w:rsidSect="00092984" w:rsidR="000A10D7">
      <w:headerReference w:type="default" r:id="rId7"/>
      <w:headerReference w:type="first" r:id="rId8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12" w:rsidP="00E60012" w:rsidR="00E60012">
      <w:r>
        <w:separator/>
      </w:r>
    </w:p>
  </w:endnote>
  <w:endnote w:id="0" w:type="continuationSeparator">
    <w:p w:rsidRDefault="00E60012" w:rsidP="00E60012" w:rsidR="00E60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12" w:rsidP="00E60012" w:rsidR="00E60012">
      <w:r>
        <w:separator/>
      </w:r>
    </w:p>
  </w:footnote>
  <w:footnote w:id="0" w:type="continuationSeparator">
    <w:p w:rsidRDefault="00E60012" w:rsidP="00E60012" w:rsidR="00E600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E60012" w:rsidR="00FC7B8B" w:rsidRPr="00ED67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01655">
          <w:rPr>
            <w:noProof/>
          </w:rPr>
          <w:t>2</w:t>
        </w:r>
        <w:r>
          <w:fldChar w:fldCharType="end"/>
        </w:r>
        <w:r>
          <w:tab/>
          <w:t>2 St-194</w:t>
        </w:r>
        <w:r w:rsidRPr="0054264B">
          <w:t>/20</w:t>
        </w:r>
        <w:r w:rsidRPr="00ED67A9">
          <w:t>1</w:t>
        </w:r>
        <w:r>
          <w:t>9</w:t>
        </w:r>
        <w:r w:rsidRPr="00ED67A9">
          <w:t>-</w:t>
        </w:r>
        <w:r>
          <w:t>6</w:t>
        </w:r>
      </w:p>
    </w:sdtContent>
  </w:sdt>
  <w:p w:rsidRDefault="0000165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12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95858"/>
    <w:rsid w:val="00001655"/>
    <w:rsid w:val="00095858"/>
    <w:rsid w:val="000A10D7"/>
    <w:rsid w:val="00522D66"/>
    <w:rsid w:val="00E6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16A7C31"/>
  <w15:docId w15:val="{5192A434-AB42-4441-9311-5DEE8D8837A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9585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58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585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00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0012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534</properties:Words>
  <properties:Characters>3045</properties:Characters>
  <properties:Lines>25</properties:Lines>
  <properties:Paragraphs>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2019-06-27T05:58:00Z</dcterms:created>
  <dc:creator>Ana Valčić</dc:creator>
  <dc:description/>
  <cp:keywords/>
  <cp:lastModifiedBy>Ana Valčić</cp:lastModifiedBy>
  <dcterms:modified xmlns:xsi="http://www.w3.org/2001/XMLSchema-instance" xsi:type="dcterms:W3CDTF">2019-06-27T07:58:00Z</dcterms:modified>
  <cp:revision>3</cp:revision>
  <dc:subject/>
  <dc:title/>
</cp:coreProperties>
</file>