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0b9e" w14:paraId="be30b9e" w:rsidRDefault="00AE649C" w:rsidP="00034E81" w:rsidR="00AE649C">
      <w:pPr>
        <w:pStyle w:val="Bezproreda"/>
        <w15:collapsed w:val="false"/>
      </w:pPr>
      <w:bookmarkStart w:name="_GoBack" w:id="0"/>
      <w:bookmarkEnd w:id="0"/>
    </w:p>
    <w:p w:rsidRDefault="00034E81" w:rsidP="00034E81" w:rsidR="00034E81" w:rsidRPr="00B76F3C">
      <w:pPr>
        <w:pStyle w:val="Bezproreda"/>
      </w:pPr>
    </w:p>
    <w:p w:rsidRDefault="00941FC3" w:rsidP="00034E81" w:rsidR="00AE649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34E81">
        <w:t>REPUBLIKA HRVATSKA</w:t>
      </w:r>
    </w:p>
    <w:p w:rsidRDefault="00034E81" w:rsidP="00034E81" w:rsidR="00034E81">
      <w:pPr>
        <w:pStyle w:val="Bezproreda"/>
      </w:pPr>
      <w:r>
        <w:t>TRGOVAČKI SUD U VARAŽDINU</w:t>
      </w:r>
    </w:p>
    <w:p w:rsidRDefault="00034E81" w:rsidP="00034E81" w:rsidR="00034E81">
      <w:pPr>
        <w:pStyle w:val="Bezproreda"/>
      </w:pPr>
      <w:r>
        <w:t>42000 Varaždin, Ul. braće Radić 2</w:t>
      </w:r>
    </w:p>
    <w:p w:rsidRDefault="00034E81" w:rsidP="00034E81" w:rsidR="00034E81">
      <w:pPr>
        <w:pStyle w:val="Bezproreda"/>
        <w:jc w:val="center"/>
      </w:pPr>
    </w:p>
    <w:p w:rsidRDefault="00034E81" w:rsidP="00034E81" w:rsidR="00034E81">
      <w:pPr>
        <w:pStyle w:val="Bezproreda"/>
        <w:jc w:val="center"/>
      </w:pPr>
      <w:r>
        <w:t>U  I M E  R E P U B L I K E  H R V A T S K E</w:t>
      </w:r>
    </w:p>
    <w:p w:rsidRDefault="00034E81" w:rsidP="00034E81" w:rsidR="00034E81">
      <w:pPr>
        <w:pStyle w:val="Bezproreda"/>
        <w:jc w:val="center"/>
      </w:pPr>
    </w:p>
    <w:p w:rsidRDefault="00034E81" w:rsidP="00034E81" w:rsidR="00034E81">
      <w:pPr>
        <w:pStyle w:val="Bezproreda"/>
        <w:jc w:val="center"/>
      </w:pPr>
      <w:r>
        <w:t>R J E Š E NJ E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  <w:jc w:val="both"/>
        <w:rPr>
          <w:szCs w:val="20"/>
        </w:rPr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ZADRUGA LVG, MBS: 010073098, OIB 41551853045, </w:t>
      </w:r>
      <w:proofErr w:type="spellStart"/>
      <w:r>
        <w:t>Virje</w:t>
      </w:r>
      <w:proofErr w:type="spellEnd"/>
      <w:r>
        <w:t xml:space="preserve">, Novigradska 57, dana 28. prosinca 2015. </w:t>
      </w:r>
    </w:p>
    <w:p w:rsidRDefault="00034E81" w:rsidP="00034E81" w:rsidR="00034E81">
      <w:pPr>
        <w:pStyle w:val="Bezproreda"/>
        <w:jc w:val="center"/>
      </w:pPr>
      <w:r>
        <w:t>r i j e š i o  j e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  <w:jc w:val="both"/>
      </w:pPr>
      <w:r>
        <w:tab/>
        <w:t xml:space="preserve">I Otvara se stečajni postupak nad stečajnim dužnikom ZADRUGA LVG, MBS: 010073098, OIB 41551853045, </w:t>
      </w:r>
      <w:proofErr w:type="spellStart"/>
      <w:r>
        <w:t>Virje</w:t>
      </w:r>
      <w:proofErr w:type="spellEnd"/>
      <w:r>
        <w:t>, Novigradska 57, s danom 28. prosinca 2015. u 14,30 sati.</w:t>
      </w:r>
    </w:p>
    <w:p w:rsidRDefault="00034E81" w:rsidP="00034E81" w:rsidR="00034E81">
      <w:pPr>
        <w:pStyle w:val="Bezproreda"/>
        <w:jc w:val="both"/>
        <w:rPr>
          <w:szCs w:val="20"/>
        </w:rPr>
      </w:pPr>
      <w:r>
        <w:tab/>
        <w:t xml:space="preserve">II Zaključuje se stečajni postupak nad stečajnim dužnikom ZADRUGA LVG, MBS: 010073098, OIB 41551853045, </w:t>
      </w:r>
      <w:proofErr w:type="spellStart"/>
      <w:r>
        <w:t>Virje</w:t>
      </w:r>
      <w:proofErr w:type="spellEnd"/>
      <w:r>
        <w:t>, Novigradska 57.</w:t>
      </w:r>
    </w:p>
    <w:p w:rsidRDefault="00034E81" w:rsidP="00034E81" w:rsidR="00034E81">
      <w:pPr>
        <w:pStyle w:val="Bezproreda"/>
        <w:jc w:val="both"/>
      </w:pPr>
      <w:r>
        <w:tab/>
        <w:t>III Za stečajnog upravitelja imenuje se Zdenko Krstić, OIB 13827089798, iz Osijeka, Županjska 2.</w:t>
      </w:r>
    </w:p>
    <w:p w:rsidRDefault="00034E81" w:rsidP="00034E81" w:rsidR="00034E81">
      <w:pPr>
        <w:pStyle w:val="Bezproreda"/>
        <w:jc w:val="both"/>
      </w:pPr>
      <w:r>
        <w:tab/>
        <w:t>IV Ovo rješenje objavit će se na e-Oglasnoj ploči suda.</w:t>
      </w:r>
    </w:p>
    <w:p w:rsidRDefault="00034E81" w:rsidP="00034E81" w:rsidR="00034E81">
      <w:pPr>
        <w:pStyle w:val="Bezproreda"/>
        <w:jc w:val="both"/>
      </w:pPr>
      <w:r>
        <w:tab/>
        <w:t xml:space="preserve">V Po pravomoćnosti ovoga rješenja stečajni dužnik ZADRUGA LVG, MBS: 010073098, OIB 41551853045, </w:t>
      </w:r>
      <w:proofErr w:type="spellStart"/>
      <w:r>
        <w:t>Virje</w:t>
      </w:r>
      <w:proofErr w:type="spellEnd"/>
      <w:r>
        <w:t>, Novigradska 57, bit će brisan iz sudskog registra.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  <w:jc w:val="center"/>
      </w:pPr>
      <w:r>
        <w:t>Obrazloženje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  <w:jc w:val="both"/>
      </w:pPr>
      <w:r>
        <w:tab/>
        <w:t xml:space="preserve">Predlagatelj je dana 29.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34E81" w:rsidP="00034E81" w:rsidR="00034E81">
      <w:pPr>
        <w:pStyle w:val="Bezproreda"/>
        <w:jc w:val="center"/>
      </w:pPr>
      <w:r>
        <w:t>U Varaždinu 28. prosinca 2015.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1FC3">
        <w:t>Jasna Lekić, v. r.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  <w:jc w:val="both"/>
      </w:pPr>
    </w:p>
    <w:p w:rsidRDefault="00034E81" w:rsidP="00034E81" w:rsidR="00034E81">
      <w:pPr>
        <w:pStyle w:val="Bezproreda"/>
        <w:jc w:val="both"/>
      </w:pPr>
      <w:r>
        <w:tab/>
        <w:t>Uputa o pravnom lijeku:</w:t>
      </w:r>
    </w:p>
    <w:p w:rsidRDefault="00034E81" w:rsidP="00034E81" w:rsidR="00034E81">
      <w:pPr>
        <w:pStyle w:val="Bezproreda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34E81" w:rsidP="00034E81" w:rsidR="00034E81">
      <w:pPr>
        <w:pStyle w:val="Bezproreda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</w:pPr>
      <w:r>
        <w:t>DNA:</w:t>
      </w:r>
    </w:p>
    <w:p w:rsidRDefault="00034E81" w:rsidP="00034E81" w:rsidR="00034E81">
      <w:pPr>
        <w:pStyle w:val="Bezproreda"/>
        <w:numPr>
          <w:ilvl w:val="0"/>
          <w:numId w:val="48"/>
        </w:numPr>
        <w:rPr>
          <w:szCs w:val="20"/>
        </w:rPr>
      </w:pPr>
      <w:r>
        <w:t>Predlagatelj Financijska agencija, Regionalni centar Zagreb, Podružnica Varaždin</w:t>
      </w:r>
    </w:p>
    <w:p w:rsidRDefault="00034E81" w:rsidP="00034E81" w:rsidR="00034E81">
      <w:pPr>
        <w:pStyle w:val="Bezproreda"/>
        <w:numPr>
          <w:ilvl w:val="0"/>
          <w:numId w:val="48"/>
        </w:numPr>
      </w:pPr>
      <w:r>
        <w:t xml:space="preserve">Dužnik ZADRUGA LVG. </w:t>
      </w:r>
    </w:p>
    <w:p w:rsidRDefault="00034E81" w:rsidP="00034E81" w:rsidR="00034E81">
      <w:pPr>
        <w:pStyle w:val="Bezproreda"/>
        <w:numPr>
          <w:ilvl w:val="0"/>
          <w:numId w:val="48"/>
        </w:numPr>
      </w:pPr>
      <w:r>
        <w:t>Županijsko državno odvjetništvo u Varaždinu</w:t>
      </w:r>
    </w:p>
    <w:p w:rsidRDefault="00034E81" w:rsidP="00034E81" w:rsidR="00034E81">
      <w:pPr>
        <w:pStyle w:val="Bezproreda"/>
        <w:numPr>
          <w:ilvl w:val="0"/>
          <w:numId w:val="48"/>
        </w:numPr>
      </w:pPr>
      <w:r>
        <w:t>Upravitelj zadruge dužnika</w:t>
      </w:r>
    </w:p>
    <w:p w:rsidRDefault="00034E81" w:rsidP="00034E81" w:rsidR="00034E81">
      <w:pPr>
        <w:pStyle w:val="Bezproreda"/>
        <w:numPr>
          <w:ilvl w:val="0"/>
          <w:numId w:val="48"/>
        </w:numPr>
      </w:pPr>
      <w:r>
        <w:t>Sudski registar ovog suda radi zabilježbe (odmah i nakon pravomoćnosti)</w:t>
      </w:r>
      <w:r>
        <w:rPr>
          <w:rFonts w:eastAsia="Calibri"/>
          <w:lang w:eastAsia="en-US"/>
        </w:rPr>
        <w:t xml:space="preserve"> </w:t>
      </w:r>
    </w:p>
    <w:p w:rsidRDefault="00034E81" w:rsidP="00034E81" w:rsidR="00034E81">
      <w:pPr>
        <w:pStyle w:val="Bezproreda"/>
        <w:numPr>
          <w:ilvl w:val="0"/>
          <w:numId w:val="48"/>
        </w:numPr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034E81" w:rsidP="00034E81" w:rsidR="00034E81">
      <w:pPr>
        <w:pStyle w:val="Bezproreda"/>
        <w:numPr>
          <w:ilvl w:val="0"/>
          <w:numId w:val="48"/>
        </w:numPr>
      </w:pPr>
      <w:r>
        <w:t xml:space="preserve">Stečajni upravitelj </w:t>
      </w:r>
    </w:p>
    <w:p w:rsidRDefault="00034E81" w:rsidP="00034E81" w:rsidR="00034E81">
      <w:pPr>
        <w:pStyle w:val="Bezproreda"/>
        <w:numPr>
          <w:ilvl w:val="0"/>
          <w:numId w:val="48"/>
        </w:numPr>
      </w:pPr>
      <w:r>
        <w:t>Objaviti na e-Oglasna ploča sudova RH</w:t>
      </w:r>
    </w:p>
    <w:p w:rsidRDefault="00034E81" w:rsidP="00034E81" w:rsidR="00034E81">
      <w:pPr>
        <w:pStyle w:val="Bezproreda"/>
        <w:rPr>
          <w:szCs w:val="20"/>
        </w:rPr>
      </w:pPr>
    </w:p>
    <w:p w:rsidRDefault="00034E81" w:rsidP="00034E81" w:rsidR="00034E81">
      <w:pPr>
        <w:pStyle w:val="Bezproreda"/>
      </w:pPr>
    </w:p>
    <w:p w:rsidRDefault="00034E81" w:rsidP="00034E81" w:rsidR="00034E81">
      <w:pPr>
        <w:pStyle w:val="Bezproreda"/>
      </w:pPr>
    </w:p>
    <w:p w:rsidRDefault="00034E81" w:rsidP="00034E81" w:rsidR="00034E81" w:rsidRPr="00B76F3C">
      <w:pPr>
        <w:pStyle w:val="Bezproreda"/>
      </w:pPr>
    </w:p>
    <w:p w:rsidRDefault="00EA1C6D" w:rsidP="00941FC3" w:rsidR="00AE649C" w:rsidRPr="00B76F3C">
      <w:pPr>
        <w:pStyle w:val="Bezproreda"/>
        <w:jc w:val="right"/>
      </w:pPr>
      <w:r>
        <w:tab/>
      </w:r>
    </w:p>
    <w:p w:rsidRDefault="00CB0EA4" w:rsidP="00034E81" w:rsidR="00CB0EA4">
      <w:pPr>
        <w:pStyle w:val="Bezproreda"/>
      </w:pPr>
    </w:p>
    <w:p w:rsidRDefault="0071688E" w:rsidP="00034E81" w:rsidR="0071688E">
      <w:pPr>
        <w:pStyle w:val="Bezproreda"/>
      </w:pPr>
    </w:p>
    <w:p w:rsidRDefault="00A21F0D" w:rsidP="00034E81" w:rsidR="00A21F0D">
      <w:pPr>
        <w:pStyle w:val="Bezproreda"/>
        <w:rPr>
          <w:noProof/>
        </w:rPr>
      </w:pPr>
    </w:p>
    <w:p w:rsidRDefault="00DA0242" w:rsidP="00034E81" w:rsidR="00DA0242">
      <w:pPr>
        <w:pStyle w:val="Bezproreda"/>
      </w:pPr>
    </w:p>
    <w:sectPr w:rsidSect="00941FC3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E81" w:rsidR="008333A9">
    <w:pPr>
      <w:pStyle w:val="Zaglavlje"/>
    </w:pPr>
    <w:r>
      <w:rPr>
        <w:rStyle w:val="PozadinaSvijetloCrvena"/>
        <w:shd w:fill="auto" w:color="auto" w:val="clear"/>
      </w:rPr>
      <w:t>Poslovni broj: ST-284/15-5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F96258"/>
    <w:multiLevelType w:val="hybridMultilevel"/>
    <w:tmpl w:val="4A52A89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4E81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1FC3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826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St-284/2015-5</izvorni_sadrzaj>
    <derivirana_varijabla naziv="DomainObject.Oznaka_1">St-284/2015-5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LVG za proizvodnju, trgovinu i usluge</izvorni_sadrzaj>
    <derivirana_varijabla naziv="DomainObject.Predmet.ProtustrankaFormated_1">  ZADRUGA LVG za proizvodnju, trgovinu i usluge</derivirana_varijabla>
  </DomainObject.Predmet.ProtustrankaFormated>
  <DomainObject.Predmet.ProtustrankaFormatedOIB>
    <izvorni_sadrzaj>  ZADRUGA LVG za proizvodnju, trgovinu i usluge, OIB 41551853045</izvorni_sadrzaj>
    <derivirana_varijabla naziv="DomainObject.Predmet.ProtustrankaFormatedOIB_1">  ZADRUGA LVG za proizvodnju, trgovinu i usluge, OIB 41551853045</derivirana_varijabla>
  </DomainObject.Predmet.ProtustrankaFormatedOIB>
  <DomainObject.Predmet.ProtustrankaFormatedWithAdress>
    <izvorni_sadrzaj> ZADRUGA LVG za proizvodnju, trgovinu i usluge, Novigradska 57, 48350 Virje</izvorni_sadrzaj>
    <derivirana_varijabla naziv="DomainObject.Predmet.ProtustrankaFormatedWithAdress_1"> ZADRUGA LVG za proizvodnju, trgovinu i usluge, Novigradska 57, 48350 Virje</derivirana_varijabla>
  </DomainObject.Predmet.ProtustrankaFormatedWithAdress>
  <DomainObject.Predmet.ProtustrankaFormatedWithAdressOIB>
    <izvorni_sadrzaj> ZADRUGA LVG za proizvodnju, trgovinu i usluge, OIB 41551853045, Novigradska 57, 48350 Virje</izvorni_sadrzaj>
    <derivirana_varijabla naziv="DomainObject.Predmet.ProtustrankaFormatedWithAdressOIB_1"> ZADRUGA LVG za proizvodnju, trgovinu i usluge, OIB 41551853045, Novigradska 57, 48350 Virje</derivirana_varijabla>
  </DomainObject.Predmet.ProtustrankaFormatedWithAdressOIB>
  <DomainObject.Predmet.ProtustrankaWithAdress>
    <izvorni_sadrzaj>ZADRUGA LVG za proizvodnju, trgovinu i usluge Novigradska 57, 48350 Virje</izvorni_sadrzaj>
    <derivirana_varijabla naziv="DomainObject.Predmet.ProtustrankaWithAdress_1">ZADRUGA LVG za proizvodnju, trgovinu i usluge Novigradska 57, 48350 Virje</derivirana_varijabla>
  </DomainObject.Predmet.ProtustrankaWithAdress>
  <DomainObject.Predmet.ProtustrankaWithAdressOIB>
    <izvorni_sadrzaj>ZADRUGA LVG za proizvodnju, trgovinu i usluge, OIB 41551853045, Novigradska 57, 48350 Virje</izvorni_sadrzaj>
    <derivirana_varijabla naziv="DomainObject.Predmet.ProtustrankaWithAdressOIB_1">ZADRUGA LVG za proizvodnju, trgovinu i usluge, OIB 41551853045, Novigradska 57, 48350 Virje</derivirana_varijabla>
  </DomainObject.Predmet.ProtustrankaWithAdressOIB>
  <DomainObject.Predmet.ProtustrankaNazivFormated>
    <izvorni_sadrzaj>ZADRUGA LVG za proizvodnju, trgovinu i usluge</izvorni_sadrzaj>
    <derivirana_varijabla naziv="DomainObject.Predmet.ProtustrankaNazivFormated_1">ZADRUGA LVG za proizvodnju, trgovinu i usluge</derivirana_varijabla>
  </DomainObject.Predmet.ProtustrankaNazivFormated>
  <DomainObject.Predmet.ProtustrankaNazivFormatedOIB>
    <izvorni_sadrzaj>ZADRUGA LVG za proizvodnju, trgovinu i usluge, OIB 41551853045</izvorni_sadrzaj>
    <derivirana_varijabla naziv="DomainObject.Predmet.ProtustrankaNazivFormatedOIB_1">ZADRUGA LVG za proizvodnju, trgovinu i usluge, OIB 41551853045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2241880.30</izvorni_sadrzaj>
    <derivirana_varijabla naziv="DomainObject.Predmet.TrenutnaVrijednost_1">2241880.30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ZADRUGA LVG za proizvodnju, trgovinu i usluge</item>
    </izvorni_sadrzaj>
    <derivirana_varijabla naziv="DomainObject.Predmet.ProtuStrankaListFormated_1">
      <item>ZADRUGA LVG za proizvodnju, trgovinu i usluge</item>
    </derivirana_varijabla>
  </DomainObject.Predmet.ProtuStrankaListFormated>
  <DomainObject.Predmet.ProtuStrankaListFormatedOIB>
    <izvorni_sadrzaj>
      <item>ZADRUGA LVG za proizvodnju, trgovinu i usluge, OIB 41551853045</item>
    </izvorni_sadrzaj>
    <derivirana_varijabla naziv="DomainObject.Predmet.ProtuStrankaListFormatedOIB_1">
      <item>ZADRUGA LVG za proizvodnju, trgovinu i usluge, OIB 41551853045</item>
    </derivirana_varijabla>
  </DomainObject.Predmet.ProtuStrankaListFormatedOIB>
  <DomainObject.Predmet.ProtuStrankaListFormatedWithAdress>
    <izvorni_sadrzaj>
      <item>ZADRUGA LVG za proizvodnju, trgovinu i usluge, Novigradska 57, 48350 Virje</item>
    </izvorni_sadrzaj>
    <derivirana_varijabla naziv="DomainObject.Predmet.ProtuStrankaListFormatedWithAdress_1">
      <item>ZADRUGA LVG za proizvodnju, trgovinu i usluge, Novigradska 57, 48350 Virje</item>
    </derivirana_varijabla>
  </DomainObject.Predmet.ProtuStrankaListFormatedWithAdress>
  <DomainObject.Predmet.ProtuStrankaListFormatedWithAdressOIB>
    <izvorni_sadrzaj>
      <item>ZADRUGA LVG za proizvodnju, trgovinu i usluge, OIB 41551853045, Novigradska 57, 48350 Virje</item>
    </izvorni_sadrzaj>
    <derivirana_varijabla naziv="DomainObject.Predmet.ProtuStrankaListFormatedWithAdressOIB_1">
      <item>ZADRUGA LVG za proizvodnju, trgovinu i usluge, OIB 41551853045, Novigradska 57, 48350 Virje</item>
    </derivirana_varijabla>
  </DomainObject.Predmet.ProtuStrankaListFormatedWithAdressOIB>
  <DomainObject.Predmet.ProtuStrankaListNazivFormated>
    <izvorni_sadrzaj>
      <item>ZADRUGA LVG za proizvodnju, trgovinu i usluge</item>
    </izvorni_sadrzaj>
    <derivirana_varijabla naziv="DomainObject.Predmet.ProtuStrankaListNazivFormated_1">
      <item>ZADRUGA LVG za proizvodnju, trgovinu i usluge</item>
    </derivirana_varijabla>
  </DomainObject.Predmet.ProtuStrankaListNazivFormated>
  <DomainObject.Predmet.ProtuStrankaListNazivFormatedOIB>
    <izvorni_sadrzaj>
      <item>ZADRUGA LVG za proizvodnju, trgovinu i usluge, OIB 41551853045</item>
    </izvorni_sadrzaj>
    <derivirana_varijabla naziv="DomainObject.Predmet.ProtuStrankaListNazivFormatedOIB_1">
      <item>ZADRUGA LVG za proizvodnju, trgovinu i usluge, OIB 41551853045</item>
    </derivirana_varijabla>
  </DomainObject.Predmet.ProtuStrankaListNazivFormatedOIB>
  <DomainObject.Predmet.OstaliListFormated>
    <izvorni_sadrzaj>
      <item>e-Oglasna</item>
      <item>Sudski registar u Varaždinu</item>
    </izvorni_sadrzaj>
    <derivirana_varijabla naziv="DomainObject.Predmet.OstaliListFormated_1">
      <item>e-Oglasna</item>
      <item>Sudski registar u Varaždinu</item>
    </derivirana_varijabla>
  </DomainObject.Predmet.OstaliListFormated>
  <DomainObject.Predmet.OstaliListFormatedOIB>
    <izvorni_sadrzaj>
      <item>e-Oglasna</item>
      <item>Sudski registar u Varaždinu</item>
    </izvorni_sadrzaj>
    <derivirana_varijabla naziv="DomainObject.Predmet.OstaliListFormatedOIB_1">
      <item>e-Oglasna</item>
      <item>Sudski registar u Varaždinu</item>
    </derivirana_varijabla>
  </DomainObject.Predmet.OstaliListFormatedOIB>
  <DomainObject.Predmet.OstaliListFormatedWithAdress>
    <izvorni_sadrzaj>
      <item>e-Oglasna</item>
      <item>Sudski registar u Varaždinu, B.Radića 2, 42000 Varaždin</item>
    </izvorni_sadrzaj>
    <derivirana_varijabla naziv="DomainObject.Predmet.OstaliListFormatedWithAdress_1">
      <item>e-Oglasna</item>
      <item>Sudski registar u Varaždinu, B.Radića 2, 42000 Varaždin</item>
    </derivirana_varijabla>
  </DomainObject.Predmet.OstaliListFormatedWithAdress>
  <DomainObject.Predmet.OstaliListFormatedWithAdressOIB>
    <izvorni_sadrzaj>
      <item>e-Oglasna</item>
      <item>Sudski registar u Varaždinu, B.Radića 2, 42000 Varaždin</item>
    </izvorni_sadrzaj>
    <derivirana_varijabla naziv="DomainObject.Predmet.OstaliListFormatedWithAdressOIB_1">
      <item>e-Oglasna</item>
      <item>Sudski registar u Varaždinu, B.Radića 2, 42000 Varaždin</item>
    </derivirana_varijabla>
  </DomainObject.Predmet.OstaliListFormatedWithAdressOIB>
  <DomainObject.Predmet.OstaliListNazivFormated>
    <izvorni_sadrzaj>
      <item>e-Oglasna</item>
      <item>Sudski registar u Varaždinu</item>
    </izvorni_sadrzaj>
    <derivirana_varijabla naziv="DomainObject.Predmet.OstaliListNazivFormated_1">
      <item>e-Oglasna</item>
      <item>Sudski registar u Varaždinu</item>
    </derivirana_varijabla>
  </DomainObject.Predmet.OstaliListNazivFormated>
  <DomainObject.Predmet.OstaliListNazivFormatedOIB>
    <izvorni_sadrzaj>
      <item>e-Oglasna</item>
      <item>Sudski registar u Varaždinu</item>
    </izvorni_sadrzaj>
    <derivirana_varijabla naziv="DomainObject.Predmet.OstaliListNazivFormatedOIB_1">
      <item>e-Oglasna</item>
      <item>Sudski registar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St-284/2015-5</izvorni_sadrzaj>
    <derivirana_varijabla naziv="DomainObject.PoslovniBrojDokumenta_1">St-284/2015-5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ZADRUGA LVG za proizvodnju, trgovinu i usluge</izvorni_sadrzaj>
    <derivirana_varijabla naziv="DomainObject.Predmet.ProtustrankaIDrugi_1">ZADRUGA LVG za proizvodnju, trgovinu i usluge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ZADRUGA LVG za proizvodnju, trgovinu i usluge, OIB 41551853045, Novigradska 57, 48350 Virje</izvorni_sadrzaj>
    <derivirana_varijabla naziv="DomainObject.Predmet.ProtustrankaIDrugiAdressOIB_1">ZADRUGA LVG za proizvodnju, trgovinu i usluge, OIB 41551853045, Novigradska 57,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ZADRUGA LVG za proizvodnju, trgovinu i usluge</item>
      <item>e-Oglasna</item>
      <item>Sudski registar u Varaždinu</item>
    </izvorni_sadrzaj>
    <derivirana_varijabla naziv="DomainObject.Predmet.SudioniciListNaziv_1">
      <item>Financijska agencija RC Zagreb, Podružnica Varaždin</item>
      <item>ZADRUGA LVG za proizvodnju, trgovinu i usluge</item>
      <item>e-Oglasna</item>
      <item>Sudski registar u Varaždinu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ZADRUGA LVG za proizvodnju, trgovinu i usluge, OIB 41551853045, Novigradska 57,48350 Virje</item>
      <item>e-Oglasna</item>
      <item>Sudski registar u Varaždinu, B.Radića 2,42000 Varaždin</item>
    </izvorni_sadrzaj>
    <derivirana_varijabla naziv="DomainObject.Predmet.SudioniciListAdressOIB_1">
      <item>Financijska agencija RC Zagreb, Podružnica Varaždin, OIB 85821130368, A.Cesarca 2,42000 Varaždin</item>
      <item>ZADRUGA LVG za proizvodnju, trgovinu i usluge, OIB 41551853045, Novigradska 57,48350 Virje</item>
      <item>e-Oglasna</item>
      <item>Sudski registar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A10BF-7D79-4303-8026-E2A25B0B0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2546</properties:Characters>
  <properties:Lines>78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2015-12-28T09:12:00Z</cp:lastPrinted>
  <dcterms:modified xmlns:xsi="http://www.w3.org/2001/XMLSchema-instance" xsi:type="dcterms:W3CDTF">2015-12-28T09:13:00Z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