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5686" w14:paraId="7475686" w:rsidRDefault="0071688E" w:rsidP="00A21F0D" w:rsidR="0071688E">
      <w:pPr>
        <w:pStyle w:val="Poetniodjeljak"/>
        <w15:collapsed w:val="false"/>
      </w:pPr>
      <w:bookmarkStart w:name="_GoBack" w:id="0"/>
      <w:bookmarkEnd w:id="0"/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Poslovni broj: 5. St-23/2017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>za ročište 5. srpnja 2018. u 10,30 sati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                 Stečajna upraviteljica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            Vanda Kovačević Gelenčer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</w:t>
      </w:r>
      <w:r w:rsidRPr="00DD5F31">
        <w:rPr>
          <w:rFonts w:cs="Times New Roman" w:eastAsia="Times New Roman"/>
          <w:noProof/>
          <w:szCs w:val="20"/>
          <w:lang w:eastAsia="hr-HR" w:val="en-GB"/>
        </w:rPr>
        <w:tab/>
        <w:t xml:space="preserve">         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           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nekretnine stečajnog dužnika </w:t>
      </w:r>
      <w:r w:rsidRPr="00DD5F31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DD5F31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D5F3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D5F31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DD5F31">
        <w:rPr>
          <w:rFonts w:cs="Times New Roman" w:eastAsia="Times New Roman"/>
          <w:szCs w:val="20"/>
          <w:lang w:eastAsia="hr-HR"/>
        </w:rPr>
        <w:t xml:space="preserve"> 90, OIB: 39800052195, </w:t>
      </w:r>
      <w:r w:rsidRPr="00DD5F31">
        <w:rPr>
          <w:rFonts w:cs="Times New Roman" w:eastAsia="Times New Roman"/>
          <w:noProof/>
          <w:szCs w:val="20"/>
          <w:lang w:eastAsia="hr-HR"/>
        </w:rPr>
        <w:t xml:space="preserve">upisane </w:t>
      </w:r>
      <w:r w:rsidRPr="00DD5F31">
        <w:rPr>
          <w:rFonts w:cs="Times New Roman" w:eastAsia="Times New Roman"/>
          <w:noProof/>
          <w:lang w:eastAsia="hr-HR"/>
        </w:rPr>
        <w:t>u zk.ul. 1008</w:t>
      </w:r>
      <w:r w:rsidRPr="00DD5F31">
        <w:rPr>
          <w:rFonts w:cs="Times New Roman" w:eastAsia="Times New Roman"/>
          <w:b/>
          <w:noProof/>
          <w:lang w:eastAsia="hr-HR"/>
        </w:rPr>
        <w:t xml:space="preserve"> </w:t>
      </w:r>
      <w:r w:rsidRPr="00DD5F31">
        <w:rPr>
          <w:rFonts w:cs="Times New Roman" w:eastAsia="Times New Roman"/>
          <w:noProof/>
          <w:lang w:eastAsia="hr-HR"/>
        </w:rPr>
        <w:t>k.o. 304018, Vrtlinska</w:t>
      </w:r>
      <w:r w:rsidRPr="00DD5F31">
        <w:rPr>
          <w:rFonts w:cs="Times New Roman" w:eastAsia="Times New Roman"/>
          <w:b/>
          <w:noProof/>
          <w:lang w:eastAsia="hr-HR"/>
        </w:rPr>
        <w:t xml:space="preserve"> </w:t>
      </w:r>
      <w:r w:rsidRPr="00DD5F31">
        <w:rPr>
          <w:rFonts w:cs="Times New Roman" w:eastAsia="Times New Roman"/>
          <w:noProof/>
          <w:lang w:eastAsia="hr-HR"/>
        </w:rPr>
        <w:t>čk.br. 670/41 oranica klupi sa 1 jutro 823 čhv</w:t>
      </w: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DD5F31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5. srpnja 2018. u 10,30 sati u zgradi Trgovačkog suda u Bjelovaru, Šetalište dr. Ivše Lebovića 42, sudnica br. 1.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>Dana, 5. lipnja 2018.                                                   Stečajna sutkinja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Marija Petrina Kubica v.r.</w:t>
      </w: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D5F31" w:rsidP="00DD5F31" w:rsidR="00DD5F31" w:rsidRPr="00DD5F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D5F3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F31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40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Addiko Bank dioničko društvo, OIB 14036333877, Slavonska avenija 6, 10000 Zagreb
2. Stečajna uprava Vanda Kovačević Gelenčer, OIB 48951193011, A. Mihanovića 1/3, 33000 Virovitica</izvorni_sadrzaj>
    <derivirana_varijabla naziv="DomainObject.UcesnikSudskeRadnje.SudskaRadnja.UcesniciObavijest_1">1. Razlučni vjerovnik Addiko Bank dioničko društvo, OIB 14036333877, Slavonska avenija 6, 10000 Zagreb
2. Stečajna uprava Vanda Kovačević Gelenčer, OIB 48951193011, A. Mihanovića 1/3, 33000 Virovitica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Virovitica</izvorni_sadrzaj>
    <derivirana_varijabla naziv="DomainObject.UcesnikSudskeRadnje.Adresa.Naselje_1">Virovitica</derivirana_varijabla>
  </DomainObject.UcesnikSudskeRadnje.Adresa.Naselje>
  <DomainObject.UcesnikSudskeRadnje.Adresa.PostBroj>
    <izvorni_sadrzaj>33000</izvorni_sadrzaj>
    <derivirana_varijabla naziv="DomainObject.UcesnikSudskeRadnje.Adresa.PostBroj_1">33000</derivirana_varijabla>
  </DomainObject.UcesnikSudskeRadnje.Adresa.PostBroj>
  <DomainObject.UcesnikSudskeRadnje.Adresa.UlicaIKBR>
    <izvorni_sadrzaj>A. Mihanovića 1/3</izvorni_sadrzaj>
    <derivirana_varijabla naziv="DomainObject.UcesnikSudskeRadnje.Adresa.UlicaIKBR_1">A. Mihanovića 1/3</derivirana_varijabla>
  </DomainObject.UcesnikSudskeRadnje.Adresa.UlicaIKBR>
  <DomainObject.UcesnikSudskeRadnje.Naziv>
    <izvorni_sadrzaj>Vanda Kovačević Gelenčer</izvorni_sadrzaj>
    <derivirana_varijabla naziv="DomainObject.UcesnikSudskeRadnje.Naziv_1">Vanda Kovačević Gelenčer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5. srpnja 2018.</izvorni_sadrzaj>
    <derivirana_varijabla naziv="DomainObject.UcesnikSudskeRadnje.SudskaRadnja.PlaniraniZavrsetakDatum_1">5. srpnja 2018.</derivirana_varijabla>
  </DomainObject.UcesnikSudskeRadnje.SudskaRadnja.PlaniraniZavrsetakDatum>
  <DomainObject.UcesnikSudskeRadnje.SudskaRadnja.PlaniraniPocetakDatum>
    <izvorni_sadrzaj>5. srpnja 2018.</izvorni_sadrzaj>
    <derivirana_varijabla naziv="DomainObject.UcesnikSudskeRadnje.SudskaRadnja.PlaniraniPocetakDatum_1">5. srpnja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  <item>Addiko Bank dioničko društvo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  <item>Addiko Bank dioničko društvo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Nikolina Tomeković</item>
      <item>Vanda Kovačević Gelenčer</item>
      <item>Addiko Bank dioničko društvo</item>
    </izvorni_sadrzaj>
    <derivirana_varijabla naziv="DomainObject.Predmet.OstaliListNazivFormated_1">
      <item>Nikolina Tomeković</item>
      <item>Vanda Kovačević Gelenčer</item>
      <item>Addiko Bank dioničko društvo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  <item>Addiko Bank dioničko društvo, OIB 14036333877</item>
    </izvorni_sadrzaj>
    <derivirana_varijabla naziv="DomainObject.Predmet.OstaliListNazivFormatedOIB_1">
      <item>Nikolina Tomeković, OIB 86815702896</item>
      <item>Vanda Kovačević Gelenčer, OIB 48951193011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derivirana_varijabla>
  </DomainObject.Predmet.SudioniciListAdressOIB>
  <DomainObject.UcesnikSudskeRadnje.NazivFormated>
    <izvorni_sadrzaj>Vanda Kovačević Gelenčer, OIB 48951193011, A. Mihanovića 1/3,33000 Virovitica</izvorni_sadrzaj>
    <derivirana_varijabla naziv="DomainObject.UcesnikSudskeRadnje.NazivFormated_1">Vanda Kovačević Gelenčer, OIB 48951193011, A. Mihanovića 1/3,33000 Virovitica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C4AA3-ABCB-41E6-87AC-357A55B55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770</properties:Characters>
  <properties:Lines>30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Vanda Kovačević Gelenčer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