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e5e4" w14:paraId="fd1e5e4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DD76FE">
        <w:rPr>
          <w:rFonts w:cs="Times New Roman" w:hAnsi="Times New Roman" w:ascii="Times New Roman"/>
        </w:rPr>
        <w:t>GERMANE</w:t>
      </w:r>
      <w:proofErr w:type="spellEnd"/>
      <w:r w:rsidR="00DD76FE">
        <w:rPr>
          <w:rFonts w:cs="Times New Roman" w:hAnsi="Times New Roman" w:ascii="Times New Roman"/>
        </w:rPr>
        <w:t xml:space="preserve"> d.o.o. za trgovinu i usluge, Sesvete, Ivice </w:t>
      </w:r>
      <w:proofErr w:type="spellStart"/>
      <w:r w:rsidR="00DD76FE">
        <w:rPr>
          <w:rFonts w:cs="Times New Roman" w:hAnsi="Times New Roman" w:ascii="Times New Roman"/>
        </w:rPr>
        <w:t>Lovinčića</w:t>
      </w:r>
      <w:proofErr w:type="spellEnd"/>
      <w:r w:rsidR="00DD76FE">
        <w:rPr>
          <w:rFonts w:cs="Times New Roman" w:hAnsi="Times New Roman" w:ascii="Times New Roman"/>
        </w:rPr>
        <w:t xml:space="preserve"> </w:t>
      </w:r>
      <w:proofErr w:type="spellStart"/>
      <w:r w:rsidR="00DD76FE">
        <w:rPr>
          <w:rFonts w:cs="Times New Roman" w:hAnsi="Times New Roman" w:ascii="Times New Roman"/>
        </w:rPr>
        <w:t>12</w:t>
      </w:r>
      <w:proofErr w:type="spellEnd"/>
      <w:r w:rsidR="00DD76FE">
        <w:rPr>
          <w:rFonts w:cs="Times New Roman" w:hAnsi="Times New Roman" w:ascii="Times New Roman"/>
        </w:rPr>
        <w:t xml:space="preserve">, </w:t>
      </w:r>
      <w:proofErr w:type="spellStart"/>
      <w:r w:rsidR="00DD76FE">
        <w:rPr>
          <w:rFonts w:cs="Times New Roman" w:hAnsi="Times New Roman" w:ascii="Times New Roman"/>
        </w:rPr>
        <w:t>OIB</w:t>
      </w:r>
      <w:proofErr w:type="spellEnd"/>
      <w:r w:rsidR="00DD76FE">
        <w:rPr>
          <w:rFonts w:cs="Times New Roman" w:hAnsi="Times New Roman" w:ascii="Times New Roman"/>
        </w:rPr>
        <w:t xml:space="preserve"> </w:t>
      </w:r>
      <w:proofErr w:type="spellStart"/>
      <w:r w:rsidR="00DD76FE">
        <w:rPr>
          <w:rFonts w:cs="Times New Roman" w:hAnsi="Times New Roman" w:ascii="Times New Roman"/>
        </w:rPr>
        <w:t>82961405824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proofErr w:type="spellStart"/>
      <w:r w:rsidR="008A118D">
        <w:rPr>
          <w:rFonts w:cs="Times New Roman" w:hAnsi="Times New Roman" w:ascii="Times New Roman"/>
        </w:rPr>
        <w:t>27</w:t>
      </w:r>
      <w:proofErr w:type="spellEnd"/>
      <w:r w:rsidR="008A118D">
        <w:rPr>
          <w:rFonts w:cs="Times New Roman" w:hAnsi="Times New Roman" w:ascii="Times New Roman"/>
        </w:rPr>
        <w:t xml:space="preserve">. </w:t>
      </w:r>
      <w:r w:rsidR="00AE503D">
        <w:rPr>
          <w:rFonts w:cs="Times New Roman" w:hAnsi="Times New Roman" w:ascii="Times New Roman"/>
        </w:rPr>
        <w:t xml:space="preserve">veljače </w:t>
      </w:r>
      <w:proofErr w:type="spellStart"/>
      <w:r w:rsidR="00AE503D">
        <w:rPr>
          <w:rFonts w:cs="Times New Roman" w:hAnsi="Times New Roman" w:ascii="Times New Roman"/>
        </w:rPr>
        <w:t>2017</w:t>
      </w:r>
      <w:proofErr w:type="spellEnd"/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proofErr w:type="spellStart"/>
      <w:r w:rsidR="00DD76FE">
        <w:rPr>
          <w:rFonts w:cs="Times New Roman" w:hAnsi="Times New Roman" w:ascii="Times New Roman"/>
        </w:rPr>
        <w:t>289</w:t>
      </w:r>
      <w:proofErr w:type="spellEnd"/>
      <w:r w:rsidR="00CE338E" w:rsidRPr="00FA2362">
        <w:rPr>
          <w:rFonts w:cs="Times New Roman" w:hAnsi="Times New Roman" w:ascii="Times New Roman"/>
        </w:rPr>
        <w:t>/</w:t>
      </w:r>
      <w:proofErr w:type="spellStart"/>
      <w:r w:rsidR="00BA4269" w:rsidRPr="00FA2362">
        <w:rPr>
          <w:rFonts w:cs="Times New Roman" w:hAnsi="Times New Roman" w:ascii="Times New Roman"/>
        </w:rPr>
        <w:t>1</w:t>
      </w:r>
      <w:r w:rsidR="00DD76FE">
        <w:rPr>
          <w:rFonts w:cs="Times New Roman" w:hAnsi="Times New Roman" w:ascii="Times New Roman"/>
        </w:rPr>
        <w:t>5</w:t>
      </w:r>
      <w:proofErr w:type="spellEnd"/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DD76FE">
        <w:rPr>
          <w:rFonts w:cs="Times New Roman" w:hAnsi="Times New Roman" w:ascii="Times New Roman"/>
        </w:rPr>
        <w:t>GERMANE</w:t>
      </w:r>
      <w:proofErr w:type="spellEnd"/>
      <w:r w:rsidR="00DD76FE">
        <w:rPr>
          <w:rFonts w:cs="Times New Roman" w:hAnsi="Times New Roman" w:ascii="Times New Roman"/>
        </w:rPr>
        <w:t xml:space="preserve"> d.o.o. za trgovinu i usluge, Sesvete, Ivice </w:t>
      </w:r>
      <w:proofErr w:type="spellStart"/>
      <w:r w:rsidR="00DD76FE">
        <w:rPr>
          <w:rFonts w:cs="Times New Roman" w:hAnsi="Times New Roman" w:ascii="Times New Roman"/>
        </w:rPr>
        <w:t>Lovinčića</w:t>
      </w:r>
      <w:proofErr w:type="spellEnd"/>
      <w:r w:rsidR="00DD76FE">
        <w:rPr>
          <w:rFonts w:cs="Times New Roman" w:hAnsi="Times New Roman" w:ascii="Times New Roman"/>
        </w:rPr>
        <w:t xml:space="preserve"> </w:t>
      </w:r>
      <w:proofErr w:type="spellStart"/>
      <w:r w:rsidR="00DD76FE">
        <w:rPr>
          <w:rFonts w:cs="Times New Roman" w:hAnsi="Times New Roman" w:ascii="Times New Roman"/>
        </w:rPr>
        <w:t>12</w:t>
      </w:r>
      <w:proofErr w:type="spellEnd"/>
      <w:r w:rsidR="00DD76FE">
        <w:rPr>
          <w:rFonts w:cs="Times New Roman" w:hAnsi="Times New Roman" w:ascii="Times New Roman"/>
        </w:rPr>
        <w:t xml:space="preserve">, </w:t>
      </w:r>
      <w:proofErr w:type="spellStart"/>
      <w:r w:rsidR="00DD76FE">
        <w:rPr>
          <w:rFonts w:cs="Times New Roman" w:hAnsi="Times New Roman" w:ascii="Times New Roman"/>
        </w:rPr>
        <w:t>OIB</w:t>
      </w:r>
      <w:proofErr w:type="spellEnd"/>
      <w:r w:rsidR="00DD76FE">
        <w:rPr>
          <w:rFonts w:cs="Times New Roman" w:hAnsi="Times New Roman" w:ascii="Times New Roman"/>
        </w:rPr>
        <w:t xml:space="preserve"> </w:t>
      </w:r>
      <w:proofErr w:type="spellStart"/>
      <w:r w:rsidR="00DD76FE">
        <w:rPr>
          <w:rFonts w:cs="Times New Roman" w:hAnsi="Times New Roman" w:ascii="Times New Roman"/>
        </w:rPr>
        <w:t>82961405824</w:t>
      </w:r>
      <w:proofErr w:type="spellEnd"/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</w:t>
      </w:r>
      <w:r w:rsidR="00DD76FE">
        <w:rPr>
          <w:rFonts w:cs="Times New Roman" w:hAnsi="Times New Roman" w:ascii="Times New Roman"/>
        </w:rPr>
        <w:t xml:space="preserve">va postupka, sukladno članku </w:t>
      </w:r>
      <w:proofErr w:type="spellStart"/>
      <w:r w:rsidR="00DD76FE">
        <w:rPr>
          <w:rFonts w:cs="Times New Roman" w:hAnsi="Times New Roman" w:ascii="Times New Roman"/>
        </w:rPr>
        <w:t>293</w:t>
      </w:r>
      <w:proofErr w:type="spellEnd"/>
      <w:r w:rsidR="004C4FBD" w:rsidRPr="00FA2362">
        <w:rPr>
          <w:rFonts w:cs="Times New Roman" w:hAnsi="Times New Roman" w:ascii="Times New Roman"/>
        </w:rPr>
        <w:t>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DD76FE">
        <w:rPr>
          <w:rFonts w:cs="Times New Roman" w:hAnsi="Times New Roman" w:ascii="Times New Roman"/>
          <w:b/>
          <w:u w:val="single"/>
        </w:rPr>
        <w:t>29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8A118D">
        <w:rPr>
          <w:rFonts w:cs="Times New Roman" w:hAnsi="Times New Roman" w:ascii="Times New Roman"/>
          <w:b/>
          <w:u w:val="single"/>
        </w:rPr>
        <w:t>ožujka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DD76FE">
        <w:rPr>
          <w:rFonts w:cs="Times New Roman" w:hAnsi="Times New Roman" w:ascii="Times New Roman"/>
          <w:b/>
          <w:u w:val="single"/>
        </w:rPr>
        <w:t>11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 w:rsidR="00DD76FE">
        <w:rPr>
          <w:rFonts w:cs="Times New Roman" w:hAnsi="Times New Roman" w:ascii="Times New Roman"/>
          <w:b/>
          <w:u w:val="single"/>
        </w:rPr>
        <w:t>1</w:t>
      </w:r>
      <w:r w:rsidR="008A118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proofErr w:type="spellStart"/>
      <w:r w:rsidR="008A118D">
        <w:rPr>
          <w:rFonts w:cs="Times New Roman" w:hAnsi="Times New Roman" w:ascii="Times New Roman"/>
        </w:rPr>
        <w:t>27</w:t>
      </w:r>
      <w:proofErr w:type="spellEnd"/>
      <w:r w:rsidR="008A118D">
        <w:rPr>
          <w:rFonts w:cs="Times New Roman" w:hAnsi="Times New Roman" w:ascii="Times New Roman"/>
        </w:rPr>
        <w:t xml:space="preserve">. </w:t>
      </w:r>
      <w:r w:rsidR="00DD76FE">
        <w:rPr>
          <w:rFonts w:cs="Times New Roman" w:hAnsi="Times New Roman" w:ascii="Times New Roman"/>
        </w:rPr>
        <w:t>veljače</w:t>
      </w:r>
      <w:r w:rsidR="008508B2" w:rsidRPr="00FA2362">
        <w:rPr>
          <w:rFonts w:cs="Times New Roman" w:hAnsi="Times New Roman" w:ascii="Times New Roman"/>
        </w:rPr>
        <w:t xml:space="preserve"> </w:t>
      </w:r>
      <w:proofErr w:type="spellStart"/>
      <w:r w:rsidR="00DD76FE">
        <w:rPr>
          <w:rFonts w:cs="Times New Roman" w:hAnsi="Times New Roman" w:ascii="Times New Roman"/>
        </w:rPr>
        <w:t>2017</w:t>
      </w:r>
      <w:proofErr w:type="spellEnd"/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CA2DD3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CA2DD3" w:rsidP="00324504" w:rsidR="00CA2DD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A2DD3" w:rsidP="00324504" w:rsidR="00CA2DD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72B4B" w:rsidP="0086691F" w:rsidR="00272B4B" w:rsidRPr="00CA2DD3">
      <w:pPr>
        <w:jc w:val="both"/>
        <w:rPr>
          <w:rFonts w:cs="Times New Roman" w:hAnsi="Times New Roman" w:ascii="Times New Roman"/>
          <w:color w:val="FFFFFF"/>
        </w:rPr>
      </w:pPr>
    </w:p>
    <w:p w:rsidRDefault="00041C34" w:rsidP="0086691F" w:rsidR="00041C34" w:rsidRPr="00CA2DD3">
      <w:pPr>
        <w:rPr>
          <w:rFonts w:cs="Times New Roman" w:hAnsi="Times New Roman" w:ascii="Times New Roman"/>
          <w:i/>
          <w:color w:val="FFFFFF"/>
        </w:rPr>
      </w:pPr>
    </w:p>
    <w:p w:rsidRDefault="002B2038" w:rsidP="00045906" w:rsidR="00045906" w:rsidRPr="00CA2DD3">
      <w:pPr>
        <w:jc w:val="both"/>
        <w:rPr>
          <w:rFonts w:hAnsi="Times New Roman" w:ascii="Times New Roman"/>
          <w:color w:val="FFFFFF"/>
        </w:rPr>
      </w:pPr>
      <w:r w:rsidRPr="00CA2DD3">
        <w:rPr>
          <w:rFonts w:hAnsi="Times New Roman" w:ascii="Times New Roman"/>
          <w:color w:val="FFFFFF"/>
        </w:rPr>
        <w:t>DN</w:t>
      </w:r>
      <w:r w:rsidR="00045906" w:rsidRPr="00CA2DD3">
        <w:rPr>
          <w:rFonts w:hAnsi="Times New Roman" w:ascii="Times New Roman"/>
          <w:color w:val="FFFFFF"/>
        </w:rPr>
        <w:t>a:</w:t>
      </w:r>
    </w:p>
    <w:p w:rsidRDefault="00DD76FE" w:rsidP="006D311C" w:rsidR="006D311C" w:rsidRPr="00CA2DD3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CA2DD3">
        <w:rPr>
          <w:rFonts w:hAnsi="Times New Roman" w:ascii="Times New Roman"/>
          <w:color w:val="FFFFFF"/>
        </w:rPr>
        <w:t>Stečajnom upravitelju Mate Balenović</w:t>
      </w:r>
    </w:p>
    <w:p w:rsidRDefault="00272B4B" w:rsidP="006D311C" w:rsidR="00045906" w:rsidRPr="00CA2DD3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CA2DD3">
        <w:rPr>
          <w:rFonts w:hAnsi="Times New Roman" w:ascii="Times New Roman"/>
          <w:color w:val="FFFFFF"/>
        </w:rPr>
        <w:t xml:space="preserve">Mrežna stranica </w:t>
      </w:r>
      <w:r w:rsidR="002B2038" w:rsidRPr="00CA2DD3">
        <w:rPr>
          <w:rFonts w:hAnsi="Times New Roman" w:ascii="Times New Roman"/>
          <w:color w:val="FFFFFF"/>
        </w:rPr>
        <w:t>e-</w:t>
      </w:r>
      <w:r w:rsidR="006D311C" w:rsidRPr="00CA2DD3">
        <w:rPr>
          <w:rFonts w:hAnsi="Times New Roman" w:ascii="Times New Roman"/>
          <w:color w:val="FFFFFF"/>
        </w:rPr>
        <w:t>O</w:t>
      </w:r>
      <w:r w:rsidR="00045906" w:rsidRPr="00CA2DD3">
        <w:rPr>
          <w:rFonts w:hAnsi="Times New Roman" w:ascii="Times New Roman"/>
          <w:color w:val="FFFFFF"/>
        </w:rPr>
        <w:t>glasna ploča</w:t>
      </w:r>
      <w:r w:rsidR="002B2038" w:rsidRPr="00CA2DD3">
        <w:rPr>
          <w:rFonts w:hAnsi="Times New Roman" w:ascii="Times New Roman"/>
          <w:color w:val="FFFFFF"/>
        </w:rPr>
        <w:t xml:space="preserve"> </w:t>
      </w:r>
      <w:r w:rsidR="00BA4269" w:rsidRPr="00CA2DD3">
        <w:rPr>
          <w:rFonts w:hAnsi="Times New Roman" w:ascii="Times New Roman"/>
          <w:color w:val="FFFFFF"/>
        </w:rPr>
        <w:t>Trgovačkog suda u Zagrebu</w:t>
      </w:r>
    </w:p>
    <w:sectPr w:rsidSect="000C4733" w:rsidR="00045906" w:rsidRPr="00CA2DD3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DD76FE">
      <w:rPr>
        <w:rFonts w:hAnsi="Times New Roman" w:ascii="Times New Roman"/>
      </w:rPr>
      <w:t>289</w:t>
    </w:r>
    <w:proofErr w:type="spellEnd"/>
    <w:r w:rsidR="00DD76FE">
      <w:rPr>
        <w:rFonts w:hAnsi="Times New Roman" w:ascii="Times New Roman"/>
      </w:rPr>
      <w:t>/</w:t>
    </w:r>
    <w:proofErr w:type="spellStart"/>
    <w:r w:rsidR="00DD76FE">
      <w:rPr>
        <w:rFonts w:hAnsi="Times New Roman" w:ascii="Times New Roman"/>
      </w:rPr>
      <w:t>15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D76FE" w:rsidP="002B2038" w:rsidR="00DD76FE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E503D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A2DD3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D76FE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0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0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vjerovnika po 293.</izvorni_sadrzaj>
    <derivirana_varijabla naziv="DomainObject.Primjedba_1">ročište vjerovnika po 293.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GERMANE d.o.o. za trgovinu i usluge</izvorni_sadrzaj>
    <derivirana_varijabla naziv="DomainObject.Predmet.ProtustrankaFormated_1">  GERMANE d.o.o. za trgovinu i usluge</derivirana_varijabla>
  </DomainObject.Predmet.ProtustrankaFormated>
  <DomainObject.Predmet.ProtustrankaFormatedOIB>
    <izvorni_sadrzaj>  GERMANE d.o.o. za trgovinu i usluge, OIB 82961405824</izvorni_sadrzaj>
    <derivirana_varijabla naziv="DomainObject.Predmet.ProtustrankaFormatedOIB_1">  GERMANE d.o.o. za trgovinu i usluge, OIB 82961405824</derivirana_varijabla>
  </DomainObject.Predmet.ProtustrankaFormatedOIB>
  <DomainObject.Predmet.ProtustrankaFormatedWithAdress>
    <izvorni_sadrzaj> GERMANE d.o.o. za trgovinu i usluge, Ivice Lovinčića 12, 10360 Sesvete</izvorni_sadrzaj>
    <derivirana_varijabla naziv="DomainObject.Predmet.ProtustrankaFormatedWithAdress_1"> GERMANE d.o.o. za trgovinu i usluge, Ivice Lovinčića 12, 10360 Sesvete</derivirana_varijabla>
  </DomainObject.Predmet.ProtustrankaFormatedWithAdress>
  <DomainObject.Predmet.ProtustrankaFormatedWithAdressOIB>
    <izvorni_sadrzaj> GERMANE d.o.o. za trgovinu i usluge, OIB 82961405824, Ivice Lovinčića 12, 10360 Sesvete</izvorni_sadrzaj>
    <derivirana_varijabla naziv="DomainObject.Predmet.ProtustrankaFormatedWithAdressOIB_1"> GERMANE d.o.o. za trgovinu i usluge, OIB 82961405824, Ivice Lovinčića 12, 10360 Sesvete</derivirana_varijabla>
  </DomainObject.Predmet.ProtustrankaFormatedWithAdressOIB>
  <DomainObject.Predmet.ProtustrankaWithAdress>
    <izvorni_sadrzaj>GERMANE d.o.o. za trgovinu i usluge Ivice Lovinčića 12, 10360 Sesvete</izvorni_sadrzaj>
    <derivirana_varijabla naziv="DomainObject.Predmet.ProtustrankaWithAdress_1">GERMANE d.o.o. za trgovinu i usluge Ivice Lovinčića 12, 10360 Sesvete</derivirana_varijabla>
  </DomainObject.Predmet.ProtustrankaWithAdress>
  <DomainObject.Predmet.ProtustrankaWithAdressOIB>
    <izvorni_sadrzaj>GERMANE d.o.o. za trgovinu i usluge, OIB 82961405824, Ivice Lovinčića 12, 10360 Sesvete</izvorni_sadrzaj>
    <derivirana_varijabla naziv="DomainObject.Predmet.ProtustrankaWithAdressOIB_1">GERMANE d.o.o. za trgovinu i usluge, OIB 82961405824, Ivice Lovinčića 12, 10360 Sesvete</derivirana_varijabla>
  </DomainObject.Predmet.ProtustrankaWithAdressOIB>
  <DomainObject.Predmet.ProtustrankaNazivFormated>
    <izvorni_sadrzaj>GERMANE d.o.o. za trgovinu i usluge</izvorni_sadrzaj>
    <derivirana_varijabla naziv="DomainObject.Predmet.ProtustrankaNazivFormated_1">GERMANE d.o.o. za trgovinu i usluge</derivirana_varijabla>
  </DomainObject.Predmet.ProtustrankaNazivFormated>
  <DomainObject.Predmet.ProtustrankaNazivFormatedOIB>
    <izvorni_sadrzaj>GERMANE d.o.o. za trgovinu i usluge, OIB 82961405824</izvorni_sadrzaj>
    <derivirana_varijabla naziv="DomainObject.Predmet.ProtustrankaNazivFormatedOIB_1">GERMANE d.o.o. za trgovinu i usluge, OIB 82961405824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GERMANE d.o.o. za trgovinu i usluge</item>
    </izvorni_sadrzaj>
    <derivirana_varijabla naziv="DomainObject.Predmet.ProtuStrankaListFormated_1">
      <item>GERMANE d.o.o. za trgovinu i usluge</item>
    </derivirana_varijabla>
  </DomainObject.Predmet.ProtuStrankaListFormated>
  <DomainObject.Predmet.ProtuStrankaListFormatedOIB>
    <izvorni_sadrzaj>
      <item>GERMANE d.o.o. za trgovinu i usluge, OIB 82961405824</item>
    </izvorni_sadrzaj>
    <derivirana_varijabla naziv="DomainObject.Predmet.ProtuStrankaListFormatedOIB_1">
      <item>GERMANE d.o.o. za trgovinu i usluge, OIB 82961405824</item>
    </derivirana_varijabla>
  </DomainObject.Predmet.ProtuStrankaListFormatedOIB>
  <DomainObject.Predmet.ProtuStrankaListFormatedWithAdress>
    <izvorni_sadrzaj>
      <item>GERMANE d.o.o. za trgovinu i usluge, Ivice Lovinčića 12, 10360 Sesvete</item>
    </izvorni_sadrzaj>
    <derivirana_varijabla naziv="DomainObject.Predmet.ProtuStrankaListFormatedWithAdress_1">
      <item>GERMANE d.o.o. za trgovinu i usluge, Ivice Lovinčića 12, 10360 Sesvete</item>
    </derivirana_varijabla>
  </DomainObject.Predmet.ProtuStrankaListFormatedWithAdress>
  <DomainObject.Predmet.ProtuStrankaListFormatedWithAdressOIB>
    <izvorni_sadrzaj>
      <item>GERMANE d.o.o. za trgovinu i usluge, OIB 82961405824, Ivice Lovinčića 12, 10360 Sesvete</item>
    </izvorni_sadrzaj>
    <derivirana_varijabla naziv="DomainObject.Predmet.ProtuStrankaListFormatedWithAdressOIB_1">
      <item>GERMANE d.o.o. za trgovinu i usluge, OIB 82961405824, Ivice Lovinčića 12, 10360 Sesvete</item>
    </derivirana_varijabla>
  </DomainObject.Predmet.ProtuStrankaListFormatedWithAdressOIB>
  <DomainObject.Predmet.ProtuStrankaListNazivFormated>
    <izvorni_sadrzaj>
      <item>GERMANE d.o.o. za trgovinu i usluge</item>
    </izvorni_sadrzaj>
    <derivirana_varijabla naziv="DomainObject.Predmet.ProtuStrankaListNazivFormated_1">
      <item>GERMANE d.o.o. za trgovinu i usluge</item>
    </derivirana_varijabla>
  </DomainObject.Predmet.ProtuStrankaListNazivFormated>
  <DomainObject.Predmet.ProtuStrankaListNazivFormatedOIB>
    <izvorni_sadrzaj>
      <item>GERMANE d.o.o. za trgovinu i usluge, OIB 82961405824</item>
    </izvorni_sadrzaj>
    <derivirana_varijabla naziv="DomainObject.Predmet.ProtuStrankaListNazivFormatedOIB_1">
      <item>GERMANE d.o.o. za trgovinu i usluge, OIB 82961405824</item>
    </derivirana_varijabla>
  </DomainObject.Predmet.ProtuStrankaListNazivFormatedOIB>
  <DomainObject.Predmet.OstaliList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Formated>
  <DomainObject.Predmet.OstaliList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FormatedOIB>
  <DomainObject.Predmet.OstaliListFormatedWithAdress>
    <izvorni_sadrzaj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_1"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>
  <DomainObject.Predmet.OstaliListFormatedWithAdressOIB>
    <izvorni_sadrzaj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OIB_1"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OIB>
  <DomainObject.Predmet.OstaliListNaziv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Naziv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NazivFormated>
  <DomainObject.Predmet.OstaliListNaziv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Naziv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GERMANE d.o.o. za trgovinu i usluge</izvorni_sadrzaj>
    <derivirana_varijabla naziv="DomainObject.Predmet.ProtustrankaIDrugi_1">GERMANE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GERMANE d.o.o. za trgovinu i usluge, OIB 82961405824, Ivice Lovinčića 12, 10360 Sesvete</izvorni_sadrzaj>
    <derivirana_varijabla naziv="DomainObject.Predmet.ProtustrankaIDrugiAdressOIB_1">GERMANE d.o.o. za trgovinu i usluge, OIB 82961405824,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SudioniciListNaziv_1"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derivirana_varijabla>
  </DomainObject.Predmet.SudioniciListNaziv>
  <DomainObject.Predmet.SudioniciListAdressOIB>
    <izvorni_sadrzaj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izvorni_sadrzaj>
    <derivirana_varijabla naziv="DomainObject.Predmet.SudioniciListAdressOIB_1"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82961405824</item>
      <item>, OIB 96198686097</item>
      <item>, OIB 50117846393</item>
      <item>, OIB null</item>
      <item>, OIB null</item>
      <item>, OIB null</item>
    </izvorni_sadrzaj>
    <derivirana_varijabla naziv="DomainObject.Predmet.SudioniciListNazivOIB_1">
      <item>, OIB 85821130368</item>
      <item>, OIB 82961405824</item>
      <item>, OIB 96198686097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236</properties:Words>
  <properties:Characters>1213</properties:Characters>
  <properties:Lines>38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2016-12-27T10:11:00Z</dcterms:created>
  <dc:creator>KDS - 8</dc:creator>
  <cp:lastModifiedBy>Monika Grbac</cp:lastModifiedBy>
  <cp:lastPrinted>2017-02-27T13:58:00Z</cp:lastPrinted>
  <dcterms:modified xmlns:xsi="http://www.w3.org/2001/XMLSchema-instance" xsi:type="dcterms:W3CDTF">2017-02-27T13:58:00Z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